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Default="00435469">
      <w:pPr>
        <w:pStyle w:val="3"/>
        <w:spacing w:before="0"/>
        <w:ind w:left="10560"/>
        <w:jc w:val="center"/>
        <w:rPr>
          <w:rFonts w:ascii="Times New Roman" w:hAnsi="Times New Roman" w:cs="Times New Roman"/>
          <w:sz w:val="28"/>
          <w:szCs w:val="28"/>
          <w:lang w:val="uk-UA"/>
        </w:rPr>
      </w:pPr>
    </w:p>
    <w:p w:rsidR="00CD20DC" w:rsidRDefault="00435469">
      <w:pPr>
        <w:pStyle w:val="3"/>
        <w:spacing w:befor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Перелік адміністративних послуг, </w:t>
      </w:r>
    </w:p>
    <w:p w:rsidR="00435469" w:rsidRDefault="00B37836">
      <w:pPr>
        <w:pStyle w:val="3"/>
        <w:spacing w:befor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які надаються через </w:t>
      </w:r>
      <w:r w:rsidR="005F0F65">
        <w:rPr>
          <w:rFonts w:ascii="Times New Roman" w:hAnsi="Times New Roman" w:cs="Times New Roman"/>
          <w:sz w:val="24"/>
          <w:szCs w:val="24"/>
          <w:lang w:val="uk-UA"/>
        </w:rPr>
        <w:t>Ц</w:t>
      </w:r>
      <w:r>
        <w:rPr>
          <w:rFonts w:ascii="Times New Roman" w:hAnsi="Times New Roman" w:cs="Times New Roman"/>
          <w:sz w:val="24"/>
          <w:szCs w:val="24"/>
          <w:lang w:val="uk-UA"/>
        </w:rPr>
        <w:t xml:space="preserve">ентр надання адміністративних послуг </w:t>
      </w:r>
      <w:r w:rsidR="00435469">
        <w:rPr>
          <w:rFonts w:ascii="Times New Roman" w:hAnsi="Times New Roman" w:cs="Times New Roman"/>
          <w:sz w:val="24"/>
          <w:szCs w:val="24"/>
          <w:lang w:val="uk-UA"/>
        </w:rPr>
        <w:t xml:space="preserve"> </w:t>
      </w:r>
      <w:r w:rsidR="00DE201B">
        <w:rPr>
          <w:rFonts w:ascii="Times New Roman" w:hAnsi="Times New Roman" w:cs="Times New Roman"/>
          <w:sz w:val="24"/>
          <w:szCs w:val="24"/>
          <w:lang w:val="uk-UA"/>
        </w:rPr>
        <w:t>Краматорської</w:t>
      </w:r>
      <w:r w:rsidR="00435469">
        <w:rPr>
          <w:rFonts w:ascii="Times New Roman" w:hAnsi="Times New Roman" w:cs="Times New Roman"/>
          <w:sz w:val="24"/>
          <w:szCs w:val="24"/>
          <w:lang w:val="uk-UA"/>
        </w:rPr>
        <w:t xml:space="preserve"> міської ради</w:t>
      </w:r>
      <w:r w:rsidR="00DE201B">
        <w:rPr>
          <w:rFonts w:ascii="Times New Roman" w:hAnsi="Times New Roman" w:cs="Times New Roman"/>
          <w:sz w:val="24"/>
          <w:szCs w:val="24"/>
          <w:lang w:val="uk-UA"/>
        </w:rPr>
        <w:t xml:space="preserve"> </w:t>
      </w:r>
    </w:p>
    <w:p w:rsidR="00B37836" w:rsidRPr="001B20C9" w:rsidRDefault="00B37836" w:rsidP="00B37836">
      <w:pPr>
        <w:pStyle w:val="3"/>
        <w:spacing w:before="0"/>
        <w:rPr>
          <w:rFonts w:ascii="Times New Roman" w:hAnsi="Times New Roman" w:cs="Times New Roman"/>
          <w:b w:val="0"/>
          <w:color w:val="000000"/>
          <w:sz w:val="24"/>
          <w:szCs w:val="24"/>
          <w:lang w:val="uk-UA"/>
        </w:rPr>
      </w:pPr>
      <w:r>
        <w:rPr>
          <w:rFonts w:ascii="Times New Roman" w:hAnsi="Times New Roman" w:cs="Times New Roman"/>
          <w:sz w:val="24"/>
          <w:szCs w:val="24"/>
          <w:lang w:val="uk-UA"/>
        </w:rPr>
        <w:tab/>
      </w:r>
      <w:r w:rsidRPr="001B20C9">
        <w:rPr>
          <w:rFonts w:ascii="Times New Roman" w:hAnsi="Times New Roman" w:cs="Times New Roman"/>
          <w:b w:val="0"/>
          <w:sz w:val="24"/>
          <w:szCs w:val="24"/>
          <w:lang w:val="uk-UA"/>
        </w:rPr>
        <w:t xml:space="preserve">Адреса: вул.. Б. Хмельницького, 8, м. Краматорськ,  84313, </w:t>
      </w:r>
      <w:r w:rsidRPr="001B20C9">
        <w:rPr>
          <w:rFonts w:ascii="Times New Roman" w:hAnsi="Times New Roman" w:cs="Times New Roman"/>
          <w:b w:val="0"/>
          <w:color w:val="000000"/>
          <w:sz w:val="24"/>
          <w:szCs w:val="24"/>
          <w:lang w:val="uk-UA"/>
        </w:rPr>
        <w:t xml:space="preserve">тел. </w:t>
      </w:r>
      <w:r w:rsidRPr="001B20C9">
        <w:rPr>
          <w:rFonts w:ascii="Times New Roman" w:hAnsi="Times New Roman" w:cs="Times New Roman"/>
          <w:b w:val="0"/>
          <w:color w:val="000000"/>
          <w:sz w:val="24"/>
          <w:szCs w:val="24"/>
        </w:rPr>
        <w:t>48-54-34, 48-54-87</w:t>
      </w:r>
      <w:r w:rsidRPr="001B20C9">
        <w:rPr>
          <w:rFonts w:ascii="Times New Roman" w:hAnsi="Times New Roman" w:cs="Times New Roman"/>
          <w:b w:val="0"/>
          <w:color w:val="000000"/>
          <w:sz w:val="24"/>
          <w:szCs w:val="24"/>
          <w:lang w:val="uk-UA"/>
        </w:rPr>
        <w:t xml:space="preserve">, </w:t>
      </w:r>
      <w:hyperlink r:id="rId8" w:history="1">
        <w:r w:rsidRPr="001B20C9">
          <w:rPr>
            <w:rStyle w:val="a3"/>
            <w:rFonts w:ascii="Times New Roman" w:hAnsi="Times New Roman"/>
            <w:b w:val="0"/>
            <w:sz w:val="24"/>
            <w:szCs w:val="24"/>
            <w:lang w:val="en-US"/>
          </w:rPr>
          <w:t>cnap</w:t>
        </w:r>
        <w:r w:rsidRPr="001B20C9">
          <w:rPr>
            <w:rStyle w:val="a3"/>
            <w:rFonts w:ascii="Times New Roman" w:hAnsi="Times New Roman"/>
            <w:b w:val="0"/>
            <w:sz w:val="24"/>
            <w:szCs w:val="24"/>
            <w:lang w:val="uk-UA"/>
          </w:rPr>
          <w:t>@</w:t>
        </w:r>
        <w:r w:rsidRPr="001B20C9">
          <w:rPr>
            <w:rStyle w:val="a3"/>
            <w:rFonts w:ascii="Times New Roman" w:hAnsi="Times New Roman"/>
            <w:b w:val="0"/>
            <w:sz w:val="24"/>
            <w:szCs w:val="24"/>
            <w:lang w:val="en-US"/>
          </w:rPr>
          <w:t>gov</w:t>
        </w:r>
        <w:r w:rsidRPr="001B20C9">
          <w:rPr>
            <w:rStyle w:val="a3"/>
            <w:rFonts w:ascii="Times New Roman" w:hAnsi="Times New Roman"/>
            <w:b w:val="0"/>
            <w:sz w:val="24"/>
            <w:szCs w:val="24"/>
            <w:lang w:val="uk-UA"/>
          </w:rPr>
          <w:t>.</w:t>
        </w:r>
        <w:r w:rsidRPr="001B20C9">
          <w:rPr>
            <w:rStyle w:val="a3"/>
            <w:rFonts w:ascii="Times New Roman" w:hAnsi="Times New Roman"/>
            <w:b w:val="0"/>
            <w:sz w:val="24"/>
            <w:szCs w:val="24"/>
            <w:lang w:val="en-US"/>
          </w:rPr>
          <w:t>krm</w:t>
        </w:r>
        <w:r w:rsidRPr="001B20C9">
          <w:rPr>
            <w:rStyle w:val="a3"/>
            <w:rFonts w:ascii="Times New Roman" w:hAnsi="Times New Roman"/>
            <w:b w:val="0"/>
            <w:sz w:val="24"/>
            <w:szCs w:val="24"/>
            <w:lang w:val="uk-UA"/>
          </w:rPr>
          <w:t>.</w:t>
        </w:r>
        <w:r w:rsidRPr="001B20C9">
          <w:rPr>
            <w:rStyle w:val="a3"/>
            <w:rFonts w:ascii="Times New Roman" w:hAnsi="Times New Roman"/>
            <w:b w:val="0"/>
            <w:sz w:val="24"/>
            <w:szCs w:val="24"/>
            <w:lang w:val="en-US"/>
          </w:rPr>
          <w:t>dn</w:t>
        </w:r>
        <w:r w:rsidRPr="001B20C9">
          <w:rPr>
            <w:rStyle w:val="a3"/>
            <w:rFonts w:ascii="Times New Roman" w:hAnsi="Times New Roman"/>
            <w:b w:val="0"/>
            <w:sz w:val="24"/>
            <w:szCs w:val="24"/>
            <w:lang w:val="uk-UA"/>
          </w:rPr>
          <w:t>.</w:t>
        </w:r>
        <w:r w:rsidRPr="001B20C9">
          <w:rPr>
            <w:rStyle w:val="a3"/>
            <w:rFonts w:ascii="Times New Roman" w:hAnsi="Times New Roman"/>
            <w:b w:val="0"/>
            <w:sz w:val="24"/>
            <w:szCs w:val="24"/>
            <w:lang w:val="en-US"/>
          </w:rPr>
          <w:t>ua</w:t>
        </w:r>
      </w:hyperlink>
    </w:p>
    <w:p w:rsidR="00B37836" w:rsidRPr="001B20C9" w:rsidRDefault="00B37836" w:rsidP="00B37836">
      <w:pPr>
        <w:pStyle w:val="3"/>
        <w:spacing w:before="0"/>
        <w:rPr>
          <w:rFonts w:ascii="Times New Roman" w:hAnsi="Times New Roman" w:cs="Times New Roman"/>
          <w:b w:val="0"/>
          <w:sz w:val="24"/>
          <w:szCs w:val="24"/>
          <w:lang w:val="uk-UA"/>
        </w:rPr>
      </w:pPr>
      <w:r w:rsidRPr="001B20C9">
        <w:rPr>
          <w:rFonts w:ascii="Times New Roman" w:hAnsi="Times New Roman" w:cs="Times New Roman"/>
          <w:b w:val="0"/>
          <w:color w:val="000000"/>
          <w:sz w:val="24"/>
          <w:szCs w:val="24"/>
          <w:lang w:val="uk-UA"/>
        </w:rPr>
        <w:tab/>
      </w:r>
      <w:r w:rsidR="001B20C9" w:rsidRPr="001B20C9">
        <w:rPr>
          <w:rFonts w:ascii="Times New Roman" w:eastAsia="Calibri" w:hAnsi="Times New Roman" w:cs="Times New Roman"/>
          <w:b w:val="0"/>
          <w:sz w:val="24"/>
          <w:szCs w:val="24"/>
          <w:lang w:val="uk-UA" w:eastAsia="en-US"/>
        </w:rPr>
        <w:t>Режим роботи:  п</w:t>
      </w:r>
      <w:r w:rsidRPr="001B20C9">
        <w:rPr>
          <w:rFonts w:ascii="Times New Roman" w:eastAsia="Calibri" w:hAnsi="Times New Roman" w:cs="Times New Roman"/>
          <w:b w:val="0"/>
          <w:sz w:val="24"/>
          <w:szCs w:val="24"/>
          <w:lang w:val="uk-UA" w:eastAsia="en-US"/>
        </w:rPr>
        <w:t>онеділок, середа, п’ятниця: з 9.00 до 16.00, вівторок, четвер: з 9.00 до 20.00, субота: з 8.00 до 15.00, неділя - вихідний</w:t>
      </w:r>
    </w:p>
    <w:p w:rsidR="00B37836" w:rsidRDefault="00B37836">
      <w:pPr>
        <w:pStyle w:val="3"/>
        <w:spacing w:before="0"/>
        <w:jc w:val="center"/>
        <w:rPr>
          <w:rFonts w:ascii="Times New Roman" w:hAnsi="Times New Roman" w:cs="Times New Roman"/>
          <w:sz w:val="24"/>
          <w:szCs w:val="24"/>
          <w:lang w:val="uk-UA"/>
        </w:rPr>
      </w:pPr>
    </w:p>
    <w:p w:rsidR="00B3783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434"/>
        <w:gridCol w:w="3023"/>
        <w:gridCol w:w="1646"/>
        <w:gridCol w:w="1646"/>
        <w:gridCol w:w="1247"/>
        <w:gridCol w:w="1341"/>
        <w:gridCol w:w="2513"/>
        <w:gridCol w:w="3447"/>
      </w:tblGrid>
      <w:tr w:rsidR="00856FBD" w:rsidTr="00856FBD">
        <w:trPr>
          <w:trHeight w:val="884"/>
        </w:trPr>
        <w:tc>
          <w:tcPr>
            <w:tcW w:w="434" w:type="dxa"/>
          </w:tcPr>
          <w:p w:rsidR="00856FBD" w:rsidRPr="00536771" w:rsidRDefault="00856FBD">
            <w:pPr>
              <w:jc w:val="center"/>
              <w:rPr>
                <w:sz w:val="20"/>
                <w:szCs w:val="18"/>
                <w:lang w:val="uk-UA"/>
              </w:rPr>
            </w:pPr>
            <w:r w:rsidRPr="00536771">
              <w:rPr>
                <w:sz w:val="20"/>
                <w:szCs w:val="18"/>
                <w:lang w:val="uk-UA"/>
              </w:rPr>
              <w:t>№ з/п</w:t>
            </w:r>
          </w:p>
        </w:tc>
        <w:tc>
          <w:tcPr>
            <w:tcW w:w="3023" w:type="dxa"/>
          </w:tcPr>
          <w:p w:rsidR="00856FBD" w:rsidRPr="00536771" w:rsidRDefault="00856FBD" w:rsidP="00E718A6">
            <w:pPr>
              <w:jc w:val="center"/>
              <w:rPr>
                <w:sz w:val="20"/>
                <w:szCs w:val="18"/>
                <w:lang w:val="uk-UA"/>
              </w:rPr>
            </w:pPr>
            <w:r w:rsidRPr="00536771">
              <w:rPr>
                <w:sz w:val="20"/>
                <w:szCs w:val="18"/>
                <w:lang w:val="uk-UA"/>
              </w:rPr>
              <w:t>Назва</w:t>
            </w:r>
            <w:r w:rsidRPr="00536771">
              <w:rPr>
                <w:sz w:val="20"/>
                <w:szCs w:val="18"/>
                <w:lang w:val="uk-UA"/>
              </w:rPr>
              <w:br/>
              <w:t>послуги</w:t>
            </w:r>
          </w:p>
        </w:tc>
        <w:tc>
          <w:tcPr>
            <w:tcW w:w="1646" w:type="dxa"/>
          </w:tcPr>
          <w:p w:rsidR="00856FBD" w:rsidRPr="00536771" w:rsidRDefault="00856FBD" w:rsidP="00E718A6">
            <w:pPr>
              <w:ind w:left="-33" w:right="-75" w:firstLine="33"/>
              <w:jc w:val="center"/>
              <w:rPr>
                <w:sz w:val="20"/>
                <w:szCs w:val="18"/>
                <w:lang w:val="uk-UA"/>
              </w:rPr>
            </w:pPr>
            <w:r w:rsidRPr="00536771">
              <w:rPr>
                <w:sz w:val="20"/>
                <w:szCs w:val="18"/>
                <w:lang w:val="uk-UA"/>
              </w:rPr>
              <w:t>Результат нада</w:t>
            </w:r>
            <w:r w:rsidRPr="00536771">
              <w:rPr>
                <w:sz w:val="20"/>
                <w:szCs w:val="18"/>
                <w:lang w:val="uk-UA"/>
              </w:rPr>
              <w:t>н</w:t>
            </w:r>
            <w:r w:rsidRPr="00536771">
              <w:rPr>
                <w:sz w:val="20"/>
                <w:szCs w:val="18"/>
                <w:lang w:val="uk-UA"/>
              </w:rPr>
              <w:t>ня адміністрат</w:t>
            </w:r>
            <w:r w:rsidRPr="00536771">
              <w:rPr>
                <w:sz w:val="20"/>
                <w:szCs w:val="18"/>
                <w:lang w:val="uk-UA"/>
              </w:rPr>
              <w:t>и</w:t>
            </w:r>
            <w:r w:rsidRPr="00536771">
              <w:rPr>
                <w:sz w:val="20"/>
                <w:szCs w:val="18"/>
                <w:lang w:val="uk-UA"/>
              </w:rPr>
              <w:t>вної послуги</w:t>
            </w:r>
          </w:p>
        </w:tc>
        <w:tc>
          <w:tcPr>
            <w:tcW w:w="1646" w:type="dxa"/>
          </w:tcPr>
          <w:p w:rsidR="00856FBD" w:rsidRPr="00536771" w:rsidRDefault="00856FBD" w:rsidP="00E718A6">
            <w:pPr>
              <w:ind w:left="-33" w:right="-120" w:firstLine="33"/>
              <w:jc w:val="center"/>
              <w:rPr>
                <w:sz w:val="20"/>
                <w:szCs w:val="18"/>
                <w:lang w:val="uk-UA"/>
              </w:rPr>
            </w:pPr>
            <w:r w:rsidRPr="00536771">
              <w:rPr>
                <w:sz w:val="20"/>
                <w:szCs w:val="18"/>
                <w:lang w:val="uk-UA"/>
              </w:rPr>
              <w:t>Суб’єкт надання адміністративної послуги</w:t>
            </w:r>
          </w:p>
        </w:tc>
        <w:tc>
          <w:tcPr>
            <w:tcW w:w="1247" w:type="dxa"/>
          </w:tcPr>
          <w:p w:rsidR="00856FBD" w:rsidRPr="00536771" w:rsidRDefault="00856FBD" w:rsidP="00E718A6">
            <w:pPr>
              <w:ind w:left="-33" w:right="-120" w:firstLine="33"/>
              <w:jc w:val="center"/>
              <w:rPr>
                <w:sz w:val="20"/>
                <w:szCs w:val="18"/>
                <w:lang w:val="uk-UA"/>
              </w:rPr>
            </w:pPr>
            <w:r w:rsidRPr="00536771">
              <w:rPr>
                <w:sz w:val="20"/>
                <w:szCs w:val="18"/>
                <w:lang w:val="uk-UA"/>
              </w:rPr>
              <w:t>Термін в</w:t>
            </w:r>
            <w:r w:rsidRPr="00536771">
              <w:rPr>
                <w:sz w:val="20"/>
                <w:szCs w:val="18"/>
                <w:lang w:val="uk-UA"/>
              </w:rPr>
              <w:t>и</w:t>
            </w:r>
            <w:r w:rsidRPr="00536771">
              <w:rPr>
                <w:sz w:val="20"/>
                <w:szCs w:val="18"/>
                <w:lang w:val="uk-UA"/>
              </w:rPr>
              <w:t>конання а</w:t>
            </w:r>
            <w:r w:rsidRPr="00536771">
              <w:rPr>
                <w:sz w:val="20"/>
                <w:szCs w:val="18"/>
                <w:lang w:val="uk-UA"/>
              </w:rPr>
              <w:t>д</w:t>
            </w:r>
            <w:r w:rsidRPr="00536771">
              <w:rPr>
                <w:sz w:val="20"/>
                <w:szCs w:val="18"/>
                <w:lang w:val="uk-UA"/>
              </w:rPr>
              <w:t>міністрати</w:t>
            </w:r>
            <w:r w:rsidRPr="00536771">
              <w:rPr>
                <w:sz w:val="20"/>
                <w:szCs w:val="18"/>
                <w:lang w:val="uk-UA"/>
              </w:rPr>
              <w:t>в</w:t>
            </w:r>
            <w:r w:rsidRPr="00536771">
              <w:rPr>
                <w:sz w:val="20"/>
                <w:szCs w:val="18"/>
                <w:lang w:val="uk-UA"/>
              </w:rPr>
              <w:t>ної послуги</w:t>
            </w:r>
          </w:p>
        </w:tc>
        <w:tc>
          <w:tcPr>
            <w:tcW w:w="1341" w:type="dxa"/>
          </w:tcPr>
          <w:p w:rsidR="00856FBD" w:rsidRPr="00536771" w:rsidRDefault="00856FBD" w:rsidP="00E718A6">
            <w:pPr>
              <w:jc w:val="center"/>
              <w:rPr>
                <w:sz w:val="20"/>
                <w:szCs w:val="18"/>
                <w:lang w:val="uk-UA"/>
              </w:rPr>
            </w:pPr>
            <w:r w:rsidRPr="00536771">
              <w:rPr>
                <w:sz w:val="20"/>
                <w:szCs w:val="18"/>
                <w:lang w:val="uk-UA"/>
              </w:rPr>
              <w:t>Вартість</w:t>
            </w:r>
          </w:p>
          <w:p w:rsidR="00856FBD" w:rsidRPr="00536771" w:rsidRDefault="00856FBD" w:rsidP="00E718A6">
            <w:pPr>
              <w:jc w:val="center"/>
              <w:rPr>
                <w:sz w:val="20"/>
                <w:szCs w:val="18"/>
                <w:lang w:val="uk-UA"/>
              </w:rPr>
            </w:pPr>
            <w:r w:rsidRPr="00536771">
              <w:rPr>
                <w:sz w:val="20"/>
                <w:szCs w:val="18"/>
                <w:lang w:val="uk-UA"/>
              </w:rPr>
              <w:t>послуги</w:t>
            </w:r>
          </w:p>
        </w:tc>
        <w:tc>
          <w:tcPr>
            <w:tcW w:w="2513" w:type="dxa"/>
          </w:tcPr>
          <w:p w:rsidR="00856FBD" w:rsidRPr="00536771" w:rsidRDefault="00856FBD" w:rsidP="00E718A6">
            <w:pPr>
              <w:jc w:val="center"/>
              <w:rPr>
                <w:sz w:val="20"/>
                <w:szCs w:val="18"/>
                <w:lang w:val="uk-UA"/>
              </w:rPr>
            </w:pPr>
            <w:r w:rsidRPr="00536771">
              <w:rPr>
                <w:sz w:val="20"/>
                <w:szCs w:val="18"/>
                <w:lang w:val="uk-UA"/>
              </w:rPr>
              <w:t>Нормативно-правовий акт</w:t>
            </w:r>
          </w:p>
        </w:tc>
        <w:tc>
          <w:tcPr>
            <w:tcW w:w="3447" w:type="dxa"/>
          </w:tcPr>
          <w:p w:rsidR="00856FBD" w:rsidRPr="00536771" w:rsidRDefault="00856FBD" w:rsidP="00E718A6">
            <w:pPr>
              <w:jc w:val="center"/>
              <w:rPr>
                <w:sz w:val="20"/>
                <w:szCs w:val="18"/>
                <w:lang w:val="uk-UA"/>
              </w:rPr>
            </w:pPr>
            <w:r w:rsidRPr="00536771">
              <w:rPr>
                <w:sz w:val="20"/>
                <w:szCs w:val="18"/>
                <w:lang w:val="uk-UA"/>
              </w:rPr>
              <w:t>Вичерпний перелік</w:t>
            </w:r>
            <w:r w:rsidRPr="00536771">
              <w:rPr>
                <w:sz w:val="20"/>
                <w:szCs w:val="18"/>
                <w:lang w:val="uk-UA"/>
              </w:rPr>
              <w:br/>
              <w:t>документів, необхідних для отр</w:t>
            </w:r>
            <w:r w:rsidRPr="00536771">
              <w:rPr>
                <w:sz w:val="20"/>
                <w:szCs w:val="18"/>
                <w:lang w:val="uk-UA"/>
              </w:rPr>
              <w:t>и</w:t>
            </w:r>
            <w:r w:rsidRPr="00536771">
              <w:rPr>
                <w:sz w:val="20"/>
                <w:szCs w:val="18"/>
                <w:lang w:val="uk-UA"/>
              </w:rPr>
              <w:t>мання адміністративної послуги, а також вимоги до них</w:t>
            </w:r>
          </w:p>
        </w:tc>
      </w:tr>
      <w:tr w:rsidR="00856FBD" w:rsidRPr="00CD20DC" w:rsidTr="00856FBD">
        <w:trPr>
          <w:trHeight w:val="224"/>
        </w:trPr>
        <w:tc>
          <w:tcPr>
            <w:tcW w:w="434" w:type="dxa"/>
          </w:tcPr>
          <w:p w:rsidR="00856FBD" w:rsidRPr="00E718A6" w:rsidRDefault="00856FBD" w:rsidP="00CD20DC">
            <w:pPr>
              <w:pStyle w:val="ad"/>
              <w:numPr>
                <w:ilvl w:val="0"/>
                <w:numId w:val="14"/>
              </w:numPr>
              <w:ind w:left="0" w:firstLine="0"/>
              <w:jc w:val="center"/>
              <w:rPr>
                <w:sz w:val="20"/>
                <w:szCs w:val="20"/>
              </w:rPr>
            </w:pPr>
          </w:p>
        </w:tc>
        <w:tc>
          <w:tcPr>
            <w:tcW w:w="3023" w:type="dxa"/>
          </w:tcPr>
          <w:p w:rsidR="00CD20DC" w:rsidRPr="00E718A6" w:rsidRDefault="00CD20DC" w:rsidP="00E718A6">
            <w:pPr>
              <w:pStyle w:val="Style6"/>
              <w:widowControl/>
              <w:spacing w:line="240" w:lineRule="auto"/>
              <w:ind w:firstLine="0"/>
              <w:rPr>
                <w:rStyle w:val="FontStyle12"/>
                <w:sz w:val="20"/>
                <w:szCs w:val="20"/>
                <w:lang w:val="uk-UA" w:eastAsia="uk-UA"/>
              </w:rPr>
            </w:pPr>
            <w:r w:rsidRPr="00E718A6">
              <w:rPr>
                <w:rStyle w:val="FontStyle12"/>
                <w:sz w:val="20"/>
                <w:szCs w:val="20"/>
                <w:lang w:val="uk-UA" w:eastAsia="uk-UA"/>
              </w:rPr>
              <w:t>Присвоєння поштової адреси об'єкту містобу</w:t>
            </w:r>
            <w:r w:rsidRPr="00E718A6">
              <w:rPr>
                <w:rStyle w:val="FontStyle12"/>
                <w:sz w:val="20"/>
                <w:szCs w:val="20"/>
                <w:lang w:val="uk-UA" w:eastAsia="uk-UA"/>
              </w:rPr>
              <w:softHyphen/>
              <w:t>дування</w:t>
            </w:r>
          </w:p>
          <w:p w:rsidR="00856FBD" w:rsidRPr="00E718A6" w:rsidRDefault="00856FBD" w:rsidP="00E718A6">
            <w:pPr>
              <w:jc w:val="both"/>
              <w:rPr>
                <w:sz w:val="20"/>
                <w:szCs w:val="20"/>
                <w:lang w:val="uk-UA"/>
              </w:rPr>
            </w:pPr>
          </w:p>
        </w:tc>
        <w:tc>
          <w:tcPr>
            <w:tcW w:w="1646" w:type="dxa"/>
          </w:tcPr>
          <w:p w:rsidR="00856FBD" w:rsidRPr="00E718A6" w:rsidRDefault="00E718A6" w:rsidP="00E718A6">
            <w:pPr>
              <w:jc w:val="both"/>
              <w:rPr>
                <w:sz w:val="20"/>
                <w:szCs w:val="20"/>
                <w:lang w:val="uk-UA"/>
              </w:rPr>
            </w:pPr>
            <w:r w:rsidRPr="00E718A6">
              <w:rPr>
                <w:rFonts w:eastAsia="Calibri"/>
                <w:sz w:val="20"/>
                <w:szCs w:val="20"/>
                <w:lang w:val="uk-UA" w:eastAsia="en-US"/>
              </w:rPr>
              <w:t>Присвоєння поштового н</w:t>
            </w:r>
            <w:r w:rsidRPr="00E718A6">
              <w:rPr>
                <w:rFonts w:eastAsia="Calibri"/>
                <w:sz w:val="20"/>
                <w:szCs w:val="20"/>
                <w:lang w:val="uk-UA" w:eastAsia="en-US"/>
              </w:rPr>
              <w:t>о</w:t>
            </w:r>
            <w:r w:rsidRPr="00E718A6">
              <w:rPr>
                <w:rFonts w:eastAsia="Calibri"/>
                <w:sz w:val="20"/>
                <w:szCs w:val="20"/>
                <w:lang w:val="uk-UA" w:eastAsia="en-US"/>
              </w:rPr>
              <w:t>меру об’єктам містобудування</w:t>
            </w:r>
          </w:p>
        </w:tc>
        <w:tc>
          <w:tcPr>
            <w:tcW w:w="1646" w:type="dxa"/>
          </w:tcPr>
          <w:p w:rsidR="00856FBD" w:rsidRPr="00E718A6" w:rsidRDefault="00E718A6" w:rsidP="00E718A6">
            <w:pPr>
              <w:jc w:val="both"/>
              <w:rPr>
                <w:sz w:val="20"/>
                <w:szCs w:val="20"/>
                <w:lang w:val="uk-UA"/>
              </w:rPr>
            </w:pPr>
            <w:r w:rsidRPr="00E718A6">
              <w:rPr>
                <w:sz w:val="20"/>
                <w:szCs w:val="20"/>
                <w:lang w:val="uk-UA"/>
              </w:rPr>
              <w:t>Виконком Кр</w:t>
            </w:r>
            <w:r w:rsidRPr="00E718A6">
              <w:rPr>
                <w:sz w:val="20"/>
                <w:szCs w:val="20"/>
                <w:lang w:val="uk-UA"/>
              </w:rPr>
              <w:t>а</w:t>
            </w:r>
            <w:r w:rsidRPr="00E718A6">
              <w:rPr>
                <w:sz w:val="20"/>
                <w:szCs w:val="20"/>
                <w:lang w:val="uk-UA"/>
              </w:rPr>
              <w:t>маторської м</w:t>
            </w:r>
            <w:r w:rsidRPr="00E718A6">
              <w:rPr>
                <w:sz w:val="20"/>
                <w:szCs w:val="20"/>
                <w:lang w:val="uk-UA"/>
              </w:rPr>
              <w:t>і</w:t>
            </w:r>
            <w:r w:rsidRPr="00E718A6">
              <w:rPr>
                <w:sz w:val="20"/>
                <w:szCs w:val="20"/>
                <w:lang w:val="uk-UA"/>
              </w:rPr>
              <w:t>ської ради</w:t>
            </w:r>
          </w:p>
        </w:tc>
        <w:tc>
          <w:tcPr>
            <w:tcW w:w="1247" w:type="dxa"/>
          </w:tcPr>
          <w:p w:rsidR="00856FBD" w:rsidRPr="00E718A6" w:rsidRDefault="00E718A6" w:rsidP="00E718A6">
            <w:pPr>
              <w:jc w:val="both"/>
              <w:rPr>
                <w:sz w:val="20"/>
                <w:szCs w:val="20"/>
                <w:lang w:val="uk-UA"/>
              </w:rPr>
            </w:pPr>
            <w:r w:rsidRPr="00E718A6">
              <w:rPr>
                <w:rFonts w:eastAsia="Calibri"/>
                <w:sz w:val="20"/>
                <w:szCs w:val="20"/>
                <w:lang w:val="uk-UA" w:eastAsia="en-US"/>
              </w:rPr>
              <w:t>Протягом 30 днів</w:t>
            </w:r>
          </w:p>
        </w:tc>
        <w:tc>
          <w:tcPr>
            <w:tcW w:w="1341" w:type="dxa"/>
          </w:tcPr>
          <w:p w:rsidR="00856FBD" w:rsidRPr="00E718A6" w:rsidRDefault="00E718A6" w:rsidP="00E718A6">
            <w:pPr>
              <w:jc w:val="both"/>
              <w:rPr>
                <w:sz w:val="20"/>
                <w:szCs w:val="20"/>
                <w:lang w:val="uk-UA"/>
              </w:rPr>
            </w:pPr>
            <w:r w:rsidRPr="00E718A6">
              <w:rPr>
                <w:rFonts w:eastAsia="Calibri"/>
                <w:sz w:val="20"/>
                <w:szCs w:val="24"/>
                <w:lang w:val="uk-UA" w:eastAsia="en-US"/>
              </w:rPr>
              <w:t>Безоплатно</w:t>
            </w:r>
          </w:p>
        </w:tc>
        <w:tc>
          <w:tcPr>
            <w:tcW w:w="2513" w:type="dxa"/>
          </w:tcPr>
          <w:p w:rsidR="00856FBD" w:rsidRPr="00E718A6" w:rsidRDefault="00E718A6" w:rsidP="00E718A6">
            <w:pPr>
              <w:jc w:val="both"/>
              <w:rPr>
                <w:rFonts w:eastAsia="Calibri"/>
                <w:sz w:val="20"/>
                <w:szCs w:val="20"/>
                <w:lang w:val="uk-UA" w:eastAsia="en-US"/>
              </w:rPr>
            </w:pPr>
            <w:r w:rsidRPr="00E718A6">
              <w:rPr>
                <w:rFonts w:eastAsia="Calibri"/>
                <w:sz w:val="20"/>
                <w:szCs w:val="20"/>
                <w:lang w:val="uk-UA" w:eastAsia="en-US"/>
              </w:rPr>
              <w:t>Закон України «Про мі</w:t>
            </w:r>
            <w:r w:rsidRPr="00E718A6">
              <w:rPr>
                <w:rFonts w:eastAsia="Calibri"/>
                <w:sz w:val="20"/>
                <w:szCs w:val="20"/>
                <w:lang w:val="uk-UA" w:eastAsia="en-US"/>
              </w:rPr>
              <w:t>с</w:t>
            </w:r>
            <w:r w:rsidRPr="00E718A6">
              <w:rPr>
                <w:rFonts w:eastAsia="Calibri"/>
                <w:sz w:val="20"/>
                <w:szCs w:val="20"/>
                <w:lang w:val="uk-UA" w:eastAsia="en-US"/>
              </w:rPr>
              <w:t>цеве самоврядування в Україні»</w:t>
            </w:r>
          </w:p>
          <w:p w:rsidR="00E718A6" w:rsidRPr="00E718A6" w:rsidRDefault="00E718A6" w:rsidP="00E718A6">
            <w:pPr>
              <w:jc w:val="both"/>
              <w:rPr>
                <w:sz w:val="20"/>
                <w:szCs w:val="20"/>
                <w:lang w:val="uk-UA"/>
              </w:rPr>
            </w:pPr>
            <w:r w:rsidRPr="00E718A6">
              <w:rPr>
                <w:rFonts w:eastAsia="Calibri"/>
                <w:sz w:val="20"/>
                <w:szCs w:val="20"/>
                <w:lang w:val="uk-UA" w:eastAsia="en-US"/>
              </w:rPr>
              <w:t>Постанова  Кабінету М</w:t>
            </w:r>
            <w:r w:rsidRPr="00E718A6">
              <w:rPr>
                <w:rFonts w:eastAsia="Calibri"/>
                <w:sz w:val="20"/>
                <w:szCs w:val="20"/>
                <w:lang w:val="uk-UA" w:eastAsia="en-US"/>
              </w:rPr>
              <w:t>і</w:t>
            </w:r>
            <w:r w:rsidRPr="00E718A6">
              <w:rPr>
                <w:rFonts w:eastAsia="Calibri"/>
                <w:sz w:val="20"/>
                <w:szCs w:val="20"/>
                <w:lang w:val="uk-UA" w:eastAsia="en-US"/>
              </w:rPr>
              <w:t>ністрів України від 22.06.2011 №703</w:t>
            </w:r>
          </w:p>
        </w:tc>
        <w:tc>
          <w:tcPr>
            <w:tcW w:w="3447" w:type="dxa"/>
          </w:tcPr>
          <w:p w:rsidR="00E718A6" w:rsidRPr="00E718A6" w:rsidRDefault="00E718A6" w:rsidP="00E718A6">
            <w:pPr>
              <w:jc w:val="both"/>
              <w:rPr>
                <w:rFonts w:eastAsia="Calibri"/>
                <w:sz w:val="20"/>
                <w:szCs w:val="20"/>
                <w:lang w:val="uk-UA" w:eastAsia="en-US"/>
              </w:rPr>
            </w:pPr>
            <w:r w:rsidRPr="00E718A6">
              <w:rPr>
                <w:rFonts w:eastAsia="Calibri"/>
                <w:sz w:val="20"/>
                <w:szCs w:val="20"/>
                <w:lang w:val="uk-UA" w:eastAsia="en-US"/>
              </w:rPr>
              <w:t>Для отримання витягу з рішення в</w:t>
            </w:r>
            <w:r w:rsidRPr="00E718A6">
              <w:rPr>
                <w:rFonts w:eastAsia="Calibri"/>
                <w:sz w:val="20"/>
                <w:szCs w:val="20"/>
                <w:lang w:val="uk-UA" w:eastAsia="en-US"/>
              </w:rPr>
              <w:t>и</w:t>
            </w:r>
            <w:r w:rsidRPr="00E718A6">
              <w:rPr>
                <w:rFonts w:eastAsia="Calibri"/>
                <w:sz w:val="20"/>
                <w:szCs w:val="20"/>
                <w:lang w:val="uk-UA" w:eastAsia="en-US"/>
              </w:rPr>
              <w:t>конкому про присвоєння поштового номеру об’єктам містобудування заявник подає на розгляд пакет д</w:t>
            </w:r>
            <w:r w:rsidRPr="00E718A6">
              <w:rPr>
                <w:rFonts w:eastAsia="Calibri"/>
                <w:sz w:val="20"/>
                <w:szCs w:val="20"/>
                <w:lang w:val="uk-UA" w:eastAsia="en-US"/>
              </w:rPr>
              <w:t>о</w:t>
            </w:r>
            <w:r w:rsidRPr="00E718A6">
              <w:rPr>
                <w:rFonts w:eastAsia="Calibri"/>
                <w:sz w:val="20"/>
                <w:szCs w:val="20"/>
                <w:lang w:val="uk-UA" w:eastAsia="en-US"/>
              </w:rPr>
              <w:t>кументів:</w:t>
            </w:r>
          </w:p>
          <w:p w:rsidR="00E718A6" w:rsidRPr="00E718A6" w:rsidRDefault="00E718A6" w:rsidP="00E718A6">
            <w:pPr>
              <w:jc w:val="both"/>
              <w:rPr>
                <w:rFonts w:eastAsia="Calibri"/>
                <w:sz w:val="20"/>
                <w:szCs w:val="20"/>
                <w:lang w:val="uk-UA" w:eastAsia="en-US"/>
              </w:rPr>
            </w:pPr>
            <w:r w:rsidRPr="00E718A6">
              <w:rPr>
                <w:rFonts w:eastAsia="Calibri"/>
                <w:sz w:val="20"/>
                <w:szCs w:val="20"/>
                <w:lang w:val="uk-UA" w:eastAsia="en-US"/>
              </w:rPr>
              <w:t>-  заяву;</w:t>
            </w:r>
          </w:p>
          <w:p w:rsidR="00E718A6" w:rsidRPr="00E718A6" w:rsidRDefault="00E718A6" w:rsidP="00E718A6">
            <w:pPr>
              <w:jc w:val="both"/>
              <w:rPr>
                <w:rFonts w:eastAsia="Calibri"/>
                <w:sz w:val="20"/>
                <w:szCs w:val="20"/>
                <w:lang w:val="uk-UA" w:eastAsia="en-US"/>
              </w:rPr>
            </w:pPr>
            <w:r w:rsidRPr="00E718A6">
              <w:rPr>
                <w:rFonts w:eastAsia="Calibri"/>
                <w:sz w:val="20"/>
                <w:szCs w:val="20"/>
                <w:lang w:val="uk-UA" w:eastAsia="en-US"/>
              </w:rPr>
              <w:t>- копію паспорта;</w:t>
            </w:r>
          </w:p>
          <w:p w:rsidR="00E718A6" w:rsidRPr="00E718A6" w:rsidRDefault="00E718A6" w:rsidP="00E718A6">
            <w:pPr>
              <w:jc w:val="both"/>
              <w:rPr>
                <w:rFonts w:eastAsia="Calibri"/>
                <w:sz w:val="20"/>
                <w:szCs w:val="20"/>
                <w:lang w:val="uk-UA" w:eastAsia="en-US"/>
              </w:rPr>
            </w:pPr>
            <w:r w:rsidRPr="00E718A6">
              <w:rPr>
                <w:rFonts w:eastAsia="Calibri"/>
                <w:sz w:val="20"/>
                <w:szCs w:val="20"/>
                <w:lang w:val="uk-UA" w:eastAsia="en-US"/>
              </w:rPr>
              <w:t>- копію документа, що засвідчує пр</w:t>
            </w:r>
            <w:r w:rsidRPr="00E718A6">
              <w:rPr>
                <w:rFonts w:eastAsia="Calibri"/>
                <w:sz w:val="20"/>
                <w:szCs w:val="20"/>
                <w:lang w:val="uk-UA" w:eastAsia="en-US"/>
              </w:rPr>
              <w:t>а</w:t>
            </w:r>
            <w:r w:rsidRPr="00E718A6">
              <w:rPr>
                <w:rFonts w:eastAsia="Calibri"/>
                <w:sz w:val="20"/>
                <w:szCs w:val="20"/>
                <w:lang w:val="uk-UA" w:eastAsia="en-US"/>
              </w:rPr>
              <w:t>во заявника на земельну ділянку;</w:t>
            </w:r>
          </w:p>
          <w:p w:rsidR="00E718A6" w:rsidRPr="00E718A6" w:rsidRDefault="00E718A6" w:rsidP="00E718A6">
            <w:pPr>
              <w:jc w:val="both"/>
              <w:rPr>
                <w:rFonts w:eastAsia="Calibri"/>
                <w:sz w:val="20"/>
                <w:szCs w:val="20"/>
                <w:lang w:val="uk-UA" w:eastAsia="en-US"/>
              </w:rPr>
            </w:pPr>
            <w:r w:rsidRPr="00E718A6">
              <w:rPr>
                <w:rFonts w:eastAsia="Calibri"/>
                <w:sz w:val="20"/>
                <w:szCs w:val="20"/>
                <w:lang w:val="uk-UA" w:eastAsia="en-US"/>
              </w:rPr>
              <w:t>- копію документа, що посвідчує право власності на будинок чи сп</w:t>
            </w:r>
            <w:r w:rsidRPr="00E718A6">
              <w:rPr>
                <w:rFonts w:eastAsia="Calibri"/>
                <w:sz w:val="20"/>
                <w:szCs w:val="20"/>
                <w:lang w:val="uk-UA" w:eastAsia="en-US"/>
              </w:rPr>
              <w:t>о</w:t>
            </w:r>
            <w:r w:rsidRPr="00E718A6">
              <w:rPr>
                <w:rFonts w:eastAsia="Calibri"/>
                <w:sz w:val="20"/>
                <w:szCs w:val="20"/>
                <w:lang w:val="uk-UA" w:eastAsia="en-US"/>
              </w:rPr>
              <w:t>руду або декларація про готовність об’єкта до експлуатації, або сертиф</w:t>
            </w:r>
            <w:r w:rsidRPr="00E718A6">
              <w:rPr>
                <w:rFonts w:eastAsia="Calibri"/>
                <w:sz w:val="20"/>
                <w:szCs w:val="20"/>
                <w:lang w:val="uk-UA" w:eastAsia="en-US"/>
              </w:rPr>
              <w:t>і</w:t>
            </w:r>
            <w:r w:rsidRPr="00E718A6">
              <w:rPr>
                <w:rFonts w:eastAsia="Calibri"/>
                <w:sz w:val="20"/>
                <w:szCs w:val="20"/>
                <w:lang w:val="uk-UA" w:eastAsia="en-US"/>
              </w:rPr>
              <w:t>ката про відповідність збудованого об’єкта проектній документації, в</w:t>
            </w:r>
            <w:r w:rsidRPr="00E718A6">
              <w:rPr>
                <w:rFonts w:eastAsia="Calibri"/>
                <w:sz w:val="20"/>
                <w:szCs w:val="20"/>
                <w:lang w:val="uk-UA" w:eastAsia="en-US"/>
              </w:rPr>
              <w:t>и</w:t>
            </w:r>
            <w:r w:rsidRPr="00E718A6">
              <w:rPr>
                <w:rFonts w:eastAsia="Calibri"/>
                <w:sz w:val="20"/>
                <w:szCs w:val="20"/>
                <w:lang w:val="uk-UA" w:eastAsia="en-US"/>
              </w:rPr>
              <w:t>могам державних стандартів, будів</w:t>
            </w:r>
            <w:r w:rsidRPr="00E718A6">
              <w:rPr>
                <w:rFonts w:eastAsia="Calibri"/>
                <w:sz w:val="20"/>
                <w:szCs w:val="20"/>
                <w:lang w:val="uk-UA" w:eastAsia="en-US"/>
              </w:rPr>
              <w:t>е</w:t>
            </w:r>
            <w:r w:rsidRPr="00E718A6">
              <w:rPr>
                <w:rFonts w:eastAsia="Calibri"/>
                <w:sz w:val="20"/>
                <w:szCs w:val="20"/>
                <w:lang w:val="uk-UA" w:eastAsia="en-US"/>
              </w:rPr>
              <w:t xml:space="preserve">льних норм і правил; </w:t>
            </w:r>
          </w:p>
          <w:p w:rsidR="00E718A6" w:rsidRPr="00E718A6" w:rsidRDefault="00E718A6" w:rsidP="00E718A6">
            <w:pPr>
              <w:jc w:val="both"/>
              <w:rPr>
                <w:rFonts w:eastAsia="Times New Roman"/>
                <w:sz w:val="20"/>
                <w:szCs w:val="20"/>
              </w:rPr>
            </w:pPr>
            <w:r w:rsidRPr="00E718A6">
              <w:rPr>
                <w:rFonts w:eastAsia="Calibri"/>
                <w:sz w:val="20"/>
                <w:szCs w:val="20"/>
                <w:lang w:val="uk-UA" w:eastAsia="en-US"/>
              </w:rPr>
              <w:t>- графічні матеріали.</w:t>
            </w:r>
          </w:p>
          <w:p w:rsidR="00856FBD" w:rsidRPr="00E718A6" w:rsidRDefault="00856FBD" w:rsidP="00E718A6">
            <w:pPr>
              <w:jc w:val="both"/>
              <w:rPr>
                <w:sz w:val="20"/>
                <w:szCs w:val="20"/>
                <w:lang w:val="uk-UA"/>
              </w:rPr>
            </w:pPr>
          </w:p>
        </w:tc>
      </w:tr>
      <w:tr w:rsidR="00AB7A24" w:rsidRPr="00CD20DC"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2"/>
              <w:widowControl/>
              <w:spacing w:line="240" w:lineRule="auto"/>
              <w:jc w:val="left"/>
              <w:rPr>
                <w:rStyle w:val="FontStyle12"/>
                <w:lang w:val="uk-UA" w:eastAsia="uk-UA"/>
              </w:rPr>
            </w:pPr>
            <w:r w:rsidRPr="00536771">
              <w:rPr>
                <w:rStyle w:val="FontStyle12"/>
                <w:lang w:val="uk-UA" w:eastAsia="uk-UA"/>
              </w:rPr>
              <w:t>Дозвіл на розміщення зовн</w:t>
            </w:r>
            <w:r w:rsidRPr="00536771">
              <w:rPr>
                <w:rStyle w:val="FontStyle12"/>
                <w:lang w:val="uk-UA" w:eastAsia="uk-UA"/>
              </w:rPr>
              <w:t>і</w:t>
            </w:r>
            <w:r w:rsidRPr="00536771">
              <w:rPr>
                <w:rStyle w:val="FontStyle12"/>
                <w:lang w:val="uk-UA" w:eastAsia="uk-UA"/>
              </w:rPr>
              <w:t>шньої реклами</w:t>
            </w:r>
          </w:p>
          <w:p w:rsidR="00AB7A24" w:rsidRPr="00536771" w:rsidRDefault="00AB7A24" w:rsidP="00536771">
            <w:pPr>
              <w:rPr>
                <w:sz w:val="18"/>
                <w:szCs w:val="18"/>
                <w:lang w:val="uk-UA"/>
              </w:rPr>
            </w:pPr>
          </w:p>
        </w:tc>
        <w:tc>
          <w:tcPr>
            <w:tcW w:w="1646" w:type="dxa"/>
          </w:tcPr>
          <w:p w:rsidR="00AB7A24" w:rsidRDefault="00AB7A24" w:rsidP="00AB7A24">
            <w:pPr>
              <w:rPr>
                <w:sz w:val="18"/>
                <w:szCs w:val="18"/>
                <w:lang w:val="uk-UA"/>
              </w:rPr>
            </w:pPr>
            <w:r>
              <w:rPr>
                <w:sz w:val="20"/>
                <w:szCs w:val="20"/>
                <w:lang w:val="uk-UA"/>
              </w:rPr>
              <w:t>Рішення в</w:t>
            </w:r>
            <w:r w:rsidRPr="00E718A6">
              <w:rPr>
                <w:sz w:val="20"/>
                <w:szCs w:val="20"/>
                <w:lang w:val="uk-UA"/>
              </w:rPr>
              <w:t>ико</w:t>
            </w:r>
            <w:r w:rsidRPr="00E718A6">
              <w:rPr>
                <w:sz w:val="20"/>
                <w:szCs w:val="20"/>
                <w:lang w:val="uk-UA"/>
              </w:rPr>
              <w:t>н</w:t>
            </w:r>
            <w:r w:rsidRPr="00E718A6">
              <w:rPr>
                <w:sz w:val="20"/>
                <w:szCs w:val="20"/>
                <w:lang w:val="uk-UA"/>
              </w:rPr>
              <w:t>ком</w:t>
            </w:r>
            <w:r>
              <w:rPr>
                <w:sz w:val="20"/>
                <w:szCs w:val="20"/>
                <w:lang w:val="uk-UA"/>
              </w:rPr>
              <w:t>у</w:t>
            </w:r>
            <w:r w:rsidRPr="00E718A6">
              <w:rPr>
                <w:sz w:val="20"/>
                <w:szCs w:val="20"/>
                <w:lang w:val="uk-UA"/>
              </w:rPr>
              <w:t xml:space="preserve"> Крамато</w:t>
            </w:r>
            <w:r w:rsidRPr="00E718A6">
              <w:rPr>
                <w:sz w:val="20"/>
                <w:szCs w:val="20"/>
                <w:lang w:val="uk-UA"/>
              </w:rPr>
              <w:t>р</w:t>
            </w:r>
            <w:r w:rsidRPr="00E718A6">
              <w:rPr>
                <w:sz w:val="20"/>
                <w:szCs w:val="20"/>
                <w:lang w:val="uk-UA"/>
              </w:rPr>
              <w:t>ської м</w:t>
            </w:r>
            <w:r w:rsidRPr="00E718A6">
              <w:rPr>
                <w:sz w:val="20"/>
                <w:szCs w:val="20"/>
                <w:lang w:val="uk-UA"/>
              </w:rPr>
              <w:t>і</w:t>
            </w:r>
            <w:r w:rsidRPr="00E718A6">
              <w:rPr>
                <w:sz w:val="20"/>
                <w:szCs w:val="20"/>
                <w:lang w:val="uk-UA"/>
              </w:rPr>
              <w:t>ської ради</w:t>
            </w:r>
          </w:p>
        </w:tc>
        <w:tc>
          <w:tcPr>
            <w:tcW w:w="1646" w:type="dxa"/>
          </w:tcPr>
          <w:p w:rsidR="00AB7A24" w:rsidRDefault="00AB7A24" w:rsidP="007E6810">
            <w:pPr>
              <w:rPr>
                <w:sz w:val="18"/>
                <w:szCs w:val="18"/>
                <w:lang w:val="uk-UA"/>
              </w:rPr>
            </w:pPr>
            <w:r w:rsidRPr="00E718A6">
              <w:rPr>
                <w:sz w:val="20"/>
                <w:szCs w:val="20"/>
                <w:lang w:val="uk-UA"/>
              </w:rPr>
              <w:t>Виконком Кр</w:t>
            </w:r>
            <w:r w:rsidRPr="00E718A6">
              <w:rPr>
                <w:sz w:val="20"/>
                <w:szCs w:val="20"/>
                <w:lang w:val="uk-UA"/>
              </w:rPr>
              <w:t>а</w:t>
            </w:r>
            <w:r w:rsidRPr="00E718A6">
              <w:rPr>
                <w:sz w:val="20"/>
                <w:szCs w:val="20"/>
                <w:lang w:val="uk-UA"/>
              </w:rPr>
              <w:t>маторської м</w:t>
            </w:r>
            <w:r w:rsidRPr="00E718A6">
              <w:rPr>
                <w:sz w:val="20"/>
                <w:szCs w:val="20"/>
                <w:lang w:val="uk-UA"/>
              </w:rPr>
              <w:t>і</w:t>
            </w:r>
            <w:r w:rsidRPr="00E718A6">
              <w:rPr>
                <w:sz w:val="20"/>
                <w:szCs w:val="20"/>
                <w:lang w:val="uk-UA"/>
              </w:rPr>
              <w:t>ської ради</w:t>
            </w:r>
          </w:p>
        </w:tc>
        <w:tc>
          <w:tcPr>
            <w:tcW w:w="1247" w:type="dxa"/>
          </w:tcPr>
          <w:p w:rsidR="00AB7A24" w:rsidRDefault="00AB7A24" w:rsidP="007E6810">
            <w:pPr>
              <w:rPr>
                <w:sz w:val="24"/>
                <w:szCs w:val="24"/>
              </w:rPr>
            </w:pPr>
            <w:r>
              <w:rPr>
                <w:rFonts w:eastAsia="Calibri"/>
                <w:sz w:val="24"/>
                <w:szCs w:val="24"/>
                <w:lang w:val="uk-UA" w:eastAsia="en-US"/>
              </w:rPr>
              <w:t xml:space="preserve">3 місяці 36 днів </w:t>
            </w:r>
          </w:p>
          <w:p w:rsidR="00AB7A24" w:rsidRDefault="00AB7A24">
            <w:pPr>
              <w:jc w:val="center"/>
              <w:rPr>
                <w:sz w:val="18"/>
                <w:szCs w:val="18"/>
                <w:lang w:val="uk-UA"/>
              </w:rPr>
            </w:pPr>
          </w:p>
        </w:tc>
        <w:tc>
          <w:tcPr>
            <w:tcW w:w="1341" w:type="dxa"/>
          </w:tcPr>
          <w:p w:rsidR="00AB7A24" w:rsidRPr="00E718A6" w:rsidRDefault="00AB7A24" w:rsidP="006F2987">
            <w:pPr>
              <w:jc w:val="both"/>
              <w:rPr>
                <w:sz w:val="20"/>
                <w:szCs w:val="20"/>
                <w:lang w:val="uk-UA"/>
              </w:rPr>
            </w:pPr>
            <w:r w:rsidRPr="00E718A6">
              <w:rPr>
                <w:rFonts w:eastAsia="Calibri"/>
                <w:sz w:val="20"/>
                <w:szCs w:val="24"/>
                <w:lang w:val="uk-UA" w:eastAsia="en-US"/>
              </w:rPr>
              <w:t>Безоплатно</w:t>
            </w:r>
          </w:p>
        </w:tc>
        <w:tc>
          <w:tcPr>
            <w:tcW w:w="2513" w:type="dxa"/>
          </w:tcPr>
          <w:p w:rsidR="00AB7A24" w:rsidRDefault="00AB7A24" w:rsidP="007E6810">
            <w:pPr>
              <w:jc w:val="both"/>
              <w:rPr>
                <w:color w:val="000000"/>
                <w:sz w:val="20"/>
                <w:szCs w:val="24"/>
                <w:lang w:val="uk-UA"/>
              </w:rPr>
            </w:pPr>
            <w:r w:rsidRPr="007E6810">
              <w:rPr>
                <w:color w:val="000000"/>
                <w:sz w:val="20"/>
                <w:szCs w:val="24"/>
                <w:lang w:val="uk-UA"/>
              </w:rPr>
              <w:t xml:space="preserve">Закон України </w:t>
            </w:r>
            <w:r w:rsidRPr="007E6810">
              <w:rPr>
                <w:bCs/>
                <w:sz w:val="20"/>
                <w:szCs w:val="24"/>
                <w:lang w:val="uk-UA"/>
              </w:rPr>
              <w:t>від 06.09.2005 №2806-</w:t>
            </w:r>
            <w:r w:rsidRPr="007E6810">
              <w:rPr>
                <w:bCs/>
                <w:sz w:val="20"/>
                <w:szCs w:val="24"/>
                <w:lang w:val="en-US"/>
              </w:rPr>
              <w:t>IV</w:t>
            </w:r>
            <w:r w:rsidRPr="007E6810">
              <w:rPr>
                <w:color w:val="000000"/>
                <w:sz w:val="20"/>
                <w:szCs w:val="24"/>
                <w:lang w:val="uk-UA"/>
              </w:rPr>
              <w:t xml:space="preserve"> «Про дозвільну систему у сфері господарської ді</w:t>
            </w:r>
            <w:r w:rsidRPr="007E6810">
              <w:rPr>
                <w:color w:val="000000"/>
                <w:sz w:val="20"/>
                <w:szCs w:val="24"/>
                <w:lang w:val="uk-UA"/>
              </w:rPr>
              <w:t>я</w:t>
            </w:r>
            <w:r w:rsidRPr="007E6810">
              <w:rPr>
                <w:color w:val="000000"/>
                <w:sz w:val="20"/>
                <w:szCs w:val="24"/>
                <w:lang w:val="uk-UA"/>
              </w:rPr>
              <w:t>льності» із змінами та д</w:t>
            </w:r>
            <w:r w:rsidRPr="007E6810">
              <w:rPr>
                <w:color w:val="000000"/>
                <w:sz w:val="20"/>
                <w:szCs w:val="24"/>
                <w:lang w:val="uk-UA"/>
              </w:rPr>
              <w:t>о</w:t>
            </w:r>
            <w:r w:rsidRPr="007E6810">
              <w:rPr>
                <w:color w:val="000000"/>
                <w:sz w:val="20"/>
                <w:szCs w:val="24"/>
                <w:lang w:val="uk-UA"/>
              </w:rPr>
              <w:t xml:space="preserve">повненнями, </w:t>
            </w:r>
          </w:p>
          <w:p w:rsidR="00AB7A24" w:rsidRPr="007E6810" w:rsidRDefault="00AB7A24" w:rsidP="007E6810">
            <w:pPr>
              <w:jc w:val="both"/>
              <w:rPr>
                <w:color w:val="000000"/>
                <w:sz w:val="20"/>
                <w:szCs w:val="24"/>
                <w:lang w:val="uk-UA"/>
              </w:rPr>
            </w:pPr>
            <w:r w:rsidRPr="007E6810">
              <w:rPr>
                <w:color w:val="000000"/>
                <w:sz w:val="20"/>
                <w:szCs w:val="24"/>
                <w:lang w:val="uk-UA"/>
              </w:rPr>
              <w:t>постанова КМУ від 07.12.2005 №1176 «Про затвердження форми за</w:t>
            </w:r>
            <w:r w:rsidRPr="007E6810">
              <w:rPr>
                <w:color w:val="000000"/>
                <w:sz w:val="20"/>
                <w:szCs w:val="24"/>
                <w:lang w:val="uk-UA"/>
              </w:rPr>
              <w:t>я</w:t>
            </w:r>
            <w:r w:rsidRPr="007E6810">
              <w:rPr>
                <w:color w:val="000000"/>
                <w:sz w:val="20"/>
                <w:szCs w:val="24"/>
                <w:lang w:val="uk-UA"/>
              </w:rPr>
              <w:t>ви на одержання суб’єктом господарюва</w:t>
            </w:r>
            <w:r w:rsidRPr="007E6810">
              <w:rPr>
                <w:color w:val="000000"/>
                <w:sz w:val="20"/>
                <w:szCs w:val="24"/>
                <w:lang w:val="uk-UA"/>
              </w:rPr>
              <w:t>н</w:t>
            </w:r>
            <w:r w:rsidRPr="007E6810">
              <w:rPr>
                <w:color w:val="000000"/>
                <w:sz w:val="20"/>
                <w:szCs w:val="24"/>
                <w:lang w:val="uk-UA"/>
              </w:rPr>
              <w:t>ня або уповноваженою ним особою документів дозвіль</w:t>
            </w:r>
            <w:r>
              <w:rPr>
                <w:color w:val="000000"/>
                <w:sz w:val="20"/>
                <w:szCs w:val="24"/>
                <w:lang w:val="uk-UA"/>
              </w:rPr>
              <w:t>ного ха</w:t>
            </w:r>
            <w:r w:rsidRPr="007E6810">
              <w:rPr>
                <w:color w:val="000000"/>
                <w:sz w:val="20"/>
                <w:szCs w:val="24"/>
                <w:lang w:val="uk-UA"/>
              </w:rPr>
              <w:t xml:space="preserve">рактеру» із </w:t>
            </w:r>
            <w:r w:rsidRPr="007E6810">
              <w:rPr>
                <w:color w:val="000000"/>
                <w:sz w:val="20"/>
                <w:szCs w:val="24"/>
                <w:lang w:val="uk-UA"/>
              </w:rPr>
              <w:lastRenderedPageBreak/>
              <w:t>змінами та доповненнями, постанова КМУ від 21.05.2009 №526 «Про заходи щодо упорядк</w:t>
            </w:r>
            <w:r w:rsidRPr="007E6810">
              <w:rPr>
                <w:color w:val="000000"/>
                <w:sz w:val="20"/>
                <w:szCs w:val="24"/>
                <w:lang w:val="uk-UA"/>
              </w:rPr>
              <w:t>у</w:t>
            </w:r>
            <w:r w:rsidRPr="007E6810">
              <w:rPr>
                <w:color w:val="000000"/>
                <w:sz w:val="20"/>
                <w:szCs w:val="24"/>
                <w:lang w:val="uk-UA"/>
              </w:rPr>
              <w:t>вання видачі документів дозвільного характеру у сфері господарської ді</w:t>
            </w:r>
            <w:r w:rsidRPr="007E6810">
              <w:rPr>
                <w:color w:val="000000"/>
                <w:sz w:val="20"/>
                <w:szCs w:val="24"/>
                <w:lang w:val="uk-UA"/>
              </w:rPr>
              <w:t>я</w:t>
            </w:r>
            <w:r w:rsidRPr="007E6810">
              <w:rPr>
                <w:color w:val="000000"/>
                <w:sz w:val="20"/>
                <w:szCs w:val="24"/>
                <w:lang w:val="uk-UA"/>
              </w:rPr>
              <w:t>льності» із змінами та д</w:t>
            </w:r>
            <w:r w:rsidRPr="007E6810">
              <w:rPr>
                <w:color w:val="000000"/>
                <w:sz w:val="20"/>
                <w:szCs w:val="24"/>
                <w:lang w:val="uk-UA"/>
              </w:rPr>
              <w:t>о</w:t>
            </w:r>
            <w:r w:rsidRPr="007E6810">
              <w:rPr>
                <w:color w:val="000000"/>
                <w:sz w:val="20"/>
                <w:szCs w:val="24"/>
                <w:lang w:val="uk-UA"/>
              </w:rPr>
              <w:t>повненнями</w:t>
            </w:r>
          </w:p>
          <w:p w:rsidR="00AB7A24" w:rsidRPr="007E6810" w:rsidRDefault="00AB7A24" w:rsidP="007E6810">
            <w:pPr>
              <w:jc w:val="both"/>
              <w:rPr>
                <w:rFonts w:eastAsia="Calibri"/>
                <w:sz w:val="20"/>
                <w:szCs w:val="24"/>
                <w:lang w:val="uk-UA" w:eastAsia="en-US"/>
              </w:rPr>
            </w:pPr>
            <w:r w:rsidRPr="007E6810">
              <w:rPr>
                <w:rFonts w:eastAsia="Calibri"/>
                <w:sz w:val="20"/>
                <w:szCs w:val="24"/>
                <w:lang w:val="uk-UA" w:eastAsia="en-US"/>
              </w:rPr>
              <w:t>ст.16 Закону України «Про рекламу» від 03.07.1996 № 270/96-ВР</w:t>
            </w:r>
          </w:p>
          <w:p w:rsidR="00AB7A24" w:rsidRPr="007E6810" w:rsidRDefault="00AB7A24" w:rsidP="007E6810">
            <w:pPr>
              <w:jc w:val="both"/>
              <w:rPr>
                <w:rFonts w:eastAsia="Calibri"/>
                <w:sz w:val="20"/>
                <w:szCs w:val="24"/>
                <w:lang w:val="uk-UA" w:eastAsia="en-US"/>
              </w:rPr>
            </w:pPr>
            <w:r w:rsidRPr="007E6810">
              <w:rPr>
                <w:rFonts w:eastAsia="Calibri"/>
                <w:sz w:val="20"/>
                <w:szCs w:val="24"/>
                <w:lang w:val="uk-UA" w:eastAsia="en-US"/>
              </w:rPr>
              <w:t>Постанова Кабінету Мін</w:t>
            </w:r>
            <w:r w:rsidRPr="007E6810">
              <w:rPr>
                <w:rFonts w:eastAsia="Calibri"/>
                <w:sz w:val="20"/>
                <w:szCs w:val="24"/>
                <w:lang w:val="uk-UA" w:eastAsia="en-US"/>
              </w:rPr>
              <w:t>і</w:t>
            </w:r>
            <w:r w:rsidRPr="007E6810">
              <w:rPr>
                <w:rFonts w:eastAsia="Calibri"/>
                <w:sz w:val="20"/>
                <w:szCs w:val="24"/>
                <w:lang w:val="uk-UA" w:eastAsia="en-US"/>
              </w:rPr>
              <w:t>стрів України від 29.12.2003 № 2067 «Про затвердження Типових правил розміщення зо</w:t>
            </w:r>
            <w:r w:rsidRPr="007E6810">
              <w:rPr>
                <w:rFonts w:eastAsia="Calibri"/>
                <w:sz w:val="20"/>
                <w:szCs w:val="24"/>
                <w:lang w:val="uk-UA" w:eastAsia="en-US"/>
              </w:rPr>
              <w:t>в</w:t>
            </w:r>
            <w:r w:rsidRPr="007E6810">
              <w:rPr>
                <w:rFonts w:eastAsia="Calibri"/>
                <w:sz w:val="20"/>
                <w:szCs w:val="24"/>
                <w:lang w:val="uk-UA" w:eastAsia="en-US"/>
              </w:rPr>
              <w:t>нішньої реклами»</w:t>
            </w:r>
          </w:p>
          <w:p w:rsidR="00AB7A24" w:rsidRDefault="00AB7A24" w:rsidP="007E6810">
            <w:pPr>
              <w:jc w:val="both"/>
              <w:rPr>
                <w:sz w:val="18"/>
                <w:szCs w:val="18"/>
                <w:lang w:val="uk-UA"/>
              </w:rPr>
            </w:pPr>
            <w:r w:rsidRPr="007E6810">
              <w:rPr>
                <w:sz w:val="20"/>
                <w:szCs w:val="24"/>
                <w:lang w:val="uk-UA"/>
              </w:rPr>
              <w:t>Рішення міської ради від 13.07.2011 № 7/VI-19 «Про затвердження П</w:t>
            </w:r>
            <w:r w:rsidRPr="007E6810">
              <w:rPr>
                <w:sz w:val="20"/>
                <w:szCs w:val="24"/>
                <w:lang w:val="uk-UA"/>
              </w:rPr>
              <w:t>о</w:t>
            </w:r>
            <w:r w:rsidRPr="007E6810">
              <w:rPr>
                <w:sz w:val="20"/>
                <w:szCs w:val="24"/>
                <w:lang w:val="uk-UA"/>
              </w:rPr>
              <w:t>рядку розміщення зовн</w:t>
            </w:r>
            <w:r w:rsidRPr="007E6810">
              <w:rPr>
                <w:sz w:val="20"/>
                <w:szCs w:val="24"/>
                <w:lang w:val="uk-UA"/>
              </w:rPr>
              <w:t>і</w:t>
            </w:r>
            <w:r w:rsidRPr="007E6810">
              <w:rPr>
                <w:sz w:val="20"/>
                <w:szCs w:val="24"/>
                <w:lang w:val="uk-UA"/>
              </w:rPr>
              <w:t>шньої реклами на терит</w:t>
            </w:r>
            <w:r w:rsidRPr="007E6810">
              <w:rPr>
                <w:sz w:val="20"/>
                <w:szCs w:val="24"/>
                <w:lang w:val="uk-UA"/>
              </w:rPr>
              <w:t>о</w:t>
            </w:r>
            <w:r>
              <w:rPr>
                <w:sz w:val="20"/>
                <w:szCs w:val="24"/>
                <w:lang w:val="uk-UA"/>
              </w:rPr>
              <w:t>рії м. Крама</w:t>
            </w:r>
            <w:r w:rsidRPr="007E6810">
              <w:rPr>
                <w:sz w:val="20"/>
                <w:szCs w:val="24"/>
                <w:lang w:val="uk-UA"/>
              </w:rPr>
              <w:t>торська</w:t>
            </w:r>
            <w:r>
              <w:rPr>
                <w:sz w:val="24"/>
                <w:szCs w:val="24"/>
                <w:lang w:val="uk-UA"/>
              </w:rPr>
              <w:t>»</w:t>
            </w:r>
          </w:p>
        </w:tc>
        <w:tc>
          <w:tcPr>
            <w:tcW w:w="3447" w:type="dxa"/>
          </w:tcPr>
          <w:p w:rsidR="00AB7A24" w:rsidRPr="007E6810" w:rsidRDefault="00AB7A24" w:rsidP="007E6810">
            <w:pPr>
              <w:rPr>
                <w:rFonts w:eastAsia="Calibri"/>
                <w:sz w:val="20"/>
                <w:szCs w:val="20"/>
                <w:lang w:val="uk-UA" w:eastAsia="en-US"/>
              </w:rPr>
            </w:pPr>
            <w:r w:rsidRPr="007E6810">
              <w:rPr>
                <w:rFonts w:eastAsia="Calibri"/>
                <w:sz w:val="20"/>
                <w:szCs w:val="20"/>
                <w:lang w:val="uk-UA" w:eastAsia="en-US"/>
              </w:rPr>
              <w:lastRenderedPageBreak/>
              <w:t>1. Заява.</w:t>
            </w:r>
          </w:p>
          <w:p w:rsidR="00AB7A24" w:rsidRPr="007E6810" w:rsidRDefault="00AB7A24" w:rsidP="007E6810">
            <w:pPr>
              <w:rPr>
                <w:rFonts w:eastAsia="Calibri"/>
                <w:sz w:val="20"/>
                <w:szCs w:val="20"/>
                <w:lang w:val="uk-UA" w:eastAsia="en-US"/>
              </w:rPr>
            </w:pPr>
            <w:r w:rsidRPr="007E6810">
              <w:rPr>
                <w:rFonts w:eastAsia="Calibri"/>
                <w:sz w:val="20"/>
                <w:szCs w:val="20"/>
                <w:lang w:val="uk-UA" w:eastAsia="en-US"/>
              </w:rPr>
              <w:t>2. Фотокартка або комп’ютерний макет місця (розміром не менш 6х9 см), на якому планується розташ</w:t>
            </w:r>
            <w:r w:rsidRPr="007E6810">
              <w:rPr>
                <w:rFonts w:eastAsia="Calibri"/>
                <w:sz w:val="20"/>
                <w:szCs w:val="20"/>
                <w:lang w:val="uk-UA" w:eastAsia="en-US"/>
              </w:rPr>
              <w:t>у</w:t>
            </w:r>
            <w:r w:rsidRPr="007E6810">
              <w:rPr>
                <w:rFonts w:eastAsia="Calibri"/>
                <w:sz w:val="20"/>
                <w:szCs w:val="20"/>
                <w:lang w:val="uk-UA" w:eastAsia="en-US"/>
              </w:rPr>
              <w:t>вання рекламного засобу.</w:t>
            </w:r>
          </w:p>
          <w:p w:rsidR="00AB7A24" w:rsidRPr="007E6810" w:rsidRDefault="00AB7A24" w:rsidP="007E6810">
            <w:pPr>
              <w:rPr>
                <w:rFonts w:eastAsia="Calibri"/>
                <w:sz w:val="20"/>
                <w:szCs w:val="20"/>
                <w:lang w:val="uk-UA" w:eastAsia="en-US"/>
              </w:rPr>
            </w:pPr>
            <w:r w:rsidRPr="007E6810">
              <w:rPr>
                <w:rFonts w:eastAsia="Calibri"/>
                <w:sz w:val="20"/>
                <w:szCs w:val="20"/>
                <w:lang w:val="uk-UA" w:eastAsia="en-US"/>
              </w:rPr>
              <w:t>3. Ескіз рекламного засобу з кон</w:t>
            </w:r>
            <w:r w:rsidRPr="007E6810">
              <w:rPr>
                <w:rFonts w:eastAsia="Calibri"/>
                <w:sz w:val="20"/>
                <w:szCs w:val="20"/>
                <w:lang w:val="uk-UA" w:eastAsia="en-US"/>
              </w:rPr>
              <w:t>с</w:t>
            </w:r>
            <w:r w:rsidRPr="007E6810">
              <w:rPr>
                <w:rFonts w:eastAsia="Calibri"/>
                <w:sz w:val="20"/>
                <w:szCs w:val="20"/>
                <w:lang w:val="uk-UA" w:eastAsia="en-US"/>
              </w:rPr>
              <w:t>труктивним рішенням.</w:t>
            </w:r>
          </w:p>
          <w:p w:rsidR="00AB7A24" w:rsidRPr="007E6810" w:rsidRDefault="00AB7A24">
            <w:pPr>
              <w:jc w:val="center"/>
              <w:rPr>
                <w:rFonts w:eastAsia="Calibri"/>
                <w:sz w:val="20"/>
                <w:szCs w:val="20"/>
                <w:lang w:val="uk-UA" w:eastAsia="en-US"/>
              </w:rPr>
            </w:pPr>
          </w:p>
        </w:tc>
      </w:tr>
      <w:tr w:rsidR="00AB7A24" w:rsidRPr="00CD20DC"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2"/>
              <w:widowControl/>
              <w:spacing w:line="240" w:lineRule="auto"/>
              <w:jc w:val="left"/>
              <w:rPr>
                <w:rStyle w:val="FontStyle12"/>
                <w:lang w:val="uk-UA" w:eastAsia="uk-UA"/>
              </w:rPr>
            </w:pPr>
            <w:r w:rsidRPr="00536771">
              <w:rPr>
                <w:rStyle w:val="FontStyle12"/>
                <w:lang w:val="uk-UA" w:eastAsia="uk-UA"/>
              </w:rPr>
              <w:t>Надання згоди на зміну дог</w:t>
            </w:r>
            <w:r w:rsidRPr="00536771">
              <w:rPr>
                <w:rStyle w:val="FontStyle12"/>
                <w:lang w:val="uk-UA" w:eastAsia="uk-UA"/>
              </w:rPr>
              <w:t>о</w:t>
            </w:r>
            <w:r w:rsidRPr="00536771">
              <w:rPr>
                <w:rStyle w:val="FontStyle12"/>
                <w:lang w:val="uk-UA" w:eastAsia="uk-UA"/>
              </w:rPr>
              <w:t>вору найму</w:t>
            </w:r>
          </w:p>
          <w:p w:rsidR="00AB7A24" w:rsidRPr="00536771" w:rsidRDefault="00AB7A24" w:rsidP="00536771">
            <w:pPr>
              <w:rPr>
                <w:sz w:val="18"/>
                <w:szCs w:val="18"/>
                <w:lang w:val="uk-UA"/>
              </w:rPr>
            </w:pPr>
          </w:p>
        </w:tc>
        <w:tc>
          <w:tcPr>
            <w:tcW w:w="1646" w:type="dxa"/>
          </w:tcPr>
          <w:p w:rsidR="00AB7A24" w:rsidRPr="007E6810" w:rsidRDefault="00AB7A24">
            <w:pPr>
              <w:jc w:val="center"/>
              <w:rPr>
                <w:sz w:val="20"/>
                <w:szCs w:val="20"/>
                <w:lang w:val="uk-UA"/>
              </w:rPr>
            </w:pPr>
            <w:r w:rsidRPr="007E6810">
              <w:rPr>
                <w:iCs/>
                <w:color w:val="000000"/>
                <w:sz w:val="20"/>
                <w:szCs w:val="20"/>
                <w:lang w:val="uk-UA"/>
              </w:rPr>
              <w:t>рішення вико</w:t>
            </w:r>
            <w:r w:rsidRPr="007E6810">
              <w:rPr>
                <w:iCs/>
                <w:color w:val="000000"/>
                <w:sz w:val="20"/>
                <w:szCs w:val="20"/>
                <w:lang w:val="uk-UA"/>
              </w:rPr>
              <w:t>н</w:t>
            </w:r>
            <w:r w:rsidRPr="007E6810">
              <w:rPr>
                <w:iCs/>
                <w:color w:val="000000"/>
                <w:sz w:val="20"/>
                <w:szCs w:val="20"/>
                <w:lang w:val="uk-UA"/>
              </w:rPr>
              <w:t>кому Крамато</w:t>
            </w:r>
            <w:r w:rsidRPr="007E6810">
              <w:rPr>
                <w:iCs/>
                <w:color w:val="000000"/>
                <w:sz w:val="20"/>
                <w:szCs w:val="20"/>
                <w:lang w:val="uk-UA"/>
              </w:rPr>
              <w:t>р</w:t>
            </w:r>
            <w:r w:rsidRPr="007E6810">
              <w:rPr>
                <w:iCs/>
                <w:color w:val="000000"/>
                <w:sz w:val="20"/>
                <w:szCs w:val="20"/>
                <w:lang w:val="uk-UA"/>
              </w:rPr>
              <w:t>ської міської ради</w:t>
            </w:r>
          </w:p>
        </w:tc>
        <w:tc>
          <w:tcPr>
            <w:tcW w:w="1646" w:type="dxa"/>
          </w:tcPr>
          <w:p w:rsidR="00AB7A24" w:rsidRPr="007E6810" w:rsidRDefault="00AB7A24">
            <w:pPr>
              <w:jc w:val="center"/>
              <w:rPr>
                <w:sz w:val="20"/>
                <w:szCs w:val="20"/>
                <w:lang w:val="uk-UA"/>
              </w:rPr>
            </w:pPr>
            <w:r w:rsidRPr="007E6810">
              <w:rPr>
                <w:sz w:val="20"/>
                <w:szCs w:val="20"/>
                <w:lang w:val="uk-UA"/>
              </w:rPr>
              <w:t>Виконком Кр</w:t>
            </w:r>
            <w:r w:rsidRPr="007E6810">
              <w:rPr>
                <w:sz w:val="20"/>
                <w:szCs w:val="20"/>
                <w:lang w:val="uk-UA"/>
              </w:rPr>
              <w:t>а</w:t>
            </w:r>
            <w:r w:rsidRPr="007E6810">
              <w:rPr>
                <w:sz w:val="20"/>
                <w:szCs w:val="20"/>
                <w:lang w:val="uk-UA"/>
              </w:rPr>
              <w:t>маторської м</w:t>
            </w:r>
            <w:r w:rsidRPr="007E6810">
              <w:rPr>
                <w:sz w:val="20"/>
                <w:szCs w:val="20"/>
                <w:lang w:val="uk-UA"/>
              </w:rPr>
              <w:t>і</w:t>
            </w:r>
            <w:r w:rsidRPr="007E6810">
              <w:rPr>
                <w:sz w:val="20"/>
                <w:szCs w:val="20"/>
                <w:lang w:val="uk-UA"/>
              </w:rPr>
              <w:t>ської ради</w:t>
            </w:r>
          </w:p>
        </w:tc>
        <w:tc>
          <w:tcPr>
            <w:tcW w:w="1247" w:type="dxa"/>
          </w:tcPr>
          <w:p w:rsidR="00AB7A24" w:rsidRPr="007E6810" w:rsidRDefault="00AB7A24">
            <w:pPr>
              <w:jc w:val="center"/>
              <w:rPr>
                <w:sz w:val="20"/>
                <w:szCs w:val="20"/>
                <w:lang w:val="uk-UA"/>
              </w:rPr>
            </w:pPr>
            <w:r w:rsidRPr="007E6810">
              <w:rPr>
                <w:iCs/>
                <w:color w:val="000000"/>
                <w:sz w:val="20"/>
                <w:szCs w:val="20"/>
                <w:lang w:val="uk-UA"/>
              </w:rPr>
              <w:t>протягом місяця </w:t>
            </w:r>
          </w:p>
        </w:tc>
        <w:tc>
          <w:tcPr>
            <w:tcW w:w="1341" w:type="dxa"/>
          </w:tcPr>
          <w:p w:rsidR="00AB7A24" w:rsidRPr="007E6810" w:rsidRDefault="00AB7A24">
            <w:pPr>
              <w:jc w:val="center"/>
              <w:rPr>
                <w:sz w:val="20"/>
                <w:szCs w:val="20"/>
                <w:lang w:val="uk-UA"/>
              </w:rPr>
            </w:pPr>
            <w:r w:rsidRPr="007E6810">
              <w:rPr>
                <w:rFonts w:eastAsia="Calibri"/>
                <w:sz w:val="20"/>
                <w:szCs w:val="20"/>
                <w:lang w:val="uk-UA" w:eastAsia="en-US"/>
              </w:rPr>
              <w:t>Безоплатно</w:t>
            </w:r>
          </w:p>
        </w:tc>
        <w:tc>
          <w:tcPr>
            <w:tcW w:w="2513" w:type="dxa"/>
          </w:tcPr>
          <w:p w:rsidR="00AB7A24" w:rsidRPr="007E6810" w:rsidRDefault="00AB7A24">
            <w:pPr>
              <w:jc w:val="center"/>
              <w:rPr>
                <w:sz w:val="20"/>
                <w:szCs w:val="20"/>
                <w:lang w:val="uk-UA"/>
              </w:rPr>
            </w:pPr>
            <w:r w:rsidRPr="007E6810">
              <w:rPr>
                <w:sz w:val="20"/>
                <w:szCs w:val="20"/>
                <w:lang w:val="uk-UA"/>
              </w:rPr>
              <w:t>Житловий кодекс Укра</w:t>
            </w:r>
            <w:r w:rsidRPr="007E6810">
              <w:rPr>
                <w:sz w:val="20"/>
                <w:szCs w:val="20"/>
                <w:lang w:val="uk-UA"/>
              </w:rPr>
              <w:t>ї</w:t>
            </w:r>
            <w:r w:rsidRPr="007E6810">
              <w:rPr>
                <w:sz w:val="20"/>
                <w:szCs w:val="20"/>
                <w:lang w:val="uk-UA"/>
              </w:rPr>
              <w:t xml:space="preserve">ни, </w:t>
            </w:r>
            <w:r w:rsidRPr="007E6810">
              <w:rPr>
                <w:iCs/>
                <w:sz w:val="20"/>
                <w:szCs w:val="20"/>
                <w:lang w:val="uk-UA"/>
              </w:rPr>
              <w:t>Закон України «</w:t>
            </w:r>
            <w:r w:rsidRPr="007E6810">
              <w:rPr>
                <w:rStyle w:val="rvts23"/>
                <w:sz w:val="20"/>
                <w:szCs w:val="20"/>
                <w:lang w:val="uk-UA"/>
              </w:rPr>
              <w:t>Про адміністративні послуги»</w:t>
            </w:r>
            <w:r w:rsidRPr="007E6810">
              <w:rPr>
                <w:sz w:val="20"/>
                <w:szCs w:val="20"/>
                <w:lang w:val="uk-UA"/>
              </w:rPr>
              <w:t xml:space="preserve"> </w:t>
            </w:r>
            <w:r w:rsidRPr="007E6810">
              <w:rPr>
                <w:iCs/>
                <w:sz w:val="20"/>
                <w:szCs w:val="20"/>
                <w:lang w:val="uk-UA"/>
              </w:rPr>
              <w:t xml:space="preserve"> </w:t>
            </w:r>
          </w:p>
        </w:tc>
        <w:tc>
          <w:tcPr>
            <w:tcW w:w="3447" w:type="dxa"/>
          </w:tcPr>
          <w:p w:rsidR="00AB7A24" w:rsidRPr="007E6810" w:rsidRDefault="00AB7A24" w:rsidP="007E6810">
            <w:pPr>
              <w:tabs>
                <w:tab w:val="left" w:pos="150"/>
              </w:tabs>
              <w:suppressAutoHyphens/>
              <w:jc w:val="both"/>
              <w:rPr>
                <w:sz w:val="20"/>
                <w:szCs w:val="20"/>
                <w:lang w:val="uk-UA"/>
              </w:rPr>
            </w:pPr>
            <w:r>
              <w:rPr>
                <w:iCs/>
                <w:sz w:val="20"/>
                <w:szCs w:val="20"/>
                <w:lang w:val="uk-UA"/>
              </w:rPr>
              <w:t xml:space="preserve">1. </w:t>
            </w:r>
            <w:r w:rsidRPr="007E6810">
              <w:rPr>
                <w:sz w:val="20"/>
                <w:szCs w:val="20"/>
                <w:lang w:val="uk-UA"/>
              </w:rPr>
              <w:t>особиста заява, підписана повнолітніми членами родини</w:t>
            </w:r>
          </w:p>
          <w:p w:rsidR="00AB7A24" w:rsidRPr="007E6810" w:rsidRDefault="00AB7A24" w:rsidP="007E6810">
            <w:pPr>
              <w:suppressAutoHyphens/>
              <w:jc w:val="both"/>
              <w:rPr>
                <w:sz w:val="20"/>
                <w:szCs w:val="20"/>
                <w:lang w:val="uk-UA"/>
              </w:rPr>
            </w:pPr>
            <w:r w:rsidRPr="007E6810">
              <w:rPr>
                <w:sz w:val="20"/>
                <w:szCs w:val="20"/>
                <w:lang w:val="uk-UA"/>
              </w:rPr>
              <w:t>2. довідка про реєстрацію</w:t>
            </w:r>
          </w:p>
          <w:p w:rsidR="00AB7A24" w:rsidRPr="007E6810" w:rsidRDefault="00AB7A24" w:rsidP="007E6810">
            <w:pPr>
              <w:suppressAutoHyphens/>
              <w:jc w:val="both"/>
              <w:rPr>
                <w:sz w:val="20"/>
                <w:szCs w:val="20"/>
                <w:lang w:val="uk-UA"/>
              </w:rPr>
            </w:pPr>
            <w:r w:rsidRPr="007E6810">
              <w:rPr>
                <w:sz w:val="20"/>
                <w:szCs w:val="20"/>
                <w:lang w:val="uk-UA"/>
              </w:rPr>
              <w:t>3. копія ордера</w:t>
            </w:r>
          </w:p>
          <w:p w:rsidR="00AB7A24" w:rsidRPr="007E6810" w:rsidRDefault="00AB7A24" w:rsidP="007E6810">
            <w:pPr>
              <w:rPr>
                <w:sz w:val="20"/>
                <w:szCs w:val="20"/>
                <w:lang w:val="uk-UA"/>
              </w:rPr>
            </w:pPr>
            <w:r w:rsidRPr="007E6810">
              <w:rPr>
                <w:sz w:val="20"/>
                <w:szCs w:val="20"/>
                <w:lang w:val="uk-UA"/>
              </w:rPr>
              <w:t>4. копія паспортного документу</w:t>
            </w:r>
          </w:p>
        </w:tc>
      </w:tr>
      <w:tr w:rsidR="00AB7A24" w:rsidRPr="00CD20DC"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2"/>
              <w:widowControl/>
              <w:spacing w:line="240" w:lineRule="auto"/>
              <w:jc w:val="left"/>
              <w:rPr>
                <w:rStyle w:val="FontStyle12"/>
                <w:lang w:val="uk-UA" w:eastAsia="uk-UA"/>
              </w:rPr>
            </w:pPr>
            <w:r w:rsidRPr="00536771">
              <w:rPr>
                <w:rStyle w:val="FontStyle12"/>
                <w:lang w:val="uk-UA" w:eastAsia="uk-UA"/>
              </w:rPr>
              <w:t>Бронювання житлових пр</w:t>
            </w:r>
            <w:r w:rsidRPr="00536771">
              <w:rPr>
                <w:rStyle w:val="FontStyle12"/>
                <w:lang w:val="uk-UA" w:eastAsia="uk-UA"/>
              </w:rPr>
              <w:t>и</w:t>
            </w:r>
            <w:r w:rsidRPr="00536771">
              <w:rPr>
                <w:rStyle w:val="FontStyle12"/>
                <w:lang w:val="uk-UA" w:eastAsia="uk-UA"/>
              </w:rPr>
              <w:t>міщень</w:t>
            </w:r>
          </w:p>
          <w:p w:rsidR="00AB7A24" w:rsidRPr="00536771" w:rsidRDefault="00AB7A24" w:rsidP="00536771">
            <w:pPr>
              <w:rPr>
                <w:sz w:val="18"/>
                <w:szCs w:val="18"/>
                <w:lang w:val="uk-UA"/>
              </w:rPr>
            </w:pPr>
          </w:p>
        </w:tc>
        <w:tc>
          <w:tcPr>
            <w:tcW w:w="1646" w:type="dxa"/>
          </w:tcPr>
          <w:p w:rsidR="00AB7A24" w:rsidRDefault="00AB7A24">
            <w:pPr>
              <w:jc w:val="center"/>
              <w:rPr>
                <w:sz w:val="18"/>
                <w:szCs w:val="18"/>
                <w:lang w:val="uk-UA"/>
              </w:rPr>
            </w:pPr>
            <w:r>
              <w:rPr>
                <w:bCs/>
                <w:lang w:val="uk-UA"/>
              </w:rPr>
              <w:t>охоронне св</w:t>
            </w:r>
            <w:r>
              <w:rPr>
                <w:bCs/>
                <w:lang w:val="uk-UA"/>
              </w:rPr>
              <w:t>і</w:t>
            </w:r>
            <w:r>
              <w:rPr>
                <w:bCs/>
                <w:lang w:val="uk-UA"/>
              </w:rPr>
              <w:t>доцтво</w:t>
            </w:r>
          </w:p>
        </w:tc>
        <w:tc>
          <w:tcPr>
            <w:tcW w:w="1646" w:type="dxa"/>
          </w:tcPr>
          <w:p w:rsidR="00AB7A24" w:rsidRDefault="00AB7A24">
            <w:pPr>
              <w:jc w:val="center"/>
              <w:rPr>
                <w:sz w:val="18"/>
                <w:szCs w:val="18"/>
                <w:lang w:val="uk-UA"/>
              </w:rPr>
            </w:pPr>
            <w:r w:rsidRPr="007E6810">
              <w:rPr>
                <w:sz w:val="20"/>
                <w:szCs w:val="20"/>
                <w:lang w:val="uk-UA"/>
              </w:rPr>
              <w:t>Виконком Кр</w:t>
            </w:r>
            <w:r w:rsidRPr="007E6810">
              <w:rPr>
                <w:sz w:val="20"/>
                <w:szCs w:val="20"/>
                <w:lang w:val="uk-UA"/>
              </w:rPr>
              <w:t>а</w:t>
            </w:r>
            <w:r w:rsidRPr="007E6810">
              <w:rPr>
                <w:sz w:val="20"/>
                <w:szCs w:val="20"/>
                <w:lang w:val="uk-UA"/>
              </w:rPr>
              <w:t>маторської м</w:t>
            </w:r>
            <w:r w:rsidRPr="007E6810">
              <w:rPr>
                <w:sz w:val="20"/>
                <w:szCs w:val="20"/>
                <w:lang w:val="uk-UA"/>
              </w:rPr>
              <w:t>і</w:t>
            </w:r>
            <w:r w:rsidRPr="007E6810">
              <w:rPr>
                <w:sz w:val="20"/>
                <w:szCs w:val="20"/>
                <w:lang w:val="uk-UA"/>
              </w:rPr>
              <w:t>ської ради</w:t>
            </w:r>
          </w:p>
        </w:tc>
        <w:tc>
          <w:tcPr>
            <w:tcW w:w="1247" w:type="dxa"/>
          </w:tcPr>
          <w:p w:rsidR="00AB7A24" w:rsidRDefault="00AB7A24">
            <w:pPr>
              <w:jc w:val="center"/>
              <w:rPr>
                <w:sz w:val="18"/>
                <w:szCs w:val="18"/>
                <w:lang w:val="uk-UA"/>
              </w:rPr>
            </w:pPr>
            <w:r>
              <w:rPr>
                <w:iCs/>
                <w:color w:val="000000"/>
                <w:lang w:val="uk-UA"/>
              </w:rPr>
              <w:t>протягом місяця </w:t>
            </w:r>
          </w:p>
        </w:tc>
        <w:tc>
          <w:tcPr>
            <w:tcW w:w="1341" w:type="dxa"/>
          </w:tcPr>
          <w:p w:rsidR="00AB7A24" w:rsidRDefault="00AB7A24">
            <w:pPr>
              <w:jc w:val="center"/>
              <w:rPr>
                <w:sz w:val="18"/>
                <w:szCs w:val="18"/>
                <w:lang w:val="uk-UA"/>
              </w:rPr>
            </w:pPr>
            <w:r w:rsidRPr="007E6810">
              <w:rPr>
                <w:rFonts w:eastAsia="Calibri"/>
                <w:sz w:val="20"/>
                <w:szCs w:val="20"/>
                <w:lang w:val="uk-UA" w:eastAsia="en-US"/>
              </w:rPr>
              <w:t>Безоплатно</w:t>
            </w:r>
          </w:p>
        </w:tc>
        <w:tc>
          <w:tcPr>
            <w:tcW w:w="2513" w:type="dxa"/>
          </w:tcPr>
          <w:p w:rsidR="00AB7A24" w:rsidRDefault="00AB7A24" w:rsidP="007E6810">
            <w:pPr>
              <w:overflowPunct w:val="0"/>
              <w:autoSpaceDE w:val="0"/>
              <w:autoSpaceDN w:val="0"/>
              <w:adjustRightInd w:val="0"/>
              <w:jc w:val="center"/>
              <w:rPr>
                <w:lang w:val="uk-UA"/>
              </w:rPr>
            </w:pPr>
            <w:r>
              <w:rPr>
                <w:lang w:val="uk-UA"/>
              </w:rPr>
              <w:t>Житловий кодекс Укр</w:t>
            </w:r>
            <w:r>
              <w:rPr>
                <w:lang w:val="uk-UA"/>
              </w:rPr>
              <w:t>а</w:t>
            </w:r>
            <w:r>
              <w:rPr>
                <w:lang w:val="uk-UA"/>
              </w:rPr>
              <w:t xml:space="preserve">їни, </w:t>
            </w:r>
            <w:r>
              <w:rPr>
                <w:iCs/>
                <w:lang w:val="uk-UA"/>
              </w:rPr>
              <w:t>Закон України «</w:t>
            </w:r>
            <w:r>
              <w:rPr>
                <w:rStyle w:val="rvts23"/>
                <w:lang w:val="uk-UA"/>
              </w:rPr>
              <w:t>Про адміністративні послуги»</w:t>
            </w:r>
            <w:r>
              <w:rPr>
                <w:lang w:val="uk-UA"/>
              </w:rPr>
              <w:t xml:space="preserve"> </w:t>
            </w:r>
            <w:r>
              <w:rPr>
                <w:iCs/>
                <w:lang w:val="uk-UA"/>
              </w:rPr>
              <w:t xml:space="preserve"> </w:t>
            </w:r>
          </w:p>
          <w:p w:rsidR="00AB7A24" w:rsidRDefault="00AB7A24">
            <w:pPr>
              <w:jc w:val="center"/>
              <w:rPr>
                <w:sz w:val="18"/>
                <w:szCs w:val="18"/>
                <w:lang w:val="uk-UA"/>
              </w:rPr>
            </w:pPr>
          </w:p>
        </w:tc>
        <w:tc>
          <w:tcPr>
            <w:tcW w:w="3447" w:type="dxa"/>
          </w:tcPr>
          <w:p w:rsidR="00AB7A24" w:rsidRDefault="00AB7A24" w:rsidP="007E6810">
            <w:pPr>
              <w:suppressAutoHyphens/>
              <w:ind w:left="60"/>
              <w:jc w:val="both"/>
              <w:rPr>
                <w:lang w:val="uk-UA"/>
              </w:rPr>
            </w:pPr>
            <w:r>
              <w:rPr>
                <w:iCs/>
                <w:lang w:val="uk-UA"/>
              </w:rPr>
              <w:t xml:space="preserve">1. </w:t>
            </w:r>
            <w:r>
              <w:rPr>
                <w:lang w:val="uk-UA"/>
              </w:rPr>
              <w:t>особиста заява, підписана повнолітніми членами родини</w:t>
            </w:r>
          </w:p>
          <w:p w:rsidR="00AB7A24" w:rsidRDefault="00AB7A24" w:rsidP="007E6810">
            <w:pPr>
              <w:suppressAutoHyphens/>
              <w:ind w:left="113"/>
              <w:jc w:val="both"/>
              <w:rPr>
                <w:lang w:val="uk-UA"/>
              </w:rPr>
            </w:pPr>
            <w:r>
              <w:rPr>
                <w:lang w:val="uk-UA"/>
              </w:rPr>
              <w:t>2. довідка про реєстрацію; копія ордера</w:t>
            </w:r>
          </w:p>
          <w:p w:rsidR="00AB7A24" w:rsidRDefault="00AB7A24" w:rsidP="007E6810">
            <w:pPr>
              <w:suppressAutoHyphens/>
              <w:ind w:left="113"/>
              <w:jc w:val="both"/>
              <w:rPr>
                <w:lang w:val="uk-UA"/>
              </w:rPr>
            </w:pPr>
            <w:r>
              <w:rPr>
                <w:lang w:val="uk-UA"/>
              </w:rPr>
              <w:t>3. копія паспортного документу</w:t>
            </w:r>
          </w:p>
          <w:p w:rsidR="00AB7A24" w:rsidRDefault="00AB7A24" w:rsidP="007E6810">
            <w:pPr>
              <w:suppressAutoHyphens/>
              <w:ind w:left="113"/>
              <w:jc w:val="both"/>
              <w:rPr>
                <w:lang w:val="uk-UA"/>
              </w:rPr>
            </w:pPr>
            <w:r>
              <w:rPr>
                <w:lang w:val="uk-UA"/>
              </w:rPr>
              <w:t>4. трудовий договір</w:t>
            </w:r>
          </w:p>
          <w:p w:rsidR="00AB7A24" w:rsidRDefault="00AB7A24" w:rsidP="007E6810">
            <w:pPr>
              <w:jc w:val="center"/>
              <w:rPr>
                <w:sz w:val="18"/>
                <w:szCs w:val="18"/>
                <w:lang w:val="uk-UA"/>
              </w:rPr>
            </w:pPr>
            <w:r>
              <w:rPr>
                <w:lang w:val="uk-UA"/>
              </w:rPr>
              <w:t>5. клопотання керівництва під</w:t>
            </w:r>
            <w:r>
              <w:rPr>
                <w:lang w:val="uk-UA"/>
              </w:rPr>
              <w:t>п</w:t>
            </w:r>
            <w:r>
              <w:rPr>
                <w:lang w:val="uk-UA"/>
              </w:rPr>
              <w:t>риємства, та інші у разі необхі</w:t>
            </w:r>
            <w:r>
              <w:rPr>
                <w:lang w:val="uk-UA"/>
              </w:rPr>
              <w:t>д</w:t>
            </w:r>
            <w:r>
              <w:rPr>
                <w:lang w:val="uk-UA"/>
              </w:rPr>
              <w:t>ності</w:t>
            </w:r>
          </w:p>
        </w:tc>
      </w:tr>
      <w:tr w:rsidR="00AB7A24" w:rsidRPr="002020A3" w:rsidTr="00856FBD">
        <w:trPr>
          <w:trHeight w:val="224"/>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7E6810">
            <w:pPr>
              <w:rPr>
                <w:rStyle w:val="FontStyle12"/>
                <w:lang w:val="uk-UA" w:eastAsia="uk-UA"/>
              </w:rPr>
            </w:pPr>
            <w:r>
              <w:rPr>
                <w:rStyle w:val="FontStyle12"/>
                <w:lang w:val="uk-UA" w:eastAsia="uk-UA"/>
              </w:rPr>
              <w:t xml:space="preserve">Встановлення режиму роботи об’єктам торгівлі та сфери послуг на підставі звернення суб’єкта господарювання </w:t>
            </w:r>
          </w:p>
        </w:tc>
        <w:tc>
          <w:tcPr>
            <w:tcW w:w="1646" w:type="dxa"/>
          </w:tcPr>
          <w:p w:rsidR="00AB7A24" w:rsidRDefault="00AB7A24">
            <w:pPr>
              <w:jc w:val="center"/>
              <w:rPr>
                <w:sz w:val="18"/>
                <w:szCs w:val="18"/>
                <w:lang w:val="uk-UA"/>
              </w:rPr>
            </w:pPr>
            <w:r>
              <w:rPr>
                <w:color w:val="000000"/>
                <w:lang w:val="uk-UA"/>
              </w:rPr>
              <w:t>рішення або витяг з ріше</w:t>
            </w:r>
            <w:r>
              <w:rPr>
                <w:color w:val="000000"/>
                <w:lang w:val="uk-UA"/>
              </w:rPr>
              <w:t>н</w:t>
            </w:r>
            <w:r>
              <w:rPr>
                <w:color w:val="000000"/>
                <w:lang w:val="uk-UA"/>
              </w:rPr>
              <w:t>ня виконкому Краматорської міської ради</w:t>
            </w:r>
          </w:p>
        </w:tc>
        <w:tc>
          <w:tcPr>
            <w:tcW w:w="1646" w:type="dxa"/>
          </w:tcPr>
          <w:p w:rsidR="00AB7A24" w:rsidRDefault="00AB7A24">
            <w:pPr>
              <w:jc w:val="center"/>
              <w:rPr>
                <w:sz w:val="18"/>
                <w:szCs w:val="18"/>
                <w:lang w:val="uk-UA"/>
              </w:rPr>
            </w:pPr>
            <w:r w:rsidRPr="007E6810">
              <w:rPr>
                <w:sz w:val="20"/>
                <w:szCs w:val="20"/>
                <w:lang w:val="uk-UA"/>
              </w:rPr>
              <w:t>Виконком Кр</w:t>
            </w:r>
            <w:r w:rsidRPr="007E6810">
              <w:rPr>
                <w:sz w:val="20"/>
                <w:szCs w:val="20"/>
                <w:lang w:val="uk-UA"/>
              </w:rPr>
              <w:t>а</w:t>
            </w:r>
            <w:r w:rsidRPr="007E6810">
              <w:rPr>
                <w:sz w:val="20"/>
                <w:szCs w:val="20"/>
                <w:lang w:val="uk-UA"/>
              </w:rPr>
              <w:t>маторської м</w:t>
            </w:r>
            <w:r w:rsidRPr="007E6810">
              <w:rPr>
                <w:sz w:val="20"/>
                <w:szCs w:val="20"/>
                <w:lang w:val="uk-UA"/>
              </w:rPr>
              <w:t>і</w:t>
            </w:r>
            <w:r w:rsidRPr="007E6810">
              <w:rPr>
                <w:sz w:val="20"/>
                <w:szCs w:val="20"/>
                <w:lang w:val="uk-UA"/>
              </w:rPr>
              <w:t>ської ради</w:t>
            </w:r>
          </w:p>
        </w:tc>
        <w:tc>
          <w:tcPr>
            <w:tcW w:w="1247" w:type="dxa"/>
          </w:tcPr>
          <w:p w:rsidR="00AB7A24" w:rsidRDefault="00AB7A24">
            <w:pPr>
              <w:jc w:val="center"/>
              <w:rPr>
                <w:sz w:val="18"/>
                <w:szCs w:val="18"/>
                <w:lang w:val="uk-UA"/>
              </w:rPr>
            </w:pPr>
            <w:r>
              <w:rPr>
                <w:iCs/>
                <w:color w:val="000000"/>
                <w:lang w:val="uk-UA"/>
              </w:rPr>
              <w:t>протягом місяця </w:t>
            </w:r>
          </w:p>
        </w:tc>
        <w:tc>
          <w:tcPr>
            <w:tcW w:w="1341" w:type="dxa"/>
          </w:tcPr>
          <w:p w:rsidR="00AB7A24" w:rsidRDefault="00AB7A24">
            <w:pPr>
              <w:jc w:val="center"/>
              <w:rPr>
                <w:sz w:val="18"/>
                <w:szCs w:val="18"/>
                <w:lang w:val="uk-UA"/>
              </w:rPr>
            </w:pPr>
            <w:r w:rsidRPr="007E6810">
              <w:rPr>
                <w:rFonts w:eastAsia="Calibri"/>
                <w:sz w:val="20"/>
                <w:szCs w:val="20"/>
                <w:lang w:val="uk-UA" w:eastAsia="en-US"/>
              </w:rPr>
              <w:t>Безоплатно</w:t>
            </w:r>
          </w:p>
        </w:tc>
        <w:tc>
          <w:tcPr>
            <w:tcW w:w="2513" w:type="dxa"/>
          </w:tcPr>
          <w:p w:rsidR="00AB7A24" w:rsidRDefault="00AB7A24">
            <w:pPr>
              <w:jc w:val="center"/>
              <w:rPr>
                <w:rStyle w:val="rvts23"/>
                <w:lang w:val="uk-UA"/>
              </w:rPr>
            </w:pPr>
            <w:r>
              <w:rPr>
                <w:iCs/>
                <w:lang w:val="uk-UA"/>
              </w:rPr>
              <w:t>Закон України «Про місцеве самоврядування в Україні» ст. 30; Закон України «</w:t>
            </w:r>
            <w:r>
              <w:rPr>
                <w:rStyle w:val="rvts23"/>
                <w:lang w:val="uk-UA"/>
              </w:rPr>
              <w:t>Про адмініс</w:t>
            </w:r>
            <w:r>
              <w:rPr>
                <w:rStyle w:val="rvts23"/>
                <w:lang w:val="uk-UA"/>
              </w:rPr>
              <w:t>т</w:t>
            </w:r>
            <w:r>
              <w:rPr>
                <w:rStyle w:val="rvts23"/>
                <w:lang w:val="uk-UA"/>
              </w:rPr>
              <w:t>ративні послуги»</w:t>
            </w:r>
          </w:p>
          <w:p w:rsidR="00AB7A24" w:rsidRDefault="00AB7A24">
            <w:pPr>
              <w:jc w:val="center"/>
              <w:rPr>
                <w:sz w:val="18"/>
                <w:szCs w:val="18"/>
                <w:lang w:val="uk-UA"/>
              </w:rPr>
            </w:pPr>
            <w:r>
              <w:rPr>
                <w:lang w:val="uk-UA"/>
              </w:rPr>
              <w:t xml:space="preserve">Постанова Кабінету </w:t>
            </w:r>
            <w:r>
              <w:rPr>
                <w:lang w:val="uk-UA"/>
              </w:rPr>
              <w:lastRenderedPageBreak/>
              <w:t>Міністрів України «Про затвердження Порядку провадження торгов</w:t>
            </w:r>
            <w:r>
              <w:rPr>
                <w:lang w:val="uk-UA"/>
              </w:rPr>
              <w:t>е</w:t>
            </w:r>
            <w:r>
              <w:rPr>
                <w:lang w:val="uk-UA"/>
              </w:rPr>
              <w:t>льної діяльності та пр</w:t>
            </w:r>
            <w:r>
              <w:rPr>
                <w:lang w:val="uk-UA"/>
              </w:rPr>
              <w:t>а</w:t>
            </w:r>
            <w:r>
              <w:rPr>
                <w:lang w:val="uk-UA"/>
              </w:rPr>
              <w:t>вил торговельного о</w:t>
            </w:r>
            <w:r>
              <w:rPr>
                <w:lang w:val="uk-UA"/>
              </w:rPr>
              <w:t>б</w:t>
            </w:r>
            <w:r>
              <w:rPr>
                <w:lang w:val="uk-UA"/>
              </w:rPr>
              <w:t>слуговування на ринку споживчих товарів» від 15.06.2006 №833 п.13</w:t>
            </w:r>
          </w:p>
        </w:tc>
        <w:tc>
          <w:tcPr>
            <w:tcW w:w="3447" w:type="dxa"/>
          </w:tcPr>
          <w:p w:rsidR="00AB7A24" w:rsidRDefault="00AB7A24" w:rsidP="002020A3">
            <w:pPr>
              <w:spacing w:before="60" w:after="60"/>
              <w:rPr>
                <w:iCs/>
                <w:color w:val="000000"/>
                <w:lang w:val="uk-UA"/>
              </w:rPr>
            </w:pPr>
            <w:r>
              <w:rPr>
                <w:iCs/>
                <w:color w:val="000000"/>
                <w:lang w:val="uk-UA"/>
              </w:rPr>
              <w:lastRenderedPageBreak/>
              <w:t xml:space="preserve">1. заява </w:t>
            </w:r>
          </w:p>
          <w:p w:rsidR="00AB7A24" w:rsidRDefault="00AB7A24">
            <w:pPr>
              <w:jc w:val="center"/>
              <w:rPr>
                <w:sz w:val="18"/>
                <w:szCs w:val="18"/>
                <w:lang w:val="uk-UA"/>
              </w:rPr>
            </w:pPr>
          </w:p>
        </w:tc>
      </w:tr>
      <w:tr w:rsidR="00AB7A24" w:rsidRPr="00CD20DC" w:rsidTr="00856FBD">
        <w:trPr>
          <w:trHeight w:val="224"/>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2020A3">
            <w:pPr>
              <w:jc w:val="both"/>
              <w:rPr>
                <w:sz w:val="18"/>
                <w:szCs w:val="18"/>
                <w:lang w:val="uk-UA"/>
              </w:rPr>
            </w:pPr>
            <w:r w:rsidRPr="00536771">
              <w:rPr>
                <w:rStyle w:val="FontStyle12"/>
                <w:lang w:val="uk-UA" w:eastAsia="uk-UA"/>
              </w:rPr>
              <w:t>Дозвіл на спеціальне викор</w:t>
            </w:r>
            <w:r w:rsidRPr="00536771">
              <w:rPr>
                <w:rStyle w:val="FontStyle12"/>
                <w:lang w:val="uk-UA" w:eastAsia="uk-UA"/>
              </w:rPr>
              <w:t>и</w:t>
            </w:r>
            <w:r w:rsidRPr="00536771">
              <w:rPr>
                <w:rStyle w:val="FontStyle12"/>
                <w:lang w:val="uk-UA" w:eastAsia="uk-UA"/>
              </w:rPr>
              <w:t>стання природних ресурсів у ме</w:t>
            </w:r>
            <w:r>
              <w:rPr>
                <w:rStyle w:val="FontStyle12"/>
                <w:lang w:val="uk-UA" w:eastAsia="uk-UA"/>
              </w:rPr>
              <w:t>жах територій та об'єктів природно-</w:t>
            </w:r>
            <w:r w:rsidRPr="00536771">
              <w:rPr>
                <w:rStyle w:val="FontStyle12"/>
                <w:lang w:val="uk-UA" w:eastAsia="uk-UA"/>
              </w:rPr>
              <w:t>заповідного фонду (місцевого</w:t>
            </w:r>
            <w:r>
              <w:rPr>
                <w:rStyle w:val="FontStyle12"/>
                <w:lang w:val="uk-UA" w:eastAsia="uk-UA"/>
              </w:rPr>
              <w:t xml:space="preserve"> значення)</w:t>
            </w:r>
          </w:p>
        </w:tc>
        <w:tc>
          <w:tcPr>
            <w:tcW w:w="1646" w:type="dxa"/>
          </w:tcPr>
          <w:p w:rsidR="00AB7A24" w:rsidRDefault="00AB7A24" w:rsidP="002020A3">
            <w:pPr>
              <w:jc w:val="both"/>
              <w:rPr>
                <w:sz w:val="18"/>
                <w:szCs w:val="18"/>
                <w:lang w:val="uk-UA"/>
              </w:rPr>
            </w:pPr>
            <w:r>
              <w:rPr>
                <w:sz w:val="18"/>
                <w:szCs w:val="18"/>
                <w:lang w:val="uk-UA"/>
              </w:rPr>
              <w:t>Рішення Краматорської міської ради</w:t>
            </w:r>
          </w:p>
        </w:tc>
        <w:tc>
          <w:tcPr>
            <w:tcW w:w="1646" w:type="dxa"/>
          </w:tcPr>
          <w:p w:rsidR="00AB7A24" w:rsidRDefault="00AB7A24" w:rsidP="002020A3">
            <w:pPr>
              <w:outlineLvl w:val="0"/>
              <w:rPr>
                <w:lang w:val="uk-UA"/>
              </w:rPr>
            </w:pPr>
            <w:proofErr w:type="spellStart"/>
            <w:r w:rsidRPr="002020A3">
              <w:t>Краматорська</w:t>
            </w:r>
            <w:proofErr w:type="spellEnd"/>
            <w:r w:rsidRPr="002020A3">
              <w:t xml:space="preserve"> </w:t>
            </w:r>
            <w:proofErr w:type="spellStart"/>
            <w:r w:rsidRPr="002020A3">
              <w:t>міська</w:t>
            </w:r>
            <w:proofErr w:type="spellEnd"/>
            <w:r w:rsidRPr="002020A3">
              <w:t xml:space="preserve"> рада</w:t>
            </w:r>
          </w:p>
          <w:p w:rsidR="00AB7A24" w:rsidRPr="002020A3" w:rsidRDefault="00AB7A24" w:rsidP="002020A3">
            <w:pPr>
              <w:outlineLvl w:val="0"/>
              <w:rPr>
                <w:sz w:val="28"/>
                <w:szCs w:val="28"/>
                <w:lang w:val="uk-UA"/>
              </w:rPr>
            </w:pPr>
          </w:p>
          <w:p w:rsidR="00AB7A24" w:rsidRPr="002020A3" w:rsidRDefault="00AB7A24" w:rsidP="002020A3">
            <w:pPr>
              <w:outlineLvl w:val="0"/>
            </w:pPr>
            <w:proofErr w:type="spellStart"/>
            <w:r w:rsidRPr="002020A3">
              <w:t>Управління</w:t>
            </w:r>
            <w:proofErr w:type="spellEnd"/>
            <w:r w:rsidRPr="002020A3">
              <w:t xml:space="preserve"> </w:t>
            </w:r>
            <w:proofErr w:type="spellStart"/>
            <w:r w:rsidRPr="002020A3">
              <w:t>регулювання</w:t>
            </w:r>
            <w:proofErr w:type="spellEnd"/>
            <w:r w:rsidRPr="002020A3">
              <w:t xml:space="preserve"> </w:t>
            </w:r>
            <w:proofErr w:type="spellStart"/>
            <w:r w:rsidRPr="002020A3">
              <w:t>земельних</w:t>
            </w:r>
            <w:proofErr w:type="spellEnd"/>
            <w:r w:rsidRPr="002020A3">
              <w:t xml:space="preserve"> </w:t>
            </w:r>
            <w:proofErr w:type="spellStart"/>
            <w:r w:rsidRPr="002020A3">
              <w:t>відносин</w:t>
            </w:r>
            <w:proofErr w:type="spellEnd"/>
            <w:r w:rsidRPr="002020A3">
              <w:t xml:space="preserve">, </w:t>
            </w:r>
            <w:proofErr w:type="spellStart"/>
            <w:r w:rsidRPr="002020A3">
              <w:t>ох</w:t>
            </w:r>
            <w:r w:rsidRPr="002020A3">
              <w:t>о</w:t>
            </w:r>
            <w:r w:rsidRPr="002020A3">
              <w:t>рони</w:t>
            </w:r>
            <w:proofErr w:type="spellEnd"/>
            <w:r w:rsidRPr="002020A3">
              <w:t xml:space="preserve"> </w:t>
            </w:r>
            <w:proofErr w:type="spellStart"/>
            <w:r w:rsidRPr="002020A3">
              <w:t>навк</w:t>
            </w:r>
            <w:r w:rsidRPr="002020A3">
              <w:t>о</w:t>
            </w:r>
            <w:r w:rsidRPr="002020A3">
              <w:t>лишнього</w:t>
            </w:r>
            <w:proofErr w:type="spellEnd"/>
            <w:r w:rsidRPr="002020A3">
              <w:t xml:space="preserve"> </w:t>
            </w:r>
          </w:p>
          <w:p w:rsidR="00AB7A24" w:rsidRPr="002020A3" w:rsidRDefault="00AB7A24" w:rsidP="002020A3">
            <w:r w:rsidRPr="002020A3">
              <w:t xml:space="preserve">природного </w:t>
            </w:r>
            <w:proofErr w:type="spellStart"/>
            <w:r w:rsidRPr="002020A3">
              <w:t>середовища</w:t>
            </w:r>
            <w:proofErr w:type="spellEnd"/>
          </w:p>
          <w:p w:rsidR="00AB7A24" w:rsidRDefault="00AB7A24" w:rsidP="002020A3">
            <w:pPr>
              <w:jc w:val="both"/>
              <w:rPr>
                <w:sz w:val="18"/>
                <w:szCs w:val="18"/>
                <w:lang w:val="uk-UA"/>
              </w:rPr>
            </w:pPr>
          </w:p>
        </w:tc>
        <w:tc>
          <w:tcPr>
            <w:tcW w:w="1247" w:type="dxa"/>
          </w:tcPr>
          <w:p w:rsidR="00AB7A24" w:rsidRDefault="00AB7A24" w:rsidP="002020A3">
            <w:pPr>
              <w:jc w:val="both"/>
              <w:rPr>
                <w:sz w:val="18"/>
                <w:szCs w:val="18"/>
                <w:lang w:val="uk-UA"/>
              </w:rPr>
            </w:pPr>
            <w:r>
              <w:t xml:space="preserve">На </w:t>
            </w:r>
            <w:proofErr w:type="spellStart"/>
            <w:r>
              <w:t>протязі</w:t>
            </w:r>
            <w:proofErr w:type="spellEnd"/>
            <w:r>
              <w:t xml:space="preserve"> 1 </w:t>
            </w:r>
            <w:proofErr w:type="spellStart"/>
            <w:r>
              <w:t>місяця</w:t>
            </w:r>
            <w:proofErr w:type="spellEnd"/>
          </w:p>
        </w:tc>
        <w:tc>
          <w:tcPr>
            <w:tcW w:w="1341" w:type="dxa"/>
          </w:tcPr>
          <w:p w:rsidR="00AB7A24" w:rsidRDefault="00AB7A24" w:rsidP="002020A3">
            <w:pPr>
              <w:jc w:val="both"/>
              <w:rPr>
                <w:sz w:val="18"/>
                <w:szCs w:val="18"/>
                <w:lang w:val="uk-UA"/>
              </w:rPr>
            </w:pPr>
            <w:r w:rsidRPr="007E6810">
              <w:rPr>
                <w:rFonts w:eastAsia="Calibri"/>
                <w:sz w:val="20"/>
                <w:szCs w:val="20"/>
                <w:lang w:val="uk-UA" w:eastAsia="en-US"/>
              </w:rPr>
              <w:t>Безоплатно</w:t>
            </w:r>
          </w:p>
        </w:tc>
        <w:tc>
          <w:tcPr>
            <w:tcW w:w="2513" w:type="dxa"/>
          </w:tcPr>
          <w:p w:rsidR="00AB7A24" w:rsidRDefault="00AB7A24" w:rsidP="002020A3">
            <w:pPr>
              <w:rPr>
                <w:bCs/>
              </w:rPr>
            </w:pPr>
            <w:r>
              <w:rPr>
                <w:bCs/>
              </w:rPr>
              <w:t xml:space="preserve">Закон </w:t>
            </w:r>
            <w:proofErr w:type="spellStart"/>
            <w:r>
              <w:rPr>
                <w:bCs/>
              </w:rPr>
              <w:t>України</w:t>
            </w:r>
            <w:proofErr w:type="spellEnd"/>
            <w:r>
              <w:rPr>
                <w:bCs/>
              </w:rPr>
              <w:t xml:space="preserve"> “Про </w:t>
            </w:r>
            <w:proofErr w:type="spellStart"/>
            <w:r>
              <w:rPr>
                <w:bCs/>
              </w:rPr>
              <w:t>дозвільну</w:t>
            </w:r>
            <w:proofErr w:type="spellEnd"/>
            <w:r>
              <w:rPr>
                <w:bCs/>
              </w:rPr>
              <w:t xml:space="preserve"> систему у </w:t>
            </w:r>
            <w:proofErr w:type="spellStart"/>
            <w:r>
              <w:rPr>
                <w:bCs/>
              </w:rPr>
              <w:t>сфері</w:t>
            </w:r>
            <w:proofErr w:type="spellEnd"/>
            <w:r>
              <w:rPr>
                <w:bCs/>
              </w:rPr>
              <w:t xml:space="preserve"> </w:t>
            </w:r>
            <w:proofErr w:type="spellStart"/>
            <w:r>
              <w:rPr>
                <w:bCs/>
              </w:rPr>
              <w:t>господарської</w:t>
            </w:r>
            <w:proofErr w:type="spellEnd"/>
            <w:r>
              <w:rPr>
                <w:bCs/>
              </w:rPr>
              <w:t xml:space="preserve"> </w:t>
            </w:r>
            <w:proofErr w:type="spellStart"/>
            <w:r>
              <w:rPr>
                <w:bCs/>
              </w:rPr>
              <w:t>діяльності</w:t>
            </w:r>
            <w:proofErr w:type="spellEnd"/>
            <w:r>
              <w:rPr>
                <w:bCs/>
              </w:rPr>
              <w:t xml:space="preserve">”, </w:t>
            </w:r>
          </w:p>
          <w:p w:rsidR="00AB7A24" w:rsidRDefault="00AB7A24" w:rsidP="002020A3">
            <w:pPr>
              <w:rPr>
                <w:bCs/>
                <w:lang w:val="uk-UA"/>
              </w:rPr>
            </w:pPr>
            <w:r>
              <w:rPr>
                <w:bCs/>
              </w:rPr>
              <w:t xml:space="preserve">Закон </w:t>
            </w:r>
            <w:proofErr w:type="spellStart"/>
            <w:r>
              <w:rPr>
                <w:bCs/>
              </w:rPr>
              <w:t>України</w:t>
            </w:r>
            <w:proofErr w:type="spellEnd"/>
            <w:r>
              <w:rPr>
                <w:bCs/>
              </w:rPr>
              <w:t xml:space="preserve"> “Про </w:t>
            </w:r>
            <w:proofErr w:type="spellStart"/>
            <w:r>
              <w:rPr>
                <w:bCs/>
              </w:rPr>
              <w:t>природно-заповідний</w:t>
            </w:r>
            <w:proofErr w:type="spellEnd"/>
            <w:r>
              <w:rPr>
                <w:bCs/>
              </w:rPr>
              <w:t xml:space="preserve"> фонд </w:t>
            </w:r>
            <w:proofErr w:type="spellStart"/>
            <w:r>
              <w:rPr>
                <w:bCs/>
              </w:rPr>
              <w:t>України</w:t>
            </w:r>
            <w:proofErr w:type="spellEnd"/>
            <w:r>
              <w:rPr>
                <w:bCs/>
              </w:rPr>
              <w:t>”</w:t>
            </w:r>
          </w:p>
          <w:p w:rsidR="00AB7A24" w:rsidRDefault="00AB7A24" w:rsidP="002020A3">
            <w:pPr>
              <w:rPr>
                <w:bCs/>
                <w:lang w:val="uk-UA"/>
              </w:rPr>
            </w:pPr>
            <w:r>
              <w:rPr>
                <w:bCs/>
              </w:rPr>
              <w:t xml:space="preserve">ст.9-1 Закону </w:t>
            </w:r>
            <w:proofErr w:type="spellStart"/>
            <w:r>
              <w:rPr>
                <w:bCs/>
              </w:rPr>
              <w:t>України</w:t>
            </w:r>
            <w:proofErr w:type="spellEnd"/>
            <w:r>
              <w:rPr>
                <w:bCs/>
              </w:rPr>
              <w:t xml:space="preserve"> “ Про </w:t>
            </w:r>
            <w:proofErr w:type="spellStart"/>
            <w:r>
              <w:rPr>
                <w:bCs/>
              </w:rPr>
              <w:t>природно-заповідний</w:t>
            </w:r>
            <w:proofErr w:type="spellEnd"/>
            <w:r>
              <w:rPr>
                <w:bCs/>
              </w:rPr>
              <w:t xml:space="preserve"> фонд </w:t>
            </w:r>
            <w:proofErr w:type="spellStart"/>
            <w:r>
              <w:rPr>
                <w:bCs/>
              </w:rPr>
              <w:t>України</w:t>
            </w:r>
            <w:proofErr w:type="spellEnd"/>
            <w:r>
              <w:rPr>
                <w:bCs/>
              </w:rPr>
              <w:t xml:space="preserve"> ”</w:t>
            </w:r>
          </w:p>
          <w:p w:rsidR="00AB7A24" w:rsidRDefault="00AB7A24" w:rsidP="002020A3">
            <w:pPr>
              <w:rPr>
                <w:bCs/>
              </w:rPr>
            </w:pPr>
            <w:r>
              <w:rPr>
                <w:bCs/>
              </w:rPr>
              <w:t xml:space="preserve">Постанова </w:t>
            </w:r>
            <w:proofErr w:type="spellStart"/>
            <w:r>
              <w:rPr>
                <w:bCs/>
              </w:rPr>
              <w:t>Кабінету</w:t>
            </w:r>
            <w:proofErr w:type="spellEnd"/>
            <w:r>
              <w:rPr>
                <w:bCs/>
              </w:rPr>
              <w:t xml:space="preserve"> </w:t>
            </w:r>
            <w:proofErr w:type="spellStart"/>
            <w:r>
              <w:rPr>
                <w:bCs/>
              </w:rPr>
              <w:t>Міні</w:t>
            </w:r>
            <w:proofErr w:type="gramStart"/>
            <w:r>
              <w:rPr>
                <w:bCs/>
              </w:rPr>
              <w:t>стр</w:t>
            </w:r>
            <w:proofErr w:type="gramEnd"/>
            <w:r>
              <w:rPr>
                <w:bCs/>
              </w:rPr>
              <w:t>ів</w:t>
            </w:r>
            <w:proofErr w:type="spellEnd"/>
            <w:r>
              <w:rPr>
                <w:bCs/>
              </w:rPr>
              <w:t xml:space="preserve"> </w:t>
            </w:r>
            <w:proofErr w:type="spellStart"/>
            <w:r>
              <w:rPr>
                <w:bCs/>
              </w:rPr>
              <w:t>України</w:t>
            </w:r>
            <w:proofErr w:type="spellEnd"/>
            <w:r>
              <w:rPr>
                <w:bCs/>
              </w:rPr>
              <w:t xml:space="preserve"> </w:t>
            </w:r>
            <w:proofErr w:type="spellStart"/>
            <w:r>
              <w:rPr>
                <w:bCs/>
              </w:rPr>
              <w:t>від</w:t>
            </w:r>
            <w:proofErr w:type="spellEnd"/>
            <w:r>
              <w:rPr>
                <w:bCs/>
              </w:rPr>
              <w:t xml:space="preserve"> 10.08.1992 р. №</w:t>
            </w:r>
            <w:r>
              <w:t xml:space="preserve"> </w:t>
            </w:r>
            <w:r>
              <w:rPr>
                <w:bCs/>
              </w:rPr>
              <w:t xml:space="preserve">459 “Про порядок </w:t>
            </w:r>
            <w:proofErr w:type="spellStart"/>
            <w:r>
              <w:rPr>
                <w:bCs/>
              </w:rPr>
              <w:t>видачі</w:t>
            </w:r>
            <w:proofErr w:type="spellEnd"/>
            <w:r>
              <w:rPr>
                <w:bCs/>
              </w:rPr>
              <w:t xml:space="preserve"> </w:t>
            </w:r>
            <w:proofErr w:type="spellStart"/>
            <w:r>
              <w:rPr>
                <w:bCs/>
              </w:rPr>
              <w:t>дозволів</w:t>
            </w:r>
            <w:proofErr w:type="spellEnd"/>
            <w:r>
              <w:rPr>
                <w:bCs/>
              </w:rPr>
              <w:t xml:space="preserve"> на </w:t>
            </w:r>
            <w:proofErr w:type="spellStart"/>
            <w:r>
              <w:rPr>
                <w:bCs/>
              </w:rPr>
              <w:t>спеціальне</w:t>
            </w:r>
            <w:proofErr w:type="spellEnd"/>
            <w:r>
              <w:rPr>
                <w:bCs/>
              </w:rPr>
              <w:t xml:space="preserve"> </w:t>
            </w:r>
            <w:proofErr w:type="spellStart"/>
            <w:r>
              <w:rPr>
                <w:bCs/>
              </w:rPr>
              <w:t>використання</w:t>
            </w:r>
            <w:proofErr w:type="spellEnd"/>
            <w:r>
              <w:rPr>
                <w:bCs/>
              </w:rPr>
              <w:t xml:space="preserve"> </w:t>
            </w:r>
            <w:proofErr w:type="spellStart"/>
            <w:r>
              <w:rPr>
                <w:bCs/>
              </w:rPr>
              <w:t>приро</w:t>
            </w:r>
            <w:r>
              <w:rPr>
                <w:bCs/>
              </w:rPr>
              <w:t>д</w:t>
            </w:r>
            <w:r>
              <w:rPr>
                <w:bCs/>
              </w:rPr>
              <w:t>них</w:t>
            </w:r>
            <w:proofErr w:type="spellEnd"/>
            <w:r>
              <w:rPr>
                <w:bCs/>
              </w:rPr>
              <w:t xml:space="preserve"> </w:t>
            </w:r>
            <w:proofErr w:type="spellStart"/>
            <w:r>
              <w:rPr>
                <w:bCs/>
              </w:rPr>
              <w:t>ресурсів</w:t>
            </w:r>
            <w:proofErr w:type="spellEnd"/>
            <w:r>
              <w:rPr>
                <w:bCs/>
              </w:rPr>
              <w:t xml:space="preserve"> </w:t>
            </w:r>
            <w:proofErr w:type="spellStart"/>
            <w:r>
              <w:rPr>
                <w:bCs/>
              </w:rPr>
              <w:t>і</w:t>
            </w:r>
            <w:proofErr w:type="spellEnd"/>
            <w:r>
              <w:rPr>
                <w:bCs/>
              </w:rPr>
              <w:t xml:space="preserve"> </w:t>
            </w:r>
            <w:proofErr w:type="spellStart"/>
            <w:r>
              <w:rPr>
                <w:bCs/>
              </w:rPr>
              <w:t>встано</w:t>
            </w:r>
            <w:r>
              <w:rPr>
                <w:bCs/>
              </w:rPr>
              <w:t>в</w:t>
            </w:r>
            <w:r>
              <w:rPr>
                <w:bCs/>
              </w:rPr>
              <w:t>лення</w:t>
            </w:r>
            <w:proofErr w:type="spellEnd"/>
            <w:r>
              <w:rPr>
                <w:bCs/>
              </w:rPr>
              <w:t xml:space="preserve"> </w:t>
            </w:r>
            <w:proofErr w:type="spellStart"/>
            <w:r>
              <w:rPr>
                <w:bCs/>
              </w:rPr>
              <w:t>лімітів</w:t>
            </w:r>
            <w:proofErr w:type="spellEnd"/>
            <w:r>
              <w:rPr>
                <w:bCs/>
              </w:rPr>
              <w:t xml:space="preserve"> </w:t>
            </w:r>
            <w:proofErr w:type="spellStart"/>
            <w:r>
              <w:rPr>
                <w:bCs/>
              </w:rPr>
              <w:t>викор</w:t>
            </w:r>
            <w:r>
              <w:rPr>
                <w:bCs/>
              </w:rPr>
              <w:t>и</w:t>
            </w:r>
            <w:r>
              <w:rPr>
                <w:bCs/>
              </w:rPr>
              <w:t>стання</w:t>
            </w:r>
            <w:proofErr w:type="spellEnd"/>
            <w:r>
              <w:rPr>
                <w:bCs/>
              </w:rPr>
              <w:t xml:space="preserve"> </w:t>
            </w:r>
            <w:proofErr w:type="spellStart"/>
            <w:r>
              <w:rPr>
                <w:bCs/>
              </w:rPr>
              <w:t>ресурсів</w:t>
            </w:r>
            <w:proofErr w:type="spellEnd"/>
            <w:r>
              <w:rPr>
                <w:bCs/>
              </w:rPr>
              <w:t xml:space="preserve"> </w:t>
            </w:r>
            <w:proofErr w:type="spellStart"/>
            <w:r>
              <w:rPr>
                <w:bCs/>
              </w:rPr>
              <w:t>загал</w:t>
            </w:r>
            <w:r>
              <w:rPr>
                <w:bCs/>
              </w:rPr>
              <w:t>ь</w:t>
            </w:r>
            <w:r>
              <w:rPr>
                <w:bCs/>
              </w:rPr>
              <w:t>нодержавного</w:t>
            </w:r>
            <w:proofErr w:type="spellEnd"/>
            <w:r>
              <w:rPr>
                <w:bCs/>
              </w:rPr>
              <w:t xml:space="preserve"> </w:t>
            </w:r>
            <w:proofErr w:type="spellStart"/>
            <w:r>
              <w:rPr>
                <w:bCs/>
              </w:rPr>
              <w:t>значе</w:t>
            </w:r>
            <w:r>
              <w:rPr>
                <w:bCs/>
              </w:rPr>
              <w:t>н</w:t>
            </w:r>
            <w:r>
              <w:rPr>
                <w:bCs/>
              </w:rPr>
              <w:t>ня</w:t>
            </w:r>
            <w:proofErr w:type="spellEnd"/>
            <w:r>
              <w:rPr>
                <w:bCs/>
              </w:rPr>
              <w:t>”</w:t>
            </w:r>
          </w:p>
          <w:p w:rsidR="00AB7A24" w:rsidRPr="002020A3" w:rsidRDefault="00AB7A24" w:rsidP="002020A3">
            <w:pPr>
              <w:rPr>
                <w:sz w:val="18"/>
                <w:szCs w:val="18"/>
                <w:lang w:val="uk-UA"/>
              </w:rPr>
            </w:pPr>
            <w:r>
              <w:rPr>
                <w:bCs/>
              </w:rPr>
              <w:t xml:space="preserve">Постанова </w:t>
            </w:r>
            <w:proofErr w:type="spellStart"/>
            <w:r>
              <w:rPr>
                <w:bCs/>
              </w:rPr>
              <w:t>Кабінету</w:t>
            </w:r>
            <w:proofErr w:type="spellEnd"/>
            <w:r>
              <w:rPr>
                <w:bCs/>
              </w:rPr>
              <w:t xml:space="preserve"> </w:t>
            </w:r>
            <w:proofErr w:type="spellStart"/>
            <w:r>
              <w:rPr>
                <w:bCs/>
              </w:rPr>
              <w:t>Міні</w:t>
            </w:r>
            <w:proofErr w:type="gramStart"/>
            <w:r>
              <w:rPr>
                <w:bCs/>
              </w:rPr>
              <w:t>стр</w:t>
            </w:r>
            <w:proofErr w:type="gramEnd"/>
            <w:r>
              <w:rPr>
                <w:bCs/>
              </w:rPr>
              <w:t>ів</w:t>
            </w:r>
            <w:proofErr w:type="spellEnd"/>
            <w:r>
              <w:rPr>
                <w:bCs/>
              </w:rPr>
              <w:t xml:space="preserve"> </w:t>
            </w:r>
            <w:proofErr w:type="spellStart"/>
            <w:r>
              <w:rPr>
                <w:bCs/>
              </w:rPr>
              <w:t>України</w:t>
            </w:r>
            <w:proofErr w:type="spellEnd"/>
            <w:r>
              <w:rPr>
                <w:bCs/>
              </w:rPr>
              <w:t xml:space="preserve"> </w:t>
            </w:r>
            <w:proofErr w:type="spellStart"/>
            <w:r>
              <w:rPr>
                <w:bCs/>
              </w:rPr>
              <w:t>від</w:t>
            </w:r>
            <w:proofErr w:type="spellEnd"/>
            <w:r>
              <w:rPr>
                <w:bCs/>
              </w:rPr>
              <w:t xml:space="preserve"> 23.05.2007 р. №</w:t>
            </w:r>
            <w:r>
              <w:t xml:space="preserve"> </w:t>
            </w:r>
            <w:r>
              <w:rPr>
                <w:bCs/>
              </w:rPr>
              <w:t xml:space="preserve">761 “Про </w:t>
            </w:r>
            <w:proofErr w:type="spellStart"/>
            <w:r>
              <w:rPr>
                <w:bCs/>
              </w:rPr>
              <w:t>врегулювання</w:t>
            </w:r>
            <w:proofErr w:type="spellEnd"/>
            <w:r>
              <w:rPr>
                <w:bCs/>
              </w:rPr>
              <w:t xml:space="preserve"> </w:t>
            </w:r>
            <w:proofErr w:type="spellStart"/>
            <w:r>
              <w:rPr>
                <w:bCs/>
              </w:rPr>
              <w:t>п</w:t>
            </w:r>
            <w:r>
              <w:rPr>
                <w:bCs/>
              </w:rPr>
              <w:t>и</w:t>
            </w:r>
            <w:r>
              <w:rPr>
                <w:bCs/>
              </w:rPr>
              <w:t>тань</w:t>
            </w:r>
            <w:proofErr w:type="spellEnd"/>
            <w:r>
              <w:rPr>
                <w:bCs/>
              </w:rPr>
              <w:t xml:space="preserve"> </w:t>
            </w:r>
            <w:proofErr w:type="spellStart"/>
            <w:r>
              <w:rPr>
                <w:bCs/>
              </w:rPr>
              <w:t>щодо</w:t>
            </w:r>
            <w:proofErr w:type="spellEnd"/>
            <w:r>
              <w:rPr>
                <w:bCs/>
              </w:rPr>
              <w:t xml:space="preserve"> </w:t>
            </w:r>
            <w:proofErr w:type="spellStart"/>
            <w:r>
              <w:rPr>
                <w:bCs/>
              </w:rPr>
              <w:t>спеціального</w:t>
            </w:r>
            <w:proofErr w:type="spellEnd"/>
            <w:r>
              <w:rPr>
                <w:bCs/>
              </w:rPr>
              <w:t xml:space="preserve"> </w:t>
            </w:r>
            <w:proofErr w:type="spellStart"/>
            <w:r>
              <w:rPr>
                <w:bCs/>
              </w:rPr>
              <w:t>використання</w:t>
            </w:r>
            <w:proofErr w:type="spellEnd"/>
            <w:r>
              <w:rPr>
                <w:bCs/>
              </w:rPr>
              <w:t xml:space="preserve"> </w:t>
            </w:r>
            <w:proofErr w:type="spellStart"/>
            <w:r>
              <w:rPr>
                <w:bCs/>
              </w:rPr>
              <w:t>лісових</w:t>
            </w:r>
            <w:proofErr w:type="spellEnd"/>
            <w:r>
              <w:rPr>
                <w:bCs/>
              </w:rPr>
              <w:t xml:space="preserve"> </w:t>
            </w:r>
            <w:proofErr w:type="spellStart"/>
            <w:r>
              <w:rPr>
                <w:bCs/>
              </w:rPr>
              <w:t>ресурсів</w:t>
            </w:r>
            <w:proofErr w:type="spellEnd"/>
            <w:r>
              <w:rPr>
                <w:bCs/>
              </w:rPr>
              <w:t>”</w:t>
            </w:r>
          </w:p>
        </w:tc>
        <w:tc>
          <w:tcPr>
            <w:tcW w:w="3447" w:type="dxa"/>
          </w:tcPr>
          <w:p w:rsidR="00AB7A24" w:rsidRDefault="00AB7A24" w:rsidP="002020A3">
            <w:pPr>
              <w:rPr>
                <w:rFonts w:eastAsia="Times New Roman"/>
                <w:color w:val="000000"/>
                <w:sz w:val="20"/>
                <w:szCs w:val="20"/>
              </w:rPr>
            </w:pPr>
            <w:r>
              <w:rPr>
                <w:color w:val="000000"/>
              </w:rPr>
              <w:t xml:space="preserve">1. </w:t>
            </w:r>
            <w:proofErr w:type="spellStart"/>
            <w:r>
              <w:rPr>
                <w:color w:val="000000"/>
              </w:rPr>
              <w:t>Заява</w:t>
            </w:r>
            <w:proofErr w:type="spellEnd"/>
            <w:r>
              <w:rPr>
                <w:color w:val="000000"/>
              </w:rPr>
              <w:t>;</w:t>
            </w:r>
          </w:p>
          <w:p w:rsidR="00AB7A24" w:rsidRDefault="00AB7A24" w:rsidP="002020A3">
            <w:r>
              <w:t xml:space="preserve">2.Клопотання </w:t>
            </w:r>
            <w:r>
              <w:rPr>
                <w:lang w:val="uk-UA"/>
              </w:rPr>
              <w:t xml:space="preserve"> </w:t>
            </w:r>
            <w:proofErr w:type="spellStart"/>
            <w:r>
              <w:t>природокористувачів</w:t>
            </w:r>
            <w:proofErr w:type="spellEnd"/>
            <w:r>
              <w:t xml:space="preserve"> </w:t>
            </w:r>
            <w:proofErr w:type="spellStart"/>
            <w:r>
              <w:t>з</w:t>
            </w:r>
            <w:proofErr w:type="spellEnd"/>
            <w:r>
              <w:rPr>
                <w:color w:val="000000"/>
              </w:rPr>
              <w:t xml:space="preserve"> </w:t>
            </w:r>
            <w:proofErr w:type="spellStart"/>
            <w:r>
              <w:rPr>
                <w:color w:val="000000"/>
              </w:rPr>
              <w:t>обґрунтуванням</w:t>
            </w:r>
            <w:proofErr w:type="spellEnd"/>
            <w:r>
              <w:rPr>
                <w:color w:val="000000"/>
              </w:rPr>
              <w:t xml:space="preserve"> </w:t>
            </w:r>
            <w:proofErr w:type="spellStart"/>
            <w:r>
              <w:t>щодо</w:t>
            </w:r>
            <w:proofErr w:type="spellEnd"/>
            <w:r>
              <w:t xml:space="preserve"> </w:t>
            </w:r>
            <w:proofErr w:type="spellStart"/>
            <w:r>
              <w:t>видачі</w:t>
            </w:r>
            <w:proofErr w:type="spellEnd"/>
            <w:r>
              <w:t xml:space="preserve"> </w:t>
            </w:r>
            <w:proofErr w:type="spellStart"/>
            <w:r>
              <w:t>до</w:t>
            </w:r>
            <w:r>
              <w:t>з</w:t>
            </w:r>
            <w:r>
              <w:t>волу</w:t>
            </w:r>
            <w:proofErr w:type="spellEnd"/>
            <w:r>
              <w:t xml:space="preserve"> на </w:t>
            </w:r>
            <w:proofErr w:type="spellStart"/>
            <w:r>
              <w:t>спеціальне</w:t>
            </w:r>
            <w:proofErr w:type="spellEnd"/>
            <w:r>
              <w:t xml:space="preserve"> </w:t>
            </w:r>
            <w:proofErr w:type="spellStart"/>
            <w:r>
              <w:t>використання</w:t>
            </w:r>
            <w:proofErr w:type="spellEnd"/>
            <w:r>
              <w:t xml:space="preserve"> </w:t>
            </w:r>
            <w:proofErr w:type="spellStart"/>
            <w:r>
              <w:t>природних</w:t>
            </w:r>
            <w:proofErr w:type="spellEnd"/>
            <w:r>
              <w:t xml:space="preserve"> </w:t>
            </w:r>
            <w:proofErr w:type="spellStart"/>
            <w:r>
              <w:t>ресурсів</w:t>
            </w:r>
            <w:proofErr w:type="spellEnd"/>
            <w:r>
              <w:t xml:space="preserve"> </w:t>
            </w:r>
            <w:proofErr w:type="gramStart"/>
            <w:r>
              <w:t>у</w:t>
            </w:r>
            <w:proofErr w:type="gramEnd"/>
            <w:r>
              <w:t xml:space="preserve"> межах </w:t>
            </w:r>
            <w:proofErr w:type="spellStart"/>
            <w:r>
              <w:t>територій</w:t>
            </w:r>
            <w:proofErr w:type="spellEnd"/>
            <w:r>
              <w:t xml:space="preserve"> та </w:t>
            </w:r>
            <w:proofErr w:type="spellStart"/>
            <w:r>
              <w:t>об'єктів</w:t>
            </w:r>
            <w:proofErr w:type="spellEnd"/>
            <w:r>
              <w:t xml:space="preserve"> </w:t>
            </w:r>
            <w:proofErr w:type="spellStart"/>
            <w:r>
              <w:t>природно-заповідного</w:t>
            </w:r>
            <w:proofErr w:type="spellEnd"/>
            <w:r>
              <w:t xml:space="preserve"> фонду, </w:t>
            </w:r>
            <w:proofErr w:type="spellStart"/>
            <w:r>
              <w:t>погодженого</w:t>
            </w:r>
            <w:proofErr w:type="spellEnd"/>
            <w:r>
              <w:t xml:space="preserve"> </w:t>
            </w:r>
            <w:proofErr w:type="spellStart"/>
            <w:r>
              <w:t>із</w:t>
            </w:r>
            <w:proofErr w:type="spellEnd"/>
            <w:r>
              <w:t xml:space="preserve"> </w:t>
            </w:r>
            <w:proofErr w:type="spellStart"/>
            <w:r>
              <w:t>власником</w:t>
            </w:r>
            <w:proofErr w:type="spellEnd"/>
            <w:r>
              <w:t xml:space="preserve"> </w:t>
            </w:r>
            <w:proofErr w:type="spellStart"/>
            <w:r>
              <w:t>або</w:t>
            </w:r>
            <w:proofErr w:type="spellEnd"/>
            <w:r>
              <w:t xml:space="preserve"> </w:t>
            </w:r>
            <w:proofErr w:type="spellStart"/>
            <w:r>
              <w:t>постійним</w:t>
            </w:r>
            <w:proofErr w:type="spellEnd"/>
            <w:r>
              <w:t xml:space="preserve"> </w:t>
            </w:r>
            <w:proofErr w:type="spellStart"/>
            <w:r>
              <w:t>кор</w:t>
            </w:r>
            <w:r>
              <w:t>и</w:t>
            </w:r>
            <w:r>
              <w:t>стувачем</w:t>
            </w:r>
            <w:proofErr w:type="spellEnd"/>
            <w:r>
              <w:t xml:space="preserve"> </w:t>
            </w:r>
            <w:proofErr w:type="spellStart"/>
            <w:r>
              <w:t>земельної</w:t>
            </w:r>
            <w:proofErr w:type="spellEnd"/>
            <w:r>
              <w:t xml:space="preserve"> </w:t>
            </w:r>
            <w:proofErr w:type="spellStart"/>
            <w:r>
              <w:t>ділянки</w:t>
            </w:r>
            <w:proofErr w:type="spellEnd"/>
            <w:r>
              <w:t xml:space="preserve"> та </w:t>
            </w:r>
            <w:proofErr w:type="spellStart"/>
            <w:r>
              <w:t>заінтересованими</w:t>
            </w:r>
            <w:proofErr w:type="spellEnd"/>
            <w:r>
              <w:t xml:space="preserve"> органами;</w:t>
            </w:r>
          </w:p>
          <w:p w:rsidR="00AB7A24" w:rsidRDefault="00AB7A24" w:rsidP="002020A3">
            <w:r>
              <w:t xml:space="preserve">3. </w:t>
            </w:r>
            <w:proofErr w:type="spellStart"/>
            <w:r>
              <w:t>Погодження</w:t>
            </w:r>
            <w:proofErr w:type="spellEnd"/>
            <w:r>
              <w:t xml:space="preserve"> </w:t>
            </w:r>
            <w:proofErr w:type="spellStart"/>
            <w:r>
              <w:t>з</w:t>
            </w:r>
            <w:proofErr w:type="spellEnd"/>
            <w:r>
              <w:t xml:space="preserve"> </w:t>
            </w:r>
            <w:proofErr w:type="spellStart"/>
            <w:r>
              <w:t>територіальним</w:t>
            </w:r>
            <w:proofErr w:type="spellEnd"/>
            <w:r>
              <w:t xml:space="preserve"> органом </w:t>
            </w:r>
            <w:proofErr w:type="gramStart"/>
            <w:r>
              <w:t>центрального</w:t>
            </w:r>
            <w:proofErr w:type="gramEnd"/>
            <w:r>
              <w:t xml:space="preserve"> органу </w:t>
            </w:r>
            <w:proofErr w:type="spellStart"/>
            <w:r>
              <w:t>виконавчої</w:t>
            </w:r>
            <w:proofErr w:type="spellEnd"/>
            <w:r>
              <w:t xml:space="preserve"> </w:t>
            </w:r>
            <w:proofErr w:type="spellStart"/>
            <w:r>
              <w:t>влади</w:t>
            </w:r>
            <w:proofErr w:type="spellEnd"/>
            <w:r>
              <w:t xml:space="preserve"> в </w:t>
            </w:r>
            <w:proofErr w:type="spellStart"/>
            <w:r>
              <w:t>галузі</w:t>
            </w:r>
            <w:proofErr w:type="spellEnd"/>
            <w:r>
              <w:t xml:space="preserve"> </w:t>
            </w:r>
            <w:proofErr w:type="spellStart"/>
            <w:r>
              <w:t>охор</w:t>
            </w:r>
            <w:r>
              <w:t>о</w:t>
            </w:r>
            <w:r>
              <w:t>ни</w:t>
            </w:r>
            <w:proofErr w:type="spellEnd"/>
            <w:r>
              <w:t xml:space="preserve"> </w:t>
            </w:r>
            <w:proofErr w:type="spellStart"/>
            <w:r>
              <w:t>навколишнього</w:t>
            </w:r>
            <w:proofErr w:type="spellEnd"/>
            <w:r>
              <w:t xml:space="preserve"> природного </w:t>
            </w:r>
            <w:proofErr w:type="spellStart"/>
            <w:r>
              <w:t>середовища</w:t>
            </w:r>
            <w:proofErr w:type="spellEnd"/>
            <w:r>
              <w:t>;</w:t>
            </w:r>
          </w:p>
          <w:p w:rsidR="00AB7A24" w:rsidRPr="002020A3" w:rsidRDefault="00AB7A24" w:rsidP="002020A3">
            <w:pPr>
              <w:rPr>
                <w:sz w:val="18"/>
                <w:szCs w:val="18"/>
              </w:rPr>
            </w:pPr>
            <w:r>
              <w:t xml:space="preserve">4. </w:t>
            </w:r>
            <w:proofErr w:type="spellStart"/>
            <w:r>
              <w:t>Копія</w:t>
            </w:r>
            <w:proofErr w:type="spellEnd"/>
            <w:r>
              <w:t xml:space="preserve"> </w:t>
            </w:r>
            <w:proofErr w:type="spellStart"/>
            <w:r>
              <w:t>ліміту</w:t>
            </w:r>
            <w:proofErr w:type="spellEnd"/>
            <w:r>
              <w:t xml:space="preserve"> на </w:t>
            </w:r>
            <w:proofErr w:type="spellStart"/>
            <w:r>
              <w:t>використання</w:t>
            </w:r>
            <w:proofErr w:type="spellEnd"/>
            <w:r>
              <w:t xml:space="preserve"> </w:t>
            </w:r>
            <w:proofErr w:type="spellStart"/>
            <w:r>
              <w:t>природних</w:t>
            </w:r>
            <w:proofErr w:type="spellEnd"/>
            <w:r>
              <w:t xml:space="preserve"> </w:t>
            </w:r>
            <w:proofErr w:type="spellStart"/>
            <w:r>
              <w:t>ресурсів</w:t>
            </w:r>
            <w:proofErr w:type="spellEnd"/>
            <w:r>
              <w:t xml:space="preserve"> у межах </w:t>
            </w:r>
            <w:proofErr w:type="spellStart"/>
            <w:r>
              <w:t>територій</w:t>
            </w:r>
            <w:proofErr w:type="spellEnd"/>
            <w:r>
              <w:t xml:space="preserve"> та </w:t>
            </w:r>
            <w:proofErr w:type="spellStart"/>
            <w:r>
              <w:t>об'єктів</w:t>
            </w:r>
            <w:proofErr w:type="spellEnd"/>
            <w:r>
              <w:t xml:space="preserve"> </w:t>
            </w:r>
            <w:proofErr w:type="spellStart"/>
            <w:r>
              <w:t>природно-заповідного</w:t>
            </w:r>
            <w:proofErr w:type="spellEnd"/>
            <w:r>
              <w:t xml:space="preserve"> фонду, </w:t>
            </w:r>
            <w:proofErr w:type="spellStart"/>
            <w:r>
              <w:t>затверджен</w:t>
            </w:r>
            <w:r>
              <w:t>о</w:t>
            </w:r>
            <w:r>
              <w:t>го</w:t>
            </w:r>
            <w:proofErr w:type="spellEnd"/>
            <w:r>
              <w:t xml:space="preserve"> </w:t>
            </w:r>
            <w:proofErr w:type="spellStart"/>
            <w:r>
              <w:t>територіальним</w:t>
            </w:r>
            <w:proofErr w:type="spellEnd"/>
            <w:r>
              <w:t xml:space="preserve"> органом </w:t>
            </w:r>
            <w:proofErr w:type="gramStart"/>
            <w:r>
              <w:t>це</w:t>
            </w:r>
            <w:r>
              <w:t>н</w:t>
            </w:r>
            <w:r>
              <w:t>трального</w:t>
            </w:r>
            <w:proofErr w:type="gramEnd"/>
            <w:r>
              <w:t xml:space="preserve"> органу </w:t>
            </w:r>
            <w:proofErr w:type="spellStart"/>
            <w:r>
              <w:t>виконавчої</w:t>
            </w:r>
            <w:proofErr w:type="spellEnd"/>
            <w:r>
              <w:t xml:space="preserve"> </w:t>
            </w:r>
            <w:proofErr w:type="spellStart"/>
            <w:r>
              <w:t>вл</w:t>
            </w:r>
            <w:r>
              <w:t>а</w:t>
            </w:r>
            <w:r>
              <w:t>ди</w:t>
            </w:r>
            <w:proofErr w:type="spellEnd"/>
            <w:r>
              <w:t xml:space="preserve"> в </w:t>
            </w:r>
            <w:proofErr w:type="spellStart"/>
            <w:r>
              <w:t>галузі</w:t>
            </w:r>
            <w:proofErr w:type="spellEnd"/>
            <w:r>
              <w:t xml:space="preserve"> </w:t>
            </w:r>
            <w:proofErr w:type="spellStart"/>
            <w:r>
              <w:t>охорони</w:t>
            </w:r>
            <w:proofErr w:type="spellEnd"/>
            <w:r>
              <w:t xml:space="preserve"> </w:t>
            </w:r>
            <w:proofErr w:type="spellStart"/>
            <w:r>
              <w:t>навколишн</w:t>
            </w:r>
            <w:r>
              <w:t>ь</w:t>
            </w:r>
            <w:r>
              <w:t>ого</w:t>
            </w:r>
            <w:proofErr w:type="spellEnd"/>
            <w:r>
              <w:t xml:space="preserve"> природного </w:t>
            </w:r>
            <w:proofErr w:type="spellStart"/>
            <w:r>
              <w:t>середовища</w:t>
            </w:r>
            <w:proofErr w:type="spellEnd"/>
          </w:p>
        </w:tc>
      </w:tr>
      <w:tr w:rsidR="00AB7A24" w:rsidRPr="006F2987" w:rsidTr="00856FBD">
        <w:trPr>
          <w:trHeight w:val="224"/>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2"/>
              <w:widowControl/>
              <w:spacing w:line="240" w:lineRule="auto"/>
              <w:jc w:val="left"/>
              <w:rPr>
                <w:rStyle w:val="FontStyle12"/>
                <w:lang w:val="uk-UA" w:eastAsia="uk-UA"/>
              </w:rPr>
            </w:pPr>
            <w:r w:rsidRPr="00536771">
              <w:rPr>
                <w:rStyle w:val="FontStyle12"/>
                <w:lang w:val="uk-UA" w:eastAsia="uk-UA"/>
              </w:rPr>
              <w:t>Припинення права корист</w:t>
            </w:r>
            <w:r w:rsidRPr="00536771">
              <w:rPr>
                <w:rStyle w:val="FontStyle12"/>
                <w:lang w:val="uk-UA" w:eastAsia="uk-UA"/>
              </w:rPr>
              <w:t>у</w:t>
            </w:r>
            <w:r w:rsidRPr="00536771">
              <w:rPr>
                <w:rStyle w:val="FontStyle12"/>
                <w:lang w:val="uk-UA" w:eastAsia="uk-UA"/>
              </w:rPr>
              <w:t>вання земельною ділянкою</w:t>
            </w:r>
          </w:p>
          <w:p w:rsidR="00AB7A24" w:rsidRPr="00536771" w:rsidRDefault="00AB7A24" w:rsidP="00536771">
            <w:pPr>
              <w:rPr>
                <w:sz w:val="18"/>
                <w:szCs w:val="18"/>
                <w:lang w:val="uk-UA"/>
              </w:rPr>
            </w:pPr>
          </w:p>
        </w:tc>
        <w:tc>
          <w:tcPr>
            <w:tcW w:w="1646" w:type="dxa"/>
          </w:tcPr>
          <w:p w:rsidR="00AB7A24" w:rsidRDefault="00AB7A24">
            <w:pPr>
              <w:jc w:val="center"/>
              <w:rPr>
                <w:sz w:val="18"/>
                <w:szCs w:val="18"/>
                <w:lang w:val="uk-UA"/>
              </w:rPr>
            </w:pPr>
            <w:r>
              <w:rPr>
                <w:iCs/>
                <w:color w:val="000000"/>
                <w:lang w:val="uk-UA"/>
              </w:rPr>
              <w:t>письмова ві</w:t>
            </w:r>
            <w:r>
              <w:rPr>
                <w:iCs/>
                <w:color w:val="000000"/>
                <w:lang w:val="uk-UA"/>
              </w:rPr>
              <w:t>д</w:t>
            </w:r>
            <w:r>
              <w:rPr>
                <w:iCs/>
                <w:color w:val="000000"/>
                <w:lang w:val="uk-UA"/>
              </w:rPr>
              <w:t>повідь та/ або рішення Кр</w:t>
            </w:r>
            <w:r>
              <w:rPr>
                <w:iCs/>
                <w:color w:val="000000"/>
                <w:lang w:val="uk-UA"/>
              </w:rPr>
              <w:t>а</w:t>
            </w:r>
            <w:r>
              <w:rPr>
                <w:iCs/>
                <w:color w:val="000000"/>
                <w:lang w:val="uk-UA"/>
              </w:rPr>
              <w:t xml:space="preserve">маторської </w:t>
            </w:r>
            <w:r>
              <w:rPr>
                <w:iCs/>
                <w:color w:val="000000"/>
                <w:lang w:val="uk-UA"/>
              </w:rPr>
              <w:lastRenderedPageBreak/>
              <w:t>міської ради</w:t>
            </w:r>
          </w:p>
        </w:tc>
        <w:tc>
          <w:tcPr>
            <w:tcW w:w="1646" w:type="dxa"/>
          </w:tcPr>
          <w:p w:rsidR="00AB7A24" w:rsidRDefault="00AB7A24" w:rsidP="006F2987">
            <w:pPr>
              <w:outlineLvl w:val="0"/>
              <w:rPr>
                <w:lang w:val="uk-UA"/>
              </w:rPr>
            </w:pPr>
            <w:proofErr w:type="spellStart"/>
            <w:r w:rsidRPr="002020A3">
              <w:lastRenderedPageBreak/>
              <w:t>Краматорська</w:t>
            </w:r>
            <w:proofErr w:type="spellEnd"/>
            <w:r w:rsidRPr="002020A3">
              <w:t xml:space="preserve"> </w:t>
            </w:r>
            <w:proofErr w:type="spellStart"/>
            <w:r w:rsidRPr="002020A3">
              <w:t>міська</w:t>
            </w:r>
            <w:proofErr w:type="spellEnd"/>
            <w:r w:rsidRPr="002020A3">
              <w:t xml:space="preserve"> рада</w:t>
            </w:r>
          </w:p>
          <w:p w:rsidR="00AB7A24" w:rsidRPr="002020A3" w:rsidRDefault="00AB7A24" w:rsidP="006F2987">
            <w:pPr>
              <w:outlineLvl w:val="0"/>
              <w:rPr>
                <w:sz w:val="28"/>
                <w:szCs w:val="28"/>
                <w:lang w:val="uk-UA"/>
              </w:rPr>
            </w:pPr>
          </w:p>
          <w:p w:rsidR="00AB7A24" w:rsidRPr="002020A3" w:rsidRDefault="00AB7A24" w:rsidP="006F2987">
            <w:pPr>
              <w:outlineLvl w:val="0"/>
            </w:pPr>
            <w:proofErr w:type="spellStart"/>
            <w:r w:rsidRPr="002020A3">
              <w:t>Управління</w:t>
            </w:r>
            <w:proofErr w:type="spellEnd"/>
            <w:r w:rsidRPr="002020A3">
              <w:t xml:space="preserve"> </w:t>
            </w:r>
            <w:proofErr w:type="spellStart"/>
            <w:r w:rsidRPr="002020A3">
              <w:lastRenderedPageBreak/>
              <w:t>регулювання</w:t>
            </w:r>
            <w:proofErr w:type="spellEnd"/>
            <w:r w:rsidRPr="002020A3">
              <w:t xml:space="preserve"> </w:t>
            </w:r>
            <w:proofErr w:type="spellStart"/>
            <w:r w:rsidRPr="002020A3">
              <w:t>земельних</w:t>
            </w:r>
            <w:proofErr w:type="spellEnd"/>
            <w:r w:rsidRPr="002020A3">
              <w:t xml:space="preserve"> </w:t>
            </w:r>
            <w:proofErr w:type="spellStart"/>
            <w:r w:rsidRPr="002020A3">
              <w:t>відносин</w:t>
            </w:r>
            <w:proofErr w:type="spellEnd"/>
            <w:r w:rsidRPr="002020A3">
              <w:t xml:space="preserve">, </w:t>
            </w:r>
            <w:proofErr w:type="spellStart"/>
            <w:r w:rsidRPr="002020A3">
              <w:t>ох</w:t>
            </w:r>
            <w:r w:rsidRPr="002020A3">
              <w:t>о</w:t>
            </w:r>
            <w:r w:rsidRPr="002020A3">
              <w:t>рони</w:t>
            </w:r>
            <w:proofErr w:type="spellEnd"/>
            <w:r w:rsidRPr="002020A3">
              <w:t xml:space="preserve"> </w:t>
            </w:r>
            <w:proofErr w:type="spellStart"/>
            <w:r w:rsidRPr="002020A3">
              <w:t>навк</w:t>
            </w:r>
            <w:r w:rsidRPr="002020A3">
              <w:t>о</w:t>
            </w:r>
            <w:r w:rsidRPr="002020A3">
              <w:t>лишнього</w:t>
            </w:r>
            <w:proofErr w:type="spellEnd"/>
            <w:r w:rsidRPr="002020A3">
              <w:t xml:space="preserve"> </w:t>
            </w:r>
          </w:p>
          <w:p w:rsidR="00AB7A24" w:rsidRPr="002020A3" w:rsidRDefault="00AB7A24" w:rsidP="006F2987">
            <w:r w:rsidRPr="002020A3">
              <w:t xml:space="preserve">природного </w:t>
            </w:r>
            <w:proofErr w:type="spellStart"/>
            <w:r w:rsidRPr="002020A3">
              <w:t>середовища</w:t>
            </w:r>
            <w:proofErr w:type="spellEnd"/>
          </w:p>
          <w:p w:rsidR="00AB7A24" w:rsidRDefault="00AB7A24">
            <w:pPr>
              <w:jc w:val="center"/>
              <w:rPr>
                <w:sz w:val="18"/>
                <w:szCs w:val="18"/>
                <w:lang w:val="uk-UA"/>
              </w:rPr>
            </w:pPr>
          </w:p>
        </w:tc>
        <w:tc>
          <w:tcPr>
            <w:tcW w:w="1247" w:type="dxa"/>
          </w:tcPr>
          <w:p w:rsidR="00AB7A24" w:rsidRDefault="00AB7A24">
            <w:pPr>
              <w:jc w:val="center"/>
              <w:rPr>
                <w:sz w:val="18"/>
                <w:szCs w:val="18"/>
                <w:lang w:val="uk-UA"/>
              </w:rPr>
            </w:pPr>
            <w:r>
              <w:rPr>
                <w:iCs/>
                <w:color w:val="000000"/>
                <w:lang w:val="uk-UA"/>
              </w:rPr>
              <w:lastRenderedPageBreak/>
              <w:t>протягом місяця </w:t>
            </w:r>
          </w:p>
        </w:tc>
        <w:tc>
          <w:tcPr>
            <w:tcW w:w="1341" w:type="dxa"/>
          </w:tcPr>
          <w:p w:rsidR="00AB7A24" w:rsidRDefault="00AB7A24">
            <w:pPr>
              <w:jc w:val="center"/>
              <w:rPr>
                <w:sz w:val="18"/>
                <w:szCs w:val="18"/>
                <w:lang w:val="uk-UA"/>
              </w:rPr>
            </w:pPr>
            <w:r w:rsidRPr="007E6810">
              <w:rPr>
                <w:rFonts w:eastAsia="Calibri"/>
                <w:sz w:val="20"/>
                <w:szCs w:val="20"/>
                <w:lang w:val="uk-UA" w:eastAsia="en-US"/>
              </w:rPr>
              <w:t>Безоплатно</w:t>
            </w:r>
          </w:p>
        </w:tc>
        <w:tc>
          <w:tcPr>
            <w:tcW w:w="2513" w:type="dxa"/>
          </w:tcPr>
          <w:p w:rsidR="00AB7A24" w:rsidRDefault="00AB7A24">
            <w:pPr>
              <w:jc w:val="center"/>
              <w:rPr>
                <w:sz w:val="18"/>
                <w:szCs w:val="18"/>
                <w:lang w:val="uk-UA"/>
              </w:rPr>
            </w:pPr>
            <w:r>
              <w:rPr>
                <w:iCs/>
                <w:lang w:val="uk-UA"/>
              </w:rPr>
              <w:t>Земельний кодекс Укр</w:t>
            </w:r>
            <w:r>
              <w:rPr>
                <w:iCs/>
                <w:lang w:val="uk-UA"/>
              </w:rPr>
              <w:t>а</w:t>
            </w:r>
            <w:r>
              <w:rPr>
                <w:iCs/>
                <w:lang w:val="uk-UA"/>
              </w:rPr>
              <w:t xml:space="preserve">їни </w:t>
            </w:r>
            <w:r>
              <w:rPr>
                <w:lang w:val="uk-UA"/>
              </w:rPr>
              <w:t>ст. 12, 19, 141, 142;</w:t>
            </w:r>
            <w:r>
              <w:rPr>
                <w:iCs/>
                <w:lang w:val="uk-UA"/>
              </w:rPr>
              <w:t xml:space="preserve">Закон </w:t>
            </w:r>
            <w:proofErr w:type="spellStart"/>
            <w:r>
              <w:rPr>
                <w:iCs/>
                <w:lang w:val="uk-UA"/>
              </w:rPr>
              <w:t>України«Про</w:t>
            </w:r>
            <w:proofErr w:type="spellEnd"/>
            <w:r>
              <w:rPr>
                <w:iCs/>
                <w:lang w:val="uk-UA"/>
              </w:rPr>
              <w:t xml:space="preserve"> оренду землі» ст. </w:t>
            </w:r>
            <w:r>
              <w:rPr>
                <w:lang w:val="uk-UA"/>
              </w:rPr>
              <w:t xml:space="preserve">3, 4, 5, </w:t>
            </w:r>
            <w:r>
              <w:rPr>
                <w:lang w:val="uk-UA"/>
              </w:rPr>
              <w:lastRenderedPageBreak/>
              <w:t>6, 24, 25,</w:t>
            </w:r>
            <w:r>
              <w:rPr>
                <w:iCs/>
                <w:lang w:val="uk-UA"/>
              </w:rPr>
              <w:t xml:space="preserve"> 31, 32, 34;Закон України «Про місцеве самоврядува</w:t>
            </w:r>
            <w:r>
              <w:rPr>
                <w:iCs/>
                <w:lang w:val="uk-UA"/>
              </w:rPr>
              <w:t>н</w:t>
            </w:r>
            <w:r>
              <w:rPr>
                <w:iCs/>
                <w:lang w:val="uk-UA"/>
              </w:rPr>
              <w:t>ня» ст. 26; Закон Укра</w:t>
            </w:r>
            <w:r>
              <w:rPr>
                <w:iCs/>
                <w:lang w:val="uk-UA"/>
              </w:rPr>
              <w:t>ї</w:t>
            </w:r>
            <w:r>
              <w:rPr>
                <w:iCs/>
                <w:lang w:val="uk-UA"/>
              </w:rPr>
              <w:t>ни «</w:t>
            </w:r>
            <w:r>
              <w:rPr>
                <w:rStyle w:val="rvts23"/>
                <w:lang w:val="uk-UA"/>
              </w:rPr>
              <w:t>Про адміністрати</w:t>
            </w:r>
            <w:r>
              <w:rPr>
                <w:rStyle w:val="rvts23"/>
                <w:lang w:val="uk-UA"/>
              </w:rPr>
              <w:t>в</w:t>
            </w:r>
            <w:r>
              <w:rPr>
                <w:rStyle w:val="rvts23"/>
                <w:lang w:val="uk-UA"/>
              </w:rPr>
              <w:t>ні послуги»</w:t>
            </w:r>
          </w:p>
        </w:tc>
        <w:tc>
          <w:tcPr>
            <w:tcW w:w="3447" w:type="dxa"/>
          </w:tcPr>
          <w:p w:rsidR="00AB7A24" w:rsidRDefault="00AB7A24" w:rsidP="006F2987">
            <w:pPr>
              <w:spacing w:before="60" w:after="60"/>
              <w:rPr>
                <w:iCs/>
                <w:color w:val="000000"/>
                <w:lang w:val="uk-UA"/>
              </w:rPr>
            </w:pPr>
            <w:r>
              <w:rPr>
                <w:iCs/>
                <w:color w:val="000000"/>
                <w:lang w:val="uk-UA"/>
              </w:rPr>
              <w:lastRenderedPageBreak/>
              <w:t>1. заява про припинення права користування земельною діля</w:t>
            </w:r>
            <w:r>
              <w:rPr>
                <w:iCs/>
                <w:color w:val="000000"/>
                <w:lang w:val="uk-UA"/>
              </w:rPr>
              <w:t>н</w:t>
            </w:r>
            <w:r>
              <w:rPr>
                <w:iCs/>
                <w:color w:val="000000"/>
                <w:lang w:val="uk-UA"/>
              </w:rPr>
              <w:t>кою із зазначенням підстав</w:t>
            </w:r>
          </w:p>
          <w:p w:rsidR="00AB7A24" w:rsidRDefault="00AB7A24" w:rsidP="006F2987">
            <w:pPr>
              <w:jc w:val="center"/>
              <w:rPr>
                <w:sz w:val="18"/>
                <w:szCs w:val="18"/>
                <w:lang w:val="uk-UA"/>
              </w:rPr>
            </w:pPr>
            <w:r>
              <w:rPr>
                <w:color w:val="000000"/>
                <w:lang w:val="uk-UA"/>
              </w:rPr>
              <w:t>2. копія документу, підтверджу</w:t>
            </w:r>
            <w:r>
              <w:rPr>
                <w:color w:val="000000"/>
                <w:lang w:val="uk-UA"/>
              </w:rPr>
              <w:t>ю</w:t>
            </w:r>
            <w:r>
              <w:rPr>
                <w:color w:val="000000"/>
                <w:lang w:val="uk-UA"/>
              </w:rPr>
              <w:lastRenderedPageBreak/>
              <w:t>чого підстави припинення права користування</w:t>
            </w:r>
          </w:p>
        </w:tc>
      </w:tr>
      <w:tr w:rsidR="00AB7A24" w:rsidRPr="006F2987" w:rsidTr="00856FBD">
        <w:trPr>
          <w:trHeight w:val="224"/>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2"/>
              <w:widowControl/>
              <w:spacing w:line="240" w:lineRule="auto"/>
              <w:jc w:val="left"/>
              <w:rPr>
                <w:rStyle w:val="FontStyle12"/>
                <w:lang w:val="uk-UA" w:eastAsia="uk-UA"/>
              </w:rPr>
            </w:pPr>
            <w:r w:rsidRPr="00536771">
              <w:rPr>
                <w:rStyle w:val="FontStyle12"/>
                <w:lang w:val="uk-UA" w:eastAsia="uk-UA"/>
              </w:rPr>
              <w:t>Поновлення договору оренди землі</w:t>
            </w:r>
          </w:p>
          <w:p w:rsidR="00AB7A24" w:rsidRPr="00536771" w:rsidRDefault="00AB7A24" w:rsidP="00536771">
            <w:pPr>
              <w:rPr>
                <w:sz w:val="18"/>
                <w:szCs w:val="18"/>
                <w:lang w:val="uk-UA"/>
              </w:rPr>
            </w:pPr>
          </w:p>
        </w:tc>
        <w:tc>
          <w:tcPr>
            <w:tcW w:w="1646" w:type="dxa"/>
          </w:tcPr>
          <w:p w:rsidR="00AB7A24" w:rsidRDefault="00AB7A24">
            <w:pPr>
              <w:jc w:val="center"/>
              <w:rPr>
                <w:sz w:val="18"/>
                <w:szCs w:val="18"/>
                <w:lang w:val="uk-UA"/>
              </w:rPr>
            </w:pPr>
            <w:r>
              <w:rPr>
                <w:iCs/>
                <w:color w:val="000000"/>
                <w:lang w:val="uk-UA"/>
              </w:rPr>
              <w:t>письмова ві</w:t>
            </w:r>
            <w:r>
              <w:rPr>
                <w:iCs/>
                <w:color w:val="000000"/>
                <w:lang w:val="uk-UA"/>
              </w:rPr>
              <w:t>д</w:t>
            </w:r>
            <w:r>
              <w:rPr>
                <w:iCs/>
                <w:color w:val="000000"/>
                <w:lang w:val="uk-UA"/>
              </w:rPr>
              <w:t>повідь та/ або рішення Кр</w:t>
            </w:r>
            <w:r>
              <w:rPr>
                <w:iCs/>
                <w:color w:val="000000"/>
                <w:lang w:val="uk-UA"/>
              </w:rPr>
              <w:t>а</w:t>
            </w:r>
            <w:r>
              <w:rPr>
                <w:iCs/>
                <w:color w:val="000000"/>
                <w:lang w:val="uk-UA"/>
              </w:rPr>
              <w:t>маторської міської ради</w:t>
            </w:r>
          </w:p>
        </w:tc>
        <w:tc>
          <w:tcPr>
            <w:tcW w:w="1646" w:type="dxa"/>
          </w:tcPr>
          <w:p w:rsidR="00AB7A24" w:rsidRDefault="00AB7A24" w:rsidP="006F2987">
            <w:pPr>
              <w:outlineLvl w:val="0"/>
              <w:rPr>
                <w:lang w:val="uk-UA"/>
              </w:rPr>
            </w:pPr>
            <w:proofErr w:type="spellStart"/>
            <w:r w:rsidRPr="002020A3">
              <w:t>Краматорська</w:t>
            </w:r>
            <w:proofErr w:type="spellEnd"/>
            <w:r w:rsidRPr="002020A3">
              <w:t xml:space="preserve"> </w:t>
            </w:r>
            <w:proofErr w:type="spellStart"/>
            <w:r w:rsidRPr="002020A3">
              <w:t>міська</w:t>
            </w:r>
            <w:proofErr w:type="spellEnd"/>
            <w:r w:rsidRPr="002020A3">
              <w:t xml:space="preserve"> рада</w:t>
            </w:r>
          </w:p>
          <w:p w:rsidR="00AB7A24" w:rsidRPr="002020A3" w:rsidRDefault="00AB7A24" w:rsidP="006F2987">
            <w:pPr>
              <w:outlineLvl w:val="0"/>
              <w:rPr>
                <w:sz w:val="28"/>
                <w:szCs w:val="28"/>
                <w:lang w:val="uk-UA"/>
              </w:rPr>
            </w:pPr>
          </w:p>
          <w:p w:rsidR="00AB7A24" w:rsidRPr="002020A3" w:rsidRDefault="00AB7A24" w:rsidP="006F2987">
            <w:pPr>
              <w:outlineLvl w:val="0"/>
            </w:pPr>
            <w:proofErr w:type="spellStart"/>
            <w:r w:rsidRPr="002020A3">
              <w:t>Управління</w:t>
            </w:r>
            <w:proofErr w:type="spellEnd"/>
            <w:r w:rsidRPr="002020A3">
              <w:t xml:space="preserve"> </w:t>
            </w:r>
            <w:proofErr w:type="spellStart"/>
            <w:r w:rsidRPr="002020A3">
              <w:t>регулювання</w:t>
            </w:r>
            <w:proofErr w:type="spellEnd"/>
            <w:r w:rsidRPr="002020A3">
              <w:t xml:space="preserve"> </w:t>
            </w:r>
            <w:proofErr w:type="spellStart"/>
            <w:r w:rsidRPr="002020A3">
              <w:t>земельних</w:t>
            </w:r>
            <w:proofErr w:type="spellEnd"/>
            <w:r w:rsidRPr="002020A3">
              <w:t xml:space="preserve"> </w:t>
            </w:r>
            <w:proofErr w:type="spellStart"/>
            <w:r w:rsidRPr="002020A3">
              <w:t>відносин</w:t>
            </w:r>
            <w:proofErr w:type="spellEnd"/>
            <w:r w:rsidRPr="002020A3">
              <w:t xml:space="preserve">, </w:t>
            </w:r>
            <w:proofErr w:type="spellStart"/>
            <w:r w:rsidRPr="002020A3">
              <w:t>ох</w:t>
            </w:r>
            <w:r w:rsidRPr="002020A3">
              <w:t>о</w:t>
            </w:r>
            <w:r w:rsidRPr="002020A3">
              <w:t>рони</w:t>
            </w:r>
            <w:proofErr w:type="spellEnd"/>
            <w:r w:rsidRPr="002020A3">
              <w:t xml:space="preserve"> </w:t>
            </w:r>
            <w:proofErr w:type="spellStart"/>
            <w:r w:rsidRPr="002020A3">
              <w:t>навк</w:t>
            </w:r>
            <w:r w:rsidRPr="002020A3">
              <w:t>о</w:t>
            </w:r>
            <w:r w:rsidRPr="002020A3">
              <w:t>лишнього</w:t>
            </w:r>
            <w:proofErr w:type="spellEnd"/>
            <w:r w:rsidRPr="002020A3">
              <w:t xml:space="preserve"> </w:t>
            </w:r>
          </w:p>
          <w:p w:rsidR="00AB7A24" w:rsidRPr="002020A3" w:rsidRDefault="00AB7A24" w:rsidP="006F2987">
            <w:r w:rsidRPr="002020A3">
              <w:t xml:space="preserve">природного </w:t>
            </w:r>
            <w:proofErr w:type="spellStart"/>
            <w:r w:rsidRPr="002020A3">
              <w:t>середовища</w:t>
            </w:r>
            <w:proofErr w:type="spellEnd"/>
          </w:p>
          <w:p w:rsidR="00AB7A24" w:rsidRDefault="00AB7A24">
            <w:pPr>
              <w:jc w:val="center"/>
              <w:rPr>
                <w:sz w:val="18"/>
                <w:szCs w:val="18"/>
                <w:lang w:val="uk-UA"/>
              </w:rPr>
            </w:pPr>
          </w:p>
        </w:tc>
        <w:tc>
          <w:tcPr>
            <w:tcW w:w="1247" w:type="dxa"/>
          </w:tcPr>
          <w:p w:rsidR="00AB7A24" w:rsidRDefault="00AB7A24">
            <w:pPr>
              <w:jc w:val="center"/>
              <w:rPr>
                <w:sz w:val="18"/>
                <w:szCs w:val="18"/>
                <w:lang w:val="uk-UA"/>
              </w:rPr>
            </w:pPr>
            <w:r>
              <w:rPr>
                <w:iCs/>
                <w:color w:val="000000"/>
                <w:lang w:val="uk-UA"/>
              </w:rPr>
              <w:t>протягом місяця </w:t>
            </w:r>
          </w:p>
        </w:tc>
        <w:tc>
          <w:tcPr>
            <w:tcW w:w="1341" w:type="dxa"/>
          </w:tcPr>
          <w:p w:rsidR="00AB7A24" w:rsidRDefault="00AB7A24">
            <w:pPr>
              <w:jc w:val="center"/>
              <w:rPr>
                <w:sz w:val="18"/>
                <w:szCs w:val="18"/>
                <w:lang w:val="uk-UA"/>
              </w:rPr>
            </w:pPr>
            <w:r w:rsidRPr="007E6810">
              <w:rPr>
                <w:rFonts w:eastAsia="Calibri"/>
                <w:sz w:val="20"/>
                <w:szCs w:val="20"/>
                <w:lang w:val="uk-UA" w:eastAsia="en-US"/>
              </w:rPr>
              <w:t>Безоплатно</w:t>
            </w:r>
          </w:p>
        </w:tc>
        <w:tc>
          <w:tcPr>
            <w:tcW w:w="2513" w:type="dxa"/>
          </w:tcPr>
          <w:p w:rsidR="00AB7A24" w:rsidRDefault="00AB7A24">
            <w:pPr>
              <w:jc w:val="center"/>
              <w:rPr>
                <w:sz w:val="18"/>
                <w:szCs w:val="18"/>
                <w:lang w:val="uk-UA"/>
              </w:rPr>
            </w:pPr>
            <w:r>
              <w:rPr>
                <w:iCs/>
                <w:lang w:val="uk-UA"/>
              </w:rPr>
              <w:t>Земельний кодекс Укр</w:t>
            </w:r>
            <w:r>
              <w:rPr>
                <w:iCs/>
                <w:lang w:val="uk-UA"/>
              </w:rPr>
              <w:t>а</w:t>
            </w:r>
            <w:r>
              <w:rPr>
                <w:iCs/>
                <w:lang w:val="uk-UA"/>
              </w:rPr>
              <w:t xml:space="preserve">їни </w:t>
            </w:r>
            <w:r>
              <w:rPr>
                <w:lang w:val="uk-UA"/>
              </w:rPr>
              <w:t xml:space="preserve">ст. 12, 19, 93, 96, 122, 124, 125, 126, 134 ; </w:t>
            </w:r>
            <w:r>
              <w:rPr>
                <w:iCs/>
                <w:lang w:val="uk-UA"/>
              </w:rPr>
              <w:t>Закон України «Про оренду землі» ст. 1, 2, 3, 4, 5, 6, 24, 25,  33; Закон України «Про місцеве самоврядування» ст. 26; Закон України «</w:t>
            </w:r>
            <w:r>
              <w:rPr>
                <w:rStyle w:val="rvts23"/>
                <w:lang w:val="uk-UA"/>
              </w:rPr>
              <w:t>Про адміністративні посл</w:t>
            </w:r>
            <w:r>
              <w:rPr>
                <w:rStyle w:val="rvts23"/>
                <w:lang w:val="uk-UA"/>
              </w:rPr>
              <w:t>у</w:t>
            </w:r>
            <w:r>
              <w:rPr>
                <w:rStyle w:val="rvts23"/>
                <w:lang w:val="uk-UA"/>
              </w:rPr>
              <w:t>ги»</w:t>
            </w:r>
          </w:p>
        </w:tc>
        <w:tc>
          <w:tcPr>
            <w:tcW w:w="3447" w:type="dxa"/>
          </w:tcPr>
          <w:p w:rsidR="00AB7A24" w:rsidRDefault="00AB7A24" w:rsidP="006F2987">
            <w:pPr>
              <w:rPr>
                <w:rFonts w:eastAsia="Times New Roman"/>
                <w:iCs/>
                <w:color w:val="000000"/>
                <w:sz w:val="20"/>
                <w:szCs w:val="20"/>
                <w:lang w:val="uk-UA"/>
              </w:rPr>
            </w:pPr>
            <w:r>
              <w:rPr>
                <w:iCs/>
                <w:color w:val="000000"/>
                <w:lang w:val="uk-UA"/>
              </w:rPr>
              <w:t>1. заява</w:t>
            </w:r>
          </w:p>
          <w:p w:rsidR="00AB7A24" w:rsidRDefault="00AB7A24" w:rsidP="006F2987">
            <w:pPr>
              <w:jc w:val="center"/>
              <w:rPr>
                <w:color w:val="000000"/>
                <w:lang w:val="uk-UA"/>
              </w:rPr>
            </w:pPr>
            <w:r>
              <w:rPr>
                <w:iCs/>
                <w:color w:val="000000"/>
                <w:lang w:val="uk-UA"/>
              </w:rPr>
              <w:t>2. проект додаткової угоди у 3-х примирниках (за бажанням)</w:t>
            </w:r>
          </w:p>
          <w:p w:rsidR="00AB7A24" w:rsidRDefault="00AB7A24">
            <w:pPr>
              <w:jc w:val="center"/>
              <w:rPr>
                <w:sz w:val="18"/>
                <w:szCs w:val="18"/>
                <w:lang w:val="uk-UA"/>
              </w:rPr>
            </w:pPr>
          </w:p>
        </w:tc>
      </w:tr>
      <w:tr w:rsidR="00AB7A24" w:rsidRPr="006F2987"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6"/>
              <w:widowControl/>
              <w:tabs>
                <w:tab w:val="left" w:leader="underscore" w:pos="5206"/>
              </w:tabs>
              <w:spacing w:line="240" w:lineRule="auto"/>
              <w:ind w:firstLine="0"/>
              <w:jc w:val="left"/>
              <w:rPr>
                <w:rStyle w:val="FontStyle12"/>
                <w:lang w:val="uk-UA" w:eastAsia="uk-UA"/>
              </w:rPr>
            </w:pPr>
            <w:r w:rsidRPr="00536771">
              <w:rPr>
                <w:rStyle w:val="FontStyle12"/>
                <w:lang w:val="uk-UA" w:eastAsia="uk-UA"/>
              </w:rPr>
              <w:t>Внесення змін до рішень м</w:t>
            </w:r>
            <w:r w:rsidRPr="00536771">
              <w:rPr>
                <w:rStyle w:val="FontStyle12"/>
                <w:lang w:val="uk-UA" w:eastAsia="uk-UA"/>
              </w:rPr>
              <w:t>і</w:t>
            </w:r>
            <w:r w:rsidRPr="00536771">
              <w:rPr>
                <w:rStyle w:val="FontStyle12"/>
                <w:lang w:val="uk-UA" w:eastAsia="uk-UA"/>
              </w:rPr>
              <w:t>ської ради щодо</w:t>
            </w:r>
          </w:p>
          <w:p w:rsidR="00AB7A24" w:rsidRPr="00536771" w:rsidRDefault="00AB7A24" w:rsidP="00536771">
            <w:pPr>
              <w:rPr>
                <w:sz w:val="18"/>
                <w:szCs w:val="18"/>
                <w:lang w:val="uk-UA"/>
              </w:rPr>
            </w:pPr>
            <w:r w:rsidRPr="00536771">
              <w:rPr>
                <w:rStyle w:val="FontStyle12"/>
                <w:lang w:val="uk-UA" w:eastAsia="uk-UA"/>
              </w:rPr>
              <w:t>регулювання земельних, ві</w:t>
            </w:r>
            <w:r w:rsidRPr="00536771">
              <w:rPr>
                <w:rStyle w:val="FontStyle12"/>
                <w:lang w:val="uk-UA" w:eastAsia="uk-UA"/>
              </w:rPr>
              <w:t>д</w:t>
            </w:r>
            <w:r w:rsidRPr="00536771">
              <w:rPr>
                <w:rStyle w:val="FontStyle12"/>
                <w:lang w:val="uk-UA" w:eastAsia="uk-UA"/>
              </w:rPr>
              <w:t>носин</w:t>
            </w:r>
            <w:r w:rsidRPr="00536771">
              <w:rPr>
                <w:rStyle w:val="FontStyle12"/>
                <w:lang w:val="uk-UA" w:eastAsia="uk-UA"/>
              </w:rPr>
              <w:tab/>
            </w:r>
          </w:p>
        </w:tc>
        <w:tc>
          <w:tcPr>
            <w:tcW w:w="1646" w:type="dxa"/>
          </w:tcPr>
          <w:p w:rsidR="00AB7A24" w:rsidRDefault="00AB7A24">
            <w:pPr>
              <w:jc w:val="center"/>
              <w:rPr>
                <w:sz w:val="18"/>
                <w:szCs w:val="18"/>
                <w:lang w:val="uk-UA"/>
              </w:rPr>
            </w:pPr>
            <w:r>
              <w:rPr>
                <w:iCs/>
                <w:color w:val="000000"/>
                <w:lang w:val="uk-UA"/>
              </w:rPr>
              <w:t>письмова ві</w:t>
            </w:r>
            <w:r>
              <w:rPr>
                <w:iCs/>
                <w:color w:val="000000"/>
                <w:lang w:val="uk-UA"/>
              </w:rPr>
              <w:t>д</w:t>
            </w:r>
            <w:r>
              <w:rPr>
                <w:iCs/>
                <w:color w:val="000000"/>
                <w:lang w:val="uk-UA"/>
              </w:rPr>
              <w:t>повідь та/ або рішення Кр</w:t>
            </w:r>
            <w:r>
              <w:rPr>
                <w:iCs/>
                <w:color w:val="000000"/>
                <w:lang w:val="uk-UA"/>
              </w:rPr>
              <w:t>а</w:t>
            </w:r>
            <w:r>
              <w:rPr>
                <w:iCs/>
                <w:color w:val="000000"/>
                <w:lang w:val="uk-UA"/>
              </w:rPr>
              <w:t>маторської міської ради</w:t>
            </w:r>
          </w:p>
        </w:tc>
        <w:tc>
          <w:tcPr>
            <w:tcW w:w="1646" w:type="dxa"/>
          </w:tcPr>
          <w:p w:rsidR="00AB7A24" w:rsidRDefault="00AB7A24" w:rsidP="006F2987">
            <w:pPr>
              <w:outlineLvl w:val="0"/>
              <w:rPr>
                <w:lang w:val="uk-UA"/>
              </w:rPr>
            </w:pPr>
            <w:proofErr w:type="spellStart"/>
            <w:r w:rsidRPr="002020A3">
              <w:t>Краматорська</w:t>
            </w:r>
            <w:proofErr w:type="spellEnd"/>
            <w:r w:rsidRPr="002020A3">
              <w:t xml:space="preserve"> </w:t>
            </w:r>
            <w:proofErr w:type="spellStart"/>
            <w:r w:rsidRPr="002020A3">
              <w:t>міська</w:t>
            </w:r>
            <w:proofErr w:type="spellEnd"/>
            <w:r w:rsidRPr="002020A3">
              <w:t xml:space="preserve"> рада</w:t>
            </w:r>
          </w:p>
          <w:p w:rsidR="00AB7A24" w:rsidRPr="002020A3" w:rsidRDefault="00AB7A24" w:rsidP="006F2987">
            <w:pPr>
              <w:outlineLvl w:val="0"/>
              <w:rPr>
                <w:sz w:val="28"/>
                <w:szCs w:val="28"/>
                <w:lang w:val="uk-UA"/>
              </w:rPr>
            </w:pPr>
          </w:p>
          <w:p w:rsidR="00AB7A24" w:rsidRPr="002020A3" w:rsidRDefault="00AB7A24" w:rsidP="006F2987">
            <w:pPr>
              <w:outlineLvl w:val="0"/>
            </w:pPr>
            <w:proofErr w:type="spellStart"/>
            <w:r w:rsidRPr="002020A3">
              <w:t>Управління</w:t>
            </w:r>
            <w:proofErr w:type="spellEnd"/>
            <w:r w:rsidRPr="002020A3">
              <w:t xml:space="preserve"> </w:t>
            </w:r>
            <w:proofErr w:type="spellStart"/>
            <w:r w:rsidRPr="002020A3">
              <w:t>регулювання</w:t>
            </w:r>
            <w:proofErr w:type="spellEnd"/>
            <w:r w:rsidRPr="002020A3">
              <w:t xml:space="preserve"> </w:t>
            </w:r>
            <w:proofErr w:type="spellStart"/>
            <w:r w:rsidRPr="002020A3">
              <w:t>земельних</w:t>
            </w:r>
            <w:proofErr w:type="spellEnd"/>
            <w:r w:rsidRPr="002020A3">
              <w:t xml:space="preserve"> </w:t>
            </w:r>
            <w:proofErr w:type="spellStart"/>
            <w:r w:rsidRPr="002020A3">
              <w:t>відносин</w:t>
            </w:r>
            <w:proofErr w:type="spellEnd"/>
            <w:r w:rsidRPr="002020A3">
              <w:t xml:space="preserve">, </w:t>
            </w:r>
            <w:proofErr w:type="spellStart"/>
            <w:r w:rsidRPr="002020A3">
              <w:t>ох</w:t>
            </w:r>
            <w:r w:rsidRPr="002020A3">
              <w:t>о</w:t>
            </w:r>
            <w:r w:rsidRPr="002020A3">
              <w:t>рони</w:t>
            </w:r>
            <w:proofErr w:type="spellEnd"/>
            <w:r w:rsidRPr="002020A3">
              <w:t xml:space="preserve"> </w:t>
            </w:r>
            <w:proofErr w:type="spellStart"/>
            <w:r w:rsidRPr="002020A3">
              <w:t>навк</w:t>
            </w:r>
            <w:r w:rsidRPr="002020A3">
              <w:t>о</w:t>
            </w:r>
            <w:r w:rsidRPr="002020A3">
              <w:t>лишнього</w:t>
            </w:r>
            <w:proofErr w:type="spellEnd"/>
            <w:r w:rsidRPr="002020A3">
              <w:t xml:space="preserve"> </w:t>
            </w:r>
          </w:p>
          <w:p w:rsidR="00AB7A24" w:rsidRPr="002020A3" w:rsidRDefault="00AB7A24" w:rsidP="006F2987">
            <w:r w:rsidRPr="002020A3">
              <w:t xml:space="preserve">природного </w:t>
            </w:r>
            <w:proofErr w:type="spellStart"/>
            <w:r w:rsidRPr="002020A3">
              <w:t>середовища</w:t>
            </w:r>
            <w:proofErr w:type="spellEnd"/>
          </w:p>
          <w:p w:rsidR="00AB7A24" w:rsidRDefault="00AB7A24">
            <w:pPr>
              <w:jc w:val="center"/>
              <w:rPr>
                <w:sz w:val="18"/>
                <w:szCs w:val="18"/>
                <w:lang w:val="uk-UA"/>
              </w:rPr>
            </w:pPr>
          </w:p>
        </w:tc>
        <w:tc>
          <w:tcPr>
            <w:tcW w:w="1247" w:type="dxa"/>
          </w:tcPr>
          <w:p w:rsidR="00AB7A24" w:rsidRDefault="00AB7A24">
            <w:pPr>
              <w:jc w:val="center"/>
              <w:rPr>
                <w:sz w:val="18"/>
                <w:szCs w:val="18"/>
                <w:lang w:val="uk-UA"/>
              </w:rPr>
            </w:pPr>
            <w:r>
              <w:rPr>
                <w:iCs/>
                <w:color w:val="000000"/>
                <w:lang w:val="uk-UA"/>
              </w:rPr>
              <w:t>протягом місяця </w:t>
            </w:r>
          </w:p>
        </w:tc>
        <w:tc>
          <w:tcPr>
            <w:tcW w:w="1341" w:type="dxa"/>
          </w:tcPr>
          <w:p w:rsidR="00AB7A24" w:rsidRDefault="00AB7A24">
            <w:pPr>
              <w:jc w:val="center"/>
              <w:rPr>
                <w:sz w:val="18"/>
                <w:szCs w:val="18"/>
                <w:lang w:val="uk-UA"/>
              </w:rPr>
            </w:pPr>
            <w:r>
              <w:rPr>
                <w:iCs/>
                <w:color w:val="000000"/>
                <w:lang w:val="uk-UA"/>
              </w:rPr>
              <w:t>безоплатно</w:t>
            </w:r>
          </w:p>
        </w:tc>
        <w:tc>
          <w:tcPr>
            <w:tcW w:w="2513" w:type="dxa"/>
          </w:tcPr>
          <w:p w:rsidR="00AB7A24" w:rsidRDefault="00AB7A24">
            <w:pPr>
              <w:jc w:val="center"/>
              <w:rPr>
                <w:sz w:val="18"/>
                <w:szCs w:val="18"/>
                <w:lang w:val="uk-UA"/>
              </w:rPr>
            </w:pPr>
            <w:r>
              <w:rPr>
                <w:iCs/>
                <w:lang w:val="uk-UA"/>
              </w:rPr>
              <w:t xml:space="preserve">Земельний Кодекс України ст. 12, </w:t>
            </w:r>
            <w:r>
              <w:rPr>
                <w:lang w:val="uk-UA"/>
              </w:rPr>
              <w:t>Закону України «Про місцеве самоврядування в Укр</w:t>
            </w:r>
            <w:r>
              <w:rPr>
                <w:lang w:val="uk-UA"/>
              </w:rPr>
              <w:t>а</w:t>
            </w:r>
            <w:r>
              <w:rPr>
                <w:lang w:val="uk-UA"/>
              </w:rPr>
              <w:t>їні» ст. 26</w:t>
            </w:r>
            <w:r>
              <w:rPr>
                <w:iCs/>
                <w:lang w:val="uk-UA"/>
              </w:rPr>
              <w:t>; Закон Укра</w:t>
            </w:r>
            <w:r>
              <w:rPr>
                <w:iCs/>
                <w:lang w:val="uk-UA"/>
              </w:rPr>
              <w:t>ї</w:t>
            </w:r>
            <w:r>
              <w:rPr>
                <w:iCs/>
                <w:lang w:val="uk-UA"/>
              </w:rPr>
              <w:t>ни «</w:t>
            </w:r>
            <w:r>
              <w:rPr>
                <w:rStyle w:val="rvts23"/>
                <w:lang w:val="uk-UA"/>
              </w:rPr>
              <w:t>Про адміністрати</w:t>
            </w:r>
            <w:r>
              <w:rPr>
                <w:rStyle w:val="rvts23"/>
                <w:lang w:val="uk-UA"/>
              </w:rPr>
              <w:t>в</w:t>
            </w:r>
            <w:r>
              <w:rPr>
                <w:rStyle w:val="rvts23"/>
                <w:lang w:val="uk-UA"/>
              </w:rPr>
              <w:t>ні послуги»</w:t>
            </w:r>
          </w:p>
        </w:tc>
        <w:tc>
          <w:tcPr>
            <w:tcW w:w="3447" w:type="dxa"/>
          </w:tcPr>
          <w:p w:rsidR="00AB7A24" w:rsidRDefault="00AB7A24" w:rsidP="006F2987">
            <w:pPr>
              <w:rPr>
                <w:rFonts w:eastAsia="Times New Roman"/>
                <w:iCs/>
                <w:sz w:val="20"/>
                <w:szCs w:val="20"/>
                <w:lang w:val="uk-UA"/>
              </w:rPr>
            </w:pPr>
            <w:r>
              <w:rPr>
                <w:iCs/>
                <w:lang w:val="uk-UA"/>
              </w:rPr>
              <w:t>1. заява</w:t>
            </w:r>
          </w:p>
          <w:p w:rsidR="00AB7A24" w:rsidRDefault="00AB7A24" w:rsidP="006F2987">
            <w:pPr>
              <w:rPr>
                <w:sz w:val="18"/>
                <w:szCs w:val="18"/>
                <w:lang w:val="uk-UA"/>
              </w:rPr>
            </w:pPr>
            <w:r>
              <w:rPr>
                <w:iCs/>
                <w:lang w:val="uk-UA"/>
              </w:rPr>
              <w:t>2. копії документів, підтвердж</w:t>
            </w:r>
            <w:r>
              <w:rPr>
                <w:iCs/>
                <w:lang w:val="uk-UA"/>
              </w:rPr>
              <w:t>у</w:t>
            </w:r>
            <w:r>
              <w:rPr>
                <w:iCs/>
                <w:lang w:val="uk-UA"/>
              </w:rPr>
              <w:t>ючих підстави для внесення змін (за необхідністю)</w:t>
            </w:r>
          </w:p>
        </w:tc>
      </w:tr>
      <w:tr w:rsidR="00AB7A24" w:rsidRPr="006F2987"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1"/>
              <w:widowControl/>
              <w:tabs>
                <w:tab w:val="left" w:leader="underscore" w:pos="5202"/>
              </w:tabs>
              <w:spacing w:line="240" w:lineRule="auto"/>
              <w:ind w:firstLine="0"/>
              <w:rPr>
                <w:rStyle w:val="FontStyle12"/>
                <w:lang w:val="uk-UA" w:eastAsia="uk-UA"/>
              </w:rPr>
            </w:pPr>
            <w:r w:rsidRPr="00536771">
              <w:rPr>
                <w:rStyle w:val="FontStyle12"/>
                <w:lang w:val="uk-UA" w:eastAsia="uk-UA"/>
              </w:rPr>
              <w:t>Надання згоди на передачу земельної ділянки</w:t>
            </w:r>
          </w:p>
          <w:p w:rsidR="00AB7A24" w:rsidRPr="00536771" w:rsidRDefault="00AB7A24" w:rsidP="00536771">
            <w:pPr>
              <w:rPr>
                <w:sz w:val="18"/>
                <w:szCs w:val="18"/>
                <w:lang w:val="uk-UA"/>
              </w:rPr>
            </w:pPr>
            <w:r w:rsidRPr="00536771">
              <w:rPr>
                <w:rStyle w:val="FontStyle12"/>
                <w:lang w:val="uk-UA" w:eastAsia="uk-UA"/>
              </w:rPr>
              <w:t>або її частини у суборенду</w:t>
            </w:r>
            <w:r w:rsidRPr="00536771">
              <w:rPr>
                <w:rStyle w:val="FontStyle12"/>
                <w:lang w:val="uk-UA" w:eastAsia="uk-UA"/>
              </w:rPr>
              <w:tab/>
            </w:r>
          </w:p>
        </w:tc>
        <w:tc>
          <w:tcPr>
            <w:tcW w:w="1646" w:type="dxa"/>
          </w:tcPr>
          <w:p w:rsidR="00AB7A24" w:rsidRDefault="00AB7A24">
            <w:pPr>
              <w:jc w:val="center"/>
              <w:rPr>
                <w:sz w:val="18"/>
                <w:szCs w:val="18"/>
                <w:lang w:val="uk-UA"/>
              </w:rPr>
            </w:pPr>
            <w:r>
              <w:rPr>
                <w:iCs/>
                <w:color w:val="000000"/>
                <w:lang w:val="uk-UA"/>
              </w:rPr>
              <w:t>письмова ві</w:t>
            </w:r>
            <w:r>
              <w:rPr>
                <w:iCs/>
                <w:color w:val="000000"/>
                <w:lang w:val="uk-UA"/>
              </w:rPr>
              <w:t>д</w:t>
            </w:r>
            <w:r>
              <w:rPr>
                <w:iCs/>
                <w:color w:val="000000"/>
                <w:lang w:val="uk-UA"/>
              </w:rPr>
              <w:t>повідь та/ або рішення Кр</w:t>
            </w:r>
            <w:r>
              <w:rPr>
                <w:iCs/>
                <w:color w:val="000000"/>
                <w:lang w:val="uk-UA"/>
              </w:rPr>
              <w:t>а</w:t>
            </w:r>
            <w:r>
              <w:rPr>
                <w:iCs/>
                <w:color w:val="000000"/>
                <w:lang w:val="uk-UA"/>
              </w:rPr>
              <w:t>маторської міської ради</w:t>
            </w:r>
          </w:p>
        </w:tc>
        <w:tc>
          <w:tcPr>
            <w:tcW w:w="1646" w:type="dxa"/>
          </w:tcPr>
          <w:p w:rsidR="00AB7A24" w:rsidRDefault="00AB7A24" w:rsidP="006F2987">
            <w:pPr>
              <w:outlineLvl w:val="0"/>
              <w:rPr>
                <w:lang w:val="uk-UA"/>
              </w:rPr>
            </w:pPr>
            <w:proofErr w:type="spellStart"/>
            <w:r w:rsidRPr="002020A3">
              <w:t>Краматорська</w:t>
            </w:r>
            <w:proofErr w:type="spellEnd"/>
            <w:r w:rsidRPr="002020A3">
              <w:t xml:space="preserve"> </w:t>
            </w:r>
            <w:proofErr w:type="spellStart"/>
            <w:r w:rsidRPr="002020A3">
              <w:t>міська</w:t>
            </w:r>
            <w:proofErr w:type="spellEnd"/>
            <w:r w:rsidRPr="002020A3">
              <w:t xml:space="preserve"> рада</w:t>
            </w:r>
          </w:p>
          <w:p w:rsidR="00AB7A24" w:rsidRPr="002020A3" w:rsidRDefault="00AB7A24" w:rsidP="006F2987">
            <w:pPr>
              <w:outlineLvl w:val="0"/>
              <w:rPr>
                <w:sz w:val="28"/>
                <w:szCs w:val="28"/>
                <w:lang w:val="uk-UA"/>
              </w:rPr>
            </w:pPr>
          </w:p>
          <w:p w:rsidR="00AB7A24" w:rsidRPr="002020A3" w:rsidRDefault="00AB7A24" w:rsidP="006F2987">
            <w:pPr>
              <w:outlineLvl w:val="0"/>
            </w:pPr>
            <w:proofErr w:type="spellStart"/>
            <w:r w:rsidRPr="002020A3">
              <w:t>Управління</w:t>
            </w:r>
            <w:proofErr w:type="spellEnd"/>
            <w:r w:rsidRPr="002020A3">
              <w:t xml:space="preserve"> </w:t>
            </w:r>
            <w:proofErr w:type="spellStart"/>
            <w:r w:rsidRPr="002020A3">
              <w:t>регулювання</w:t>
            </w:r>
            <w:proofErr w:type="spellEnd"/>
            <w:r w:rsidRPr="002020A3">
              <w:t xml:space="preserve"> </w:t>
            </w:r>
            <w:proofErr w:type="spellStart"/>
            <w:r w:rsidRPr="002020A3">
              <w:t>земельних</w:t>
            </w:r>
            <w:proofErr w:type="spellEnd"/>
            <w:r w:rsidRPr="002020A3">
              <w:t xml:space="preserve"> </w:t>
            </w:r>
            <w:proofErr w:type="spellStart"/>
            <w:r w:rsidRPr="002020A3">
              <w:t>відносин</w:t>
            </w:r>
            <w:proofErr w:type="spellEnd"/>
            <w:r w:rsidRPr="002020A3">
              <w:t xml:space="preserve">, </w:t>
            </w:r>
            <w:proofErr w:type="spellStart"/>
            <w:r w:rsidRPr="002020A3">
              <w:t>ох</w:t>
            </w:r>
            <w:r w:rsidRPr="002020A3">
              <w:t>о</w:t>
            </w:r>
            <w:r w:rsidRPr="002020A3">
              <w:t>рони</w:t>
            </w:r>
            <w:proofErr w:type="spellEnd"/>
            <w:r w:rsidRPr="002020A3">
              <w:t xml:space="preserve"> </w:t>
            </w:r>
            <w:proofErr w:type="spellStart"/>
            <w:r w:rsidRPr="002020A3">
              <w:t>навк</w:t>
            </w:r>
            <w:r w:rsidRPr="002020A3">
              <w:t>о</w:t>
            </w:r>
            <w:r w:rsidRPr="002020A3">
              <w:t>лишнього</w:t>
            </w:r>
            <w:proofErr w:type="spellEnd"/>
            <w:r w:rsidRPr="002020A3">
              <w:t xml:space="preserve"> </w:t>
            </w:r>
          </w:p>
          <w:p w:rsidR="00AB7A24" w:rsidRPr="002020A3" w:rsidRDefault="00AB7A24" w:rsidP="006F2987">
            <w:r w:rsidRPr="002020A3">
              <w:lastRenderedPageBreak/>
              <w:t xml:space="preserve">природного </w:t>
            </w:r>
            <w:proofErr w:type="spellStart"/>
            <w:r w:rsidRPr="002020A3">
              <w:t>середовища</w:t>
            </w:r>
            <w:proofErr w:type="spellEnd"/>
          </w:p>
          <w:p w:rsidR="00AB7A24" w:rsidRDefault="00AB7A24">
            <w:pPr>
              <w:jc w:val="center"/>
              <w:rPr>
                <w:sz w:val="18"/>
                <w:szCs w:val="18"/>
                <w:lang w:val="uk-UA"/>
              </w:rPr>
            </w:pPr>
          </w:p>
        </w:tc>
        <w:tc>
          <w:tcPr>
            <w:tcW w:w="1247" w:type="dxa"/>
          </w:tcPr>
          <w:p w:rsidR="00AB7A24" w:rsidRDefault="00AB7A24">
            <w:pPr>
              <w:jc w:val="center"/>
              <w:rPr>
                <w:sz w:val="18"/>
                <w:szCs w:val="18"/>
                <w:lang w:val="uk-UA"/>
              </w:rPr>
            </w:pPr>
            <w:r>
              <w:rPr>
                <w:iCs/>
                <w:color w:val="000000"/>
                <w:lang w:val="uk-UA"/>
              </w:rPr>
              <w:lastRenderedPageBreak/>
              <w:t>протягом місяця </w:t>
            </w:r>
          </w:p>
        </w:tc>
        <w:tc>
          <w:tcPr>
            <w:tcW w:w="1341" w:type="dxa"/>
          </w:tcPr>
          <w:p w:rsidR="00AB7A24" w:rsidRDefault="00AB7A24" w:rsidP="006F2987">
            <w:pPr>
              <w:jc w:val="center"/>
              <w:rPr>
                <w:sz w:val="18"/>
                <w:szCs w:val="18"/>
                <w:lang w:val="uk-UA"/>
              </w:rPr>
            </w:pPr>
            <w:r>
              <w:rPr>
                <w:iCs/>
                <w:color w:val="000000"/>
                <w:lang w:val="uk-UA"/>
              </w:rPr>
              <w:t>безоплатно</w:t>
            </w:r>
          </w:p>
        </w:tc>
        <w:tc>
          <w:tcPr>
            <w:tcW w:w="2513" w:type="dxa"/>
          </w:tcPr>
          <w:p w:rsidR="00AB7A24" w:rsidRDefault="00AB7A24" w:rsidP="006F2987">
            <w:pPr>
              <w:overflowPunct w:val="0"/>
              <w:autoSpaceDE w:val="0"/>
              <w:autoSpaceDN w:val="0"/>
              <w:adjustRightInd w:val="0"/>
              <w:spacing w:before="60" w:after="60"/>
              <w:jc w:val="center"/>
              <w:rPr>
                <w:lang w:val="uk-UA"/>
              </w:rPr>
            </w:pPr>
            <w:r>
              <w:rPr>
                <w:iCs/>
                <w:color w:val="000000"/>
                <w:lang w:val="uk-UA"/>
              </w:rPr>
              <w:t>Земельний Кодекс України ст. 12, 93, 122, 211, Закон України «Про оренду землі» ст. 8, Закон України «Про землеустрій» ст. 25, 55-1, Закон України «Про місцеве самоврядування в Україні» ст. 26</w:t>
            </w:r>
            <w:r>
              <w:rPr>
                <w:iCs/>
                <w:lang w:val="uk-UA"/>
              </w:rPr>
              <w:t xml:space="preserve">; Закон </w:t>
            </w:r>
            <w:r>
              <w:rPr>
                <w:iCs/>
                <w:lang w:val="uk-UA"/>
              </w:rPr>
              <w:lastRenderedPageBreak/>
              <w:t>України «</w:t>
            </w:r>
            <w:r>
              <w:rPr>
                <w:rStyle w:val="rvts23"/>
                <w:lang w:val="uk-UA"/>
              </w:rPr>
              <w:t>Про адмініс</w:t>
            </w:r>
            <w:r>
              <w:rPr>
                <w:rStyle w:val="rvts23"/>
                <w:lang w:val="uk-UA"/>
              </w:rPr>
              <w:t>т</w:t>
            </w:r>
            <w:r>
              <w:rPr>
                <w:rStyle w:val="rvts23"/>
                <w:lang w:val="uk-UA"/>
              </w:rPr>
              <w:t>ративні послуги»</w:t>
            </w:r>
          </w:p>
          <w:p w:rsidR="00AB7A24" w:rsidRDefault="00AB7A24">
            <w:pPr>
              <w:jc w:val="center"/>
              <w:rPr>
                <w:sz w:val="18"/>
                <w:szCs w:val="18"/>
                <w:lang w:val="uk-UA"/>
              </w:rPr>
            </w:pPr>
          </w:p>
        </w:tc>
        <w:tc>
          <w:tcPr>
            <w:tcW w:w="3447" w:type="dxa"/>
          </w:tcPr>
          <w:p w:rsidR="00AB7A24" w:rsidRDefault="00AB7A24" w:rsidP="006F2987">
            <w:pPr>
              <w:jc w:val="center"/>
              <w:rPr>
                <w:rFonts w:eastAsia="Times New Roman"/>
                <w:sz w:val="20"/>
                <w:szCs w:val="20"/>
                <w:lang w:val="uk-UA"/>
              </w:rPr>
            </w:pPr>
            <w:r>
              <w:rPr>
                <w:lang w:val="uk-UA"/>
              </w:rPr>
              <w:lastRenderedPageBreak/>
              <w:t>заява про надання орендодавцем письмової згоди на передачу ор</w:t>
            </w:r>
            <w:r>
              <w:rPr>
                <w:lang w:val="uk-UA"/>
              </w:rPr>
              <w:t>е</w:t>
            </w:r>
            <w:r>
              <w:rPr>
                <w:lang w:val="uk-UA"/>
              </w:rPr>
              <w:t>ндарем земельної ділянки у су</w:t>
            </w:r>
            <w:r>
              <w:rPr>
                <w:lang w:val="uk-UA"/>
              </w:rPr>
              <w:t>б</w:t>
            </w:r>
            <w:r>
              <w:rPr>
                <w:lang w:val="uk-UA"/>
              </w:rPr>
              <w:t>оренду без зміни  цільового  пр</w:t>
            </w:r>
            <w:r>
              <w:rPr>
                <w:lang w:val="uk-UA"/>
              </w:rPr>
              <w:t>и</w:t>
            </w:r>
            <w:r>
              <w:rPr>
                <w:lang w:val="uk-UA"/>
              </w:rPr>
              <w:t>значення</w:t>
            </w:r>
          </w:p>
          <w:p w:rsidR="00AB7A24" w:rsidRDefault="00AB7A24">
            <w:pPr>
              <w:jc w:val="center"/>
              <w:rPr>
                <w:sz w:val="18"/>
                <w:szCs w:val="18"/>
                <w:lang w:val="uk-UA"/>
              </w:rPr>
            </w:pPr>
          </w:p>
        </w:tc>
      </w:tr>
      <w:tr w:rsidR="00AB7A24" w:rsidRPr="006F2987"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1"/>
              <w:widowControl/>
              <w:spacing w:line="240" w:lineRule="auto"/>
              <w:ind w:firstLine="0"/>
              <w:rPr>
                <w:rStyle w:val="FontStyle12"/>
                <w:lang w:val="uk-UA" w:eastAsia="uk-UA"/>
              </w:rPr>
            </w:pPr>
            <w:r w:rsidRPr="00536771">
              <w:rPr>
                <w:rStyle w:val="FontStyle12"/>
                <w:lang w:val="uk-UA" w:eastAsia="uk-UA"/>
              </w:rPr>
              <w:t>Рішення про продаж земел</w:t>
            </w:r>
            <w:r w:rsidRPr="00536771">
              <w:rPr>
                <w:rStyle w:val="FontStyle12"/>
                <w:lang w:val="uk-UA" w:eastAsia="uk-UA"/>
              </w:rPr>
              <w:t>ь</w:t>
            </w:r>
            <w:r w:rsidRPr="00536771">
              <w:rPr>
                <w:rStyle w:val="FontStyle12"/>
                <w:lang w:val="uk-UA" w:eastAsia="uk-UA"/>
              </w:rPr>
              <w:t>ної ділянки кому</w:t>
            </w:r>
            <w:r w:rsidRPr="00536771">
              <w:rPr>
                <w:rStyle w:val="FontStyle12"/>
                <w:lang w:val="uk-UA" w:eastAsia="uk-UA"/>
              </w:rPr>
              <w:softHyphen/>
              <w:t>нальної вл</w:t>
            </w:r>
            <w:r w:rsidRPr="00536771">
              <w:rPr>
                <w:rStyle w:val="FontStyle12"/>
                <w:lang w:val="uk-UA" w:eastAsia="uk-UA"/>
              </w:rPr>
              <w:t>а</w:t>
            </w:r>
            <w:r w:rsidRPr="00536771">
              <w:rPr>
                <w:rStyle w:val="FontStyle12"/>
                <w:lang w:val="uk-UA" w:eastAsia="uk-UA"/>
              </w:rPr>
              <w:t>сності</w:t>
            </w:r>
          </w:p>
          <w:p w:rsidR="00AB7A24" w:rsidRPr="00536771" w:rsidRDefault="00AB7A24" w:rsidP="00536771">
            <w:pPr>
              <w:rPr>
                <w:sz w:val="18"/>
                <w:szCs w:val="18"/>
                <w:lang w:val="uk-UA"/>
              </w:rPr>
            </w:pPr>
          </w:p>
        </w:tc>
        <w:tc>
          <w:tcPr>
            <w:tcW w:w="1646" w:type="dxa"/>
          </w:tcPr>
          <w:p w:rsidR="00AB7A24" w:rsidRDefault="00AB7A24">
            <w:pPr>
              <w:jc w:val="center"/>
              <w:rPr>
                <w:sz w:val="18"/>
                <w:szCs w:val="18"/>
                <w:lang w:val="uk-UA"/>
              </w:rPr>
            </w:pPr>
            <w:r>
              <w:rPr>
                <w:iCs/>
                <w:color w:val="000000"/>
                <w:lang w:val="uk-UA"/>
              </w:rPr>
              <w:t>письмова ві</w:t>
            </w:r>
            <w:r>
              <w:rPr>
                <w:iCs/>
                <w:color w:val="000000"/>
                <w:lang w:val="uk-UA"/>
              </w:rPr>
              <w:t>д</w:t>
            </w:r>
            <w:r>
              <w:rPr>
                <w:iCs/>
                <w:color w:val="000000"/>
                <w:lang w:val="uk-UA"/>
              </w:rPr>
              <w:t>повідь та/ або рішення Кр</w:t>
            </w:r>
            <w:r>
              <w:rPr>
                <w:iCs/>
                <w:color w:val="000000"/>
                <w:lang w:val="uk-UA"/>
              </w:rPr>
              <w:t>а</w:t>
            </w:r>
            <w:r>
              <w:rPr>
                <w:iCs/>
                <w:color w:val="000000"/>
                <w:lang w:val="uk-UA"/>
              </w:rPr>
              <w:t>маторської міської ради</w:t>
            </w:r>
          </w:p>
        </w:tc>
        <w:tc>
          <w:tcPr>
            <w:tcW w:w="1646" w:type="dxa"/>
          </w:tcPr>
          <w:p w:rsidR="00AB7A24" w:rsidRDefault="00AB7A24" w:rsidP="006F2987">
            <w:pPr>
              <w:outlineLvl w:val="0"/>
              <w:rPr>
                <w:lang w:val="uk-UA"/>
              </w:rPr>
            </w:pPr>
            <w:proofErr w:type="spellStart"/>
            <w:r w:rsidRPr="002020A3">
              <w:t>Краматорська</w:t>
            </w:r>
            <w:proofErr w:type="spellEnd"/>
            <w:r w:rsidRPr="002020A3">
              <w:t xml:space="preserve"> </w:t>
            </w:r>
            <w:proofErr w:type="spellStart"/>
            <w:r w:rsidRPr="002020A3">
              <w:t>міська</w:t>
            </w:r>
            <w:proofErr w:type="spellEnd"/>
            <w:r w:rsidRPr="002020A3">
              <w:t xml:space="preserve"> рада</w:t>
            </w:r>
          </w:p>
          <w:p w:rsidR="00AB7A24" w:rsidRPr="002020A3" w:rsidRDefault="00AB7A24" w:rsidP="006F2987">
            <w:pPr>
              <w:outlineLvl w:val="0"/>
              <w:rPr>
                <w:sz w:val="28"/>
                <w:szCs w:val="28"/>
                <w:lang w:val="uk-UA"/>
              </w:rPr>
            </w:pPr>
          </w:p>
          <w:p w:rsidR="00AB7A24" w:rsidRPr="002020A3" w:rsidRDefault="00AB7A24" w:rsidP="006F2987">
            <w:pPr>
              <w:outlineLvl w:val="0"/>
            </w:pPr>
            <w:proofErr w:type="spellStart"/>
            <w:r w:rsidRPr="002020A3">
              <w:t>Управління</w:t>
            </w:r>
            <w:proofErr w:type="spellEnd"/>
            <w:r w:rsidRPr="002020A3">
              <w:t xml:space="preserve"> </w:t>
            </w:r>
            <w:proofErr w:type="spellStart"/>
            <w:r w:rsidRPr="002020A3">
              <w:t>регулювання</w:t>
            </w:r>
            <w:proofErr w:type="spellEnd"/>
            <w:r w:rsidRPr="002020A3">
              <w:t xml:space="preserve"> </w:t>
            </w:r>
            <w:proofErr w:type="spellStart"/>
            <w:r w:rsidRPr="002020A3">
              <w:t>земельних</w:t>
            </w:r>
            <w:proofErr w:type="spellEnd"/>
            <w:r w:rsidRPr="002020A3">
              <w:t xml:space="preserve"> </w:t>
            </w:r>
            <w:proofErr w:type="spellStart"/>
            <w:r w:rsidRPr="002020A3">
              <w:t>відносин</w:t>
            </w:r>
            <w:proofErr w:type="spellEnd"/>
            <w:r w:rsidRPr="002020A3">
              <w:t xml:space="preserve">, </w:t>
            </w:r>
            <w:proofErr w:type="spellStart"/>
            <w:r w:rsidRPr="002020A3">
              <w:t>ох</w:t>
            </w:r>
            <w:r w:rsidRPr="002020A3">
              <w:t>о</w:t>
            </w:r>
            <w:r w:rsidRPr="002020A3">
              <w:t>рони</w:t>
            </w:r>
            <w:proofErr w:type="spellEnd"/>
            <w:r w:rsidRPr="002020A3">
              <w:t xml:space="preserve"> </w:t>
            </w:r>
            <w:proofErr w:type="spellStart"/>
            <w:r w:rsidRPr="002020A3">
              <w:t>навк</w:t>
            </w:r>
            <w:r w:rsidRPr="002020A3">
              <w:t>о</w:t>
            </w:r>
            <w:r w:rsidRPr="002020A3">
              <w:t>лишнього</w:t>
            </w:r>
            <w:proofErr w:type="spellEnd"/>
            <w:r w:rsidRPr="002020A3">
              <w:t xml:space="preserve"> </w:t>
            </w:r>
          </w:p>
          <w:p w:rsidR="00AB7A24" w:rsidRPr="002020A3" w:rsidRDefault="00AB7A24" w:rsidP="006F2987">
            <w:r w:rsidRPr="002020A3">
              <w:t xml:space="preserve">природного </w:t>
            </w:r>
            <w:proofErr w:type="spellStart"/>
            <w:r w:rsidRPr="002020A3">
              <w:t>середовища</w:t>
            </w:r>
            <w:proofErr w:type="spellEnd"/>
          </w:p>
          <w:p w:rsidR="00AB7A24" w:rsidRDefault="00AB7A24" w:rsidP="006F2987">
            <w:pPr>
              <w:jc w:val="center"/>
              <w:rPr>
                <w:sz w:val="18"/>
                <w:szCs w:val="18"/>
                <w:lang w:val="uk-UA"/>
              </w:rPr>
            </w:pPr>
          </w:p>
        </w:tc>
        <w:tc>
          <w:tcPr>
            <w:tcW w:w="1247" w:type="dxa"/>
          </w:tcPr>
          <w:p w:rsidR="00AB7A24" w:rsidRDefault="00AB7A24" w:rsidP="006F2987">
            <w:pPr>
              <w:jc w:val="center"/>
              <w:rPr>
                <w:sz w:val="18"/>
                <w:szCs w:val="18"/>
                <w:lang w:val="uk-UA"/>
              </w:rPr>
            </w:pPr>
            <w:r>
              <w:rPr>
                <w:iCs/>
                <w:color w:val="000000"/>
                <w:lang w:val="uk-UA"/>
              </w:rPr>
              <w:t>протягом місяця </w:t>
            </w:r>
          </w:p>
        </w:tc>
        <w:tc>
          <w:tcPr>
            <w:tcW w:w="1341" w:type="dxa"/>
          </w:tcPr>
          <w:p w:rsidR="00AB7A24" w:rsidRDefault="00AB7A24" w:rsidP="006F2987">
            <w:pPr>
              <w:jc w:val="center"/>
              <w:rPr>
                <w:sz w:val="18"/>
                <w:szCs w:val="18"/>
                <w:lang w:val="uk-UA"/>
              </w:rPr>
            </w:pPr>
            <w:r>
              <w:rPr>
                <w:iCs/>
                <w:color w:val="000000"/>
                <w:lang w:val="uk-UA"/>
              </w:rPr>
              <w:t>безоплатно</w:t>
            </w:r>
          </w:p>
        </w:tc>
        <w:tc>
          <w:tcPr>
            <w:tcW w:w="2513" w:type="dxa"/>
          </w:tcPr>
          <w:p w:rsidR="00AB7A24" w:rsidRDefault="00AB7A24" w:rsidP="006F2987">
            <w:pPr>
              <w:overflowPunct w:val="0"/>
              <w:autoSpaceDE w:val="0"/>
              <w:autoSpaceDN w:val="0"/>
              <w:adjustRightInd w:val="0"/>
              <w:rPr>
                <w:lang w:val="uk-UA"/>
              </w:rPr>
            </w:pPr>
            <w:r>
              <w:rPr>
                <w:lang w:val="uk-UA"/>
              </w:rPr>
              <w:t>ст. 12, 122, 128, 173, 211 Земельного кодексу України;</w:t>
            </w:r>
          </w:p>
          <w:p w:rsidR="00AB7A24" w:rsidRDefault="00AB7A24" w:rsidP="006F2987">
            <w:pPr>
              <w:overflowPunct w:val="0"/>
              <w:autoSpaceDE w:val="0"/>
              <w:autoSpaceDN w:val="0"/>
              <w:adjustRightInd w:val="0"/>
              <w:rPr>
                <w:lang w:val="uk-UA"/>
              </w:rPr>
            </w:pPr>
            <w:r>
              <w:rPr>
                <w:lang w:val="uk-UA"/>
              </w:rPr>
              <w:t xml:space="preserve"> ст. 13, 20, 21 Закону України «Про оцінку земель», </w:t>
            </w:r>
          </w:p>
          <w:p w:rsidR="00AB7A24" w:rsidRDefault="00AB7A24" w:rsidP="006F2987">
            <w:pPr>
              <w:overflowPunct w:val="0"/>
              <w:autoSpaceDE w:val="0"/>
              <w:autoSpaceDN w:val="0"/>
              <w:adjustRightInd w:val="0"/>
              <w:rPr>
                <w:lang w:val="uk-UA"/>
              </w:rPr>
            </w:pPr>
            <w:r>
              <w:rPr>
                <w:lang w:val="uk-UA"/>
              </w:rPr>
              <w:t xml:space="preserve">ст. 25 Закону України «Про землеустрій», </w:t>
            </w:r>
          </w:p>
          <w:p w:rsidR="00AB7A24" w:rsidRDefault="00AB7A24" w:rsidP="006F2987">
            <w:pPr>
              <w:overflowPunct w:val="0"/>
              <w:autoSpaceDE w:val="0"/>
              <w:autoSpaceDN w:val="0"/>
              <w:adjustRightInd w:val="0"/>
              <w:rPr>
                <w:lang w:val="uk-UA"/>
              </w:rPr>
            </w:pPr>
            <w:r>
              <w:rPr>
                <w:lang w:val="uk-UA"/>
              </w:rPr>
              <w:t>ст. 26 Закону України «Про місцеве самовр</w:t>
            </w:r>
            <w:r>
              <w:rPr>
                <w:lang w:val="uk-UA"/>
              </w:rPr>
              <w:t>я</w:t>
            </w:r>
            <w:r>
              <w:rPr>
                <w:lang w:val="uk-UA"/>
              </w:rPr>
              <w:t>дування в Україні»,</w:t>
            </w:r>
          </w:p>
          <w:p w:rsidR="00AB7A24" w:rsidRDefault="00AB7A24" w:rsidP="006F2987">
            <w:pPr>
              <w:overflowPunct w:val="0"/>
              <w:autoSpaceDE w:val="0"/>
              <w:autoSpaceDN w:val="0"/>
              <w:adjustRightInd w:val="0"/>
              <w:rPr>
                <w:lang w:val="uk-UA"/>
              </w:rPr>
            </w:pPr>
            <w:r>
              <w:rPr>
                <w:lang w:val="uk-UA"/>
              </w:rPr>
              <w:t xml:space="preserve"> ст. 24 Закону України «Про регулювання мі</w:t>
            </w:r>
            <w:r>
              <w:rPr>
                <w:lang w:val="uk-UA"/>
              </w:rPr>
              <w:t>с</w:t>
            </w:r>
            <w:r>
              <w:rPr>
                <w:lang w:val="uk-UA"/>
              </w:rPr>
              <w:t>тобудівної діяльності»</w:t>
            </w:r>
          </w:p>
          <w:p w:rsidR="00AB7A24" w:rsidRDefault="00AB7A24" w:rsidP="006F2987">
            <w:pPr>
              <w:overflowPunct w:val="0"/>
              <w:autoSpaceDE w:val="0"/>
              <w:autoSpaceDN w:val="0"/>
              <w:adjustRightInd w:val="0"/>
              <w:rPr>
                <w:iCs/>
                <w:lang w:val="uk-UA"/>
              </w:rPr>
            </w:pPr>
            <w:r>
              <w:rPr>
                <w:lang w:val="uk-UA"/>
              </w:rPr>
              <w:t>Постанова Кабінету Міністрів України «Про затвердження Порядку здійснення розрахунків з розстроченням плат</w:t>
            </w:r>
            <w:r>
              <w:rPr>
                <w:lang w:val="uk-UA"/>
              </w:rPr>
              <w:t>е</w:t>
            </w:r>
            <w:r>
              <w:rPr>
                <w:lang w:val="uk-UA"/>
              </w:rPr>
              <w:t>жу за придбання зем</w:t>
            </w:r>
            <w:r>
              <w:rPr>
                <w:lang w:val="uk-UA"/>
              </w:rPr>
              <w:t>е</w:t>
            </w:r>
            <w:r>
              <w:rPr>
                <w:lang w:val="uk-UA"/>
              </w:rPr>
              <w:t>льної ділянки держа</w:t>
            </w:r>
            <w:r>
              <w:rPr>
                <w:lang w:val="uk-UA"/>
              </w:rPr>
              <w:t>в</w:t>
            </w:r>
            <w:r>
              <w:rPr>
                <w:lang w:val="uk-UA"/>
              </w:rPr>
              <w:t>ної та комунальної вл</w:t>
            </w:r>
            <w:r>
              <w:rPr>
                <w:lang w:val="uk-UA"/>
              </w:rPr>
              <w:t>а</w:t>
            </w:r>
            <w:r>
              <w:rPr>
                <w:lang w:val="uk-UA"/>
              </w:rPr>
              <w:t>сності» від 22.04.2009 № 381 (зі змінами та доповненнями)</w:t>
            </w:r>
          </w:p>
          <w:p w:rsidR="00AB7A24" w:rsidRDefault="00AB7A24" w:rsidP="006F2987">
            <w:pPr>
              <w:rPr>
                <w:sz w:val="18"/>
                <w:szCs w:val="18"/>
                <w:lang w:val="uk-UA"/>
              </w:rPr>
            </w:pPr>
          </w:p>
        </w:tc>
        <w:tc>
          <w:tcPr>
            <w:tcW w:w="3447" w:type="dxa"/>
          </w:tcPr>
          <w:p w:rsidR="00AB7A24" w:rsidRDefault="00AB7A24" w:rsidP="006F2987">
            <w:pPr>
              <w:rPr>
                <w:rStyle w:val="FontStyle"/>
                <w:rFonts w:eastAsia="Times New Roman" w:cs="Courier New"/>
                <w:sz w:val="24"/>
                <w:szCs w:val="20"/>
                <w:lang w:val="uk-UA"/>
              </w:rPr>
            </w:pPr>
            <w:r>
              <w:rPr>
                <w:iCs/>
                <w:color w:val="000000"/>
                <w:lang w:val="uk-UA"/>
              </w:rPr>
              <w:t xml:space="preserve">1. </w:t>
            </w:r>
            <w:r>
              <w:rPr>
                <w:rStyle w:val="FontStyle"/>
                <w:rFonts w:cs="Courier New"/>
                <w:sz w:val="24"/>
                <w:lang w:val="uk-UA"/>
              </w:rPr>
              <w:t>заява (клопотання) с зазн</w:t>
            </w:r>
            <w:r>
              <w:rPr>
                <w:rStyle w:val="FontStyle"/>
                <w:rFonts w:cs="Courier New"/>
                <w:sz w:val="24"/>
                <w:lang w:val="uk-UA"/>
              </w:rPr>
              <w:t>а</w:t>
            </w:r>
            <w:r>
              <w:rPr>
                <w:rStyle w:val="FontStyle"/>
                <w:rFonts w:cs="Courier New"/>
                <w:sz w:val="24"/>
                <w:lang w:val="uk-UA"/>
              </w:rPr>
              <w:t>ченням місця розташування земельної ділянки, її цільовим призначенням, розміру та площі, а також згода на укл</w:t>
            </w:r>
            <w:r>
              <w:rPr>
                <w:rStyle w:val="FontStyle"/>
                <w:rFonts w:cs="Courier New"/>
                <w:sz w:val="24"/>
                <w:lang w:val="uk-UA"/>
              </w:rPr>
              <w:t>а</w:t>
            </w:r>
            <w:r>
              <w:rPr>
                <w:rStyle w:val="FontStyle"/>
                <w:rFonts w:cs="Courier New"/>
                <w:sz w:val="24"/>
                <w:lang w:val="uk-UA"/>
              </w:rPr>
              <w:t>дення договору про оплату авансового внеску в рахунок оплати ціни земельної ділянки</w:t>
            </w:r>
          </w:p>
          <w:p w:rsidR="00AB7A24" w:rsidRDefault="00AB7A24" w:rsidP="006F2987">
            <w:pPr>
              <w:rPr>
                <w:rStyle w:val="FontStyle"/>
                <w:rFonts w:cs="Courier New"/>
                <w:sz w:val="24"/>
                <w:lang w:val="uk-UA"/>
              </w:rPr>
            </w:pPr>
            <w:r>
              <w:rPr>
                <w:rStyle w:val="FontStyle"/>
                <w:rFonts w:cs="Courier New"/>
                <w:sz w:val="24"/>
                <w:lang w:val="uk-UA"/>
              </w:rPr>
              <w:t>2. копія документу, що посві</w:t>
            </w:r>
            <w:r>
              <w:rPr>
                <w:rStyle w:val="FontStyle"/>
                <w:rFonts w:cs="Courier New"/>
                <w:sz w:val="24"/>
                <w:lang w:val="uk-UA"/>
              </w:rPr>
              <w:t>д</w:t>
            </w:r>
            <w:r>
              <w:rPr>
                <w:rStyle w:val="FontStyle"/>
                <w:rFonts w:cs="Courier New"/>
                <w:sz w:val="24"/>
                <w:lang w:val="uk-UA"/>
              </w:rPr>
              <w:t>чує право користування зем</w:t>
            </w:r>
            <w:r>
              <w:rPr>
                <w:rStyle w:val="FontStyle"/>
                <w:rFonts w:cs="Courier New"/>
                <w:sz w:val="24"/>
                <w:lang w:val="uk-UA"/>
              </w:rPr>
              <w:t>е</w:t>
            </w:r>
            <w:r>
              <w:rPr>
                <w:rStyle w:val="FontStyle"/>
                <w:rFonts w:cs="Courier New"/>
                <w:sz w:val="24"/>
                <w:lang w:val="uk-UA"/>
              </w:rPr>
              <w:t>льною ділянкою (у разі його наявності);</w:t>
            </w:r>
          </w:p>
          <w:p w:rsidR="00AB7A24" w:rsidRPr="006F2987" w:rsidRDefault="00AB7A24" w:rsidP="006F2987">
            <w:pPr>
              <w:widowControl w:val="0"/>
              <w:rPr>
                <w:sz w:val="20"/>
                <w:lang w:val="uk-UA"/>
              </w:rPr>
            </w:pPr>
            <w:r>
              <w:rPr>
                <w:rStyle w:val="FontStyle"/>
                <w:rFonts w:cs="Courier New"/>
                <w:sz w:val="24"/>
                <w:lang w:val="uk-UA"/>
              </w:rPr>
              <w:t xml:space="preserve">3. </w:t>
            </w:r>
            <w:r>
              <w:rPr>
                <w:lang w:val="uk-UA"/>
              </w:rPr>
              <w:t xml:space="preserve">копія </w:t>
            </w:r>
            <w:r>
              <w:rPr>
                <w:color w:val="000000"/>
                <w:lang w:val="uk-UA"/>
              </w:rPr>
              <w:t>документів, що посві</w:t>
            </w:r>
            <w:r>
              <w:rPr>
                <w:color w:val="000000"/>
                <w:lang w:val="uk-UA"/>
              </w:rPr>
              <w:t>д</w:t>
            </w:r>
            <w:r>
              <w:rPr>
                <w:color w:val="000000"/>
                <w:lang w:val="uk-UA"/>
              </w:rPr>
              <w:t>чують право власності  на нер</w:t>
            </w:r>
            <w:r>
              <w:rPr>
                <w:color w:val="000000"/>
                <w:lang w:val="uk-UA"/>
              </w:rPr>
              <w:t>у</w:t>
            </w:r>
            <w:r>
              <w:rPr>
                <w:color w:val="000000"/>
                <w:lang w:val="uk-UA"/>
              </w:rPr>
              <w:t>хоме майно (будівлі та споруди), розташоване на цій земельній  ділянці (у разі наявності на зем</w:t>
            </w:r>
            <w:r>
              <w:rPr>
                <w:color w:val="000000"/>
                <w:lang w:val="uk-UA"/>
              </w:rPr>
              <w:t>е</w:t>
            </w:r>
            <w:r>
              <w:rPr>
                <w:color w:val="000000"/>
                <w:lang w:val="uk-UA"/>
              </w:rPr>
              <w:t>льній ділянці будівель, споруд)</w:t>
            </w:r>
            <w:r>
              <w:rPr>
                <w:lang w:val="uk-UA"/>
              </w:rPr>
              <w:t>;</w:t>
            </w:r>
          </w:p>
          <w:p w:rsidR="00AB7A24" w:rsidRDefault="00AB7A24" w:rsidP="006F2987">
            <w:pPr>
              <w:widowControl w:val="0"/>
              <w:rPr>
                <w:lang w:val="uk-UA"/>
              </w:rPr>
            </w:pPr>
            <w:r>
              <w:rPr>
                <w:lang w:val="uk-UA"/>
              </w:rPr>
              <w:t>4. детальний план території, з</w:t>
            </w:r>
            <w:r>
              <w:rPr>
                <w:lang w:val="uk-UA"/>
              </w:rPr>
              <w:t>а</w:t>
            </w:r>
            <w:r>
              <w:rPr>
                <w:lang w:val="uk-UA"/>
              </w:rPr>
              <w:t>тверджений відповідно до вимог діючого законодавства (</w:t>
            </w:r>
            <w:r>
              <w:rPr>
                <w:rStyle w:val="FontStyle"/>
                <w:rFonts w:cs="Courier New"/>
                <w:sz w:val="24"/>
                <w:lang w:val="uk-UA"/>
              </w:rPr>
              <w:t>у разі його наявності</w:t>
            </w:r>
            <w:r>
              <w:rPr>
                <w:lang w:val="uk-UA"/>
              </w:rPr>
              <w:t>)</w:t>
            </w:r>
          </w:p>
          <w:p w:rsidR="00AB7A24" w:rsidRDefault="00AB7A24" w:rsidP="006F2987">
            <w:pPr>
              <w:rPr>
                <w:sz w:val="18"/>
                <w:szCs w:val="18"/>
                <w:lang w:val="uk-UA"/>
              </w:rPr>
            </w:pPr>
            <w:r>
              <w:rPr>
                <w:color w:val="000000"/>
                <w:lang w:val="uk-UA"/>
              </w:rPr>
              <w:t>5. копія документа, що посвідчує особу</w:t>
            </w:r>
          </w:p>
        </w:tc>
      </w:tr>
      <w:tr w:rsidR="00AB7A24" w:rsidRPr="006F2987" w:rsidTr="00856FBD">
        <w:trPr>
          <w:trHeight w:val="224"/>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1"/>
              <w:widowControl/>
              <w:tabs>
                <w:tab w:val="left" w:leader="underscore" w:pos="5144"/>
              </w:tabs>
              <w:spacing w:line="240" w:lineRule="auto"/>
              <w:ind w:firstLine="0"/>
              <w:rPr>
                <w:sz w:val="18"/>
                <w:szCs w:val="18"/>
                <w:lang w:val="uk-UA"/>
              </w:rPr>
            </w:pPr>
            <w:r w:rsidRPr="00536771">
              <w:rPr>
                <w:rStyle w:val="FontStyle12"/>
                <w:lang w:val="uk-UA" w:eastAsia="uk-UA"/>
              </w:rPr>
              <w:t>Зміна цільо</w:t>
            </w:r>
            <w:r>
              <w:rPr>
                <w:rStyle w:val="FontStyle12"/>
                <w:lang w:val="uk-UA" w:eastAsia="uk-UA"/>
              </w:rPr>
              <w:t>вого призначення (частини) земе</w:t>
            </w:r>
            <w:r w:rsidRPr="00536771">
              <w:rPr>
                <w:rStyle w:val="FontStyle12"/>
                <w:lang w:val="uk-UA" w:eastAsia="uk-UA"/>
              </w:rPr>
              <w:t>льної ділянки, що перебуває у власності</w:t>
            </w:r>
          </w:p>
        </w:tc>
        <w:tc>
          <w:tcPr>
            <w:tcW w:w="1646" w:type="dxa"/>
          </w:tcPr>
          <w:p w:rsidR="00AB7A24" w:rsidRDefault="00AB7A24" w:rsidP="006F2987">
            <w:pPr>
              <w:overflowPunct w:val="0"/>
              <w:autoSpaceDE w:val="0"/>
              <w:autoSpaceDN w:val="0"/>
              <w:adjustRightInd w:val="0"/>
              <w:spacing w:before="60" w:after="60"/>
              <w:jc w:val="center"/>
              <w:rPr>
                <w:color w:val="000000"/>
                <w:lang w:val="uk-UA"/>
              </w:rPr>
            </w:pPr>
            <w:r>
              <w:rPr>
                <w:iCs/>
                <w:color w:val="000000"/>
                <w:lang w:val="uk-UA"/>
              </w:rPr>
              <w:t>письмова ві</w:t>
            </w:r>
            <w:r>
              <w:rPr>
                <w:iCs/>
                <w:color w:val="000000"/>
                <w:lang w:val="uk-UA"/>
              </w:rPr>
              <w:t>д</w:t>
            </w:r>
            <w:r>
              <w:rPr>
                <w:iCs/>
                <w:color w:val="000000"/>
                <w:lang w:val="uk-UA"/>
              </w:rPr>
              <w:t>повідь та/ або рішення Кр</w:t>
            </w:r>
            <w:r>
              <w:rPr>
                <w:iCs/>
                <w:color w:val="000000"/>
                <w:lang w:val="uk-UA"/>
              </w:rPr>
              <w:t>а</w:t>
            </w:r>
            <w:r>
              <w:rPr>
                <w:iCs/>
                <w:color w:val="000000"/>
                <w:lang w:val="uk-UA"/>
              </w:rPr>
              <w:t>маторської міської ради</w:t>
            </w:r>
          </w:p>
          <w:p w:rsidR="00AB7A24" w:rsidRDefault="00AB7A24">
            <w:pPr>
              <w:jc w:val="center"/>
              <w:rPr>
                <w:sz w:val="18"/>
                <w:szCs w:val="18"/>
                <w:lang w:val="uk-UA"/>
              </w:rPr>
            </w:pPr>
          </w:p>
        </w:tc>
        <w:tc>
          <w:tcPr>
            <w:tcW w:w="1646" w:type="dxa"/>
          </w:tcPr>
          <w:p w:rsidR="00AB7A24" w:rsidRDefault="00AB7A24" w:rsidP="006F2987">
            <w:pPr>
              <w:outlineLvl w:val="0"/>
              <w:rPr>
                <w:lang w:val="uk-UA"/>
              </w:rPr>
            </w:pPr>
            <w:proofErr w:type="spellStart"/>
            <w:r w:rsidRPr="002020A3">
              <w:t>Краматорська</w:t>
            </w:r>
            <w:proofErr w:type="spellEnd"/>
            <w:r w:rsidRPr="002020A3">
              <w:t xml:space="preserve"> </w:t>
            </w:r>
            <w:proofErr w:type="spellStart"/>
            <w:r w:rsidRPr="002020A3">
              <w:t>міська</w:t>
            </w:r>
            <w:proofErr w:type="spellEnd"/>
            <w:r w:rsidRPr="002020A3">
              <w:t xml:space="preserve"> рада</w:t>
            </w:r>
          </w:p>
          <w:p w:rsidR="00AB7A24" w:rsidRPr="002020A3" w:rsidRDefault="00AB7A24" w:rsidP="006F2987">
            <w:pPr>
              <w:outlineLvl w:val="0"/>
              <w:rPr>
                <w:sz w:val="28"/>
                <w:szCs w:val="28"/>
                <w:lang w:val="uk-UA"/>
              </w:rPr>
            </w:pPr>
          </w:p>
          <w:p w:rsidR="00AB7A24" w:rsidRPr="002020A3" w:rsidRDefault="00AB7A24" w:rsidP="006F2987">
            <w:pPr>
              <w:outlineLvl w:val="0"/>
            </w:pPr>
            <w:proofErr w:type="spellStart"/>
            <w:r w:rsidRPr="002020A3">
              <w:t>Управління</w:t>
            </w:r>
            <w:proofErr w:type="spellEnd"/>
            <w:r w:rsidRPr="002020A3">
              <w:t xml:space="preserve"> </w:t>
            </w:r>
            <w:proofErr w:type="spellStart"/>
            <w:r w:rsidRPr="002020A3">
              <w:t>регулювання</w:t>
            </w:r>
            <w:proofErr w:type="spellEnd"/>
            <w:r w:rsidRPr="002020A3">
              <w:t xml:space="preserve"> </w:t>
            </w:r>
            <w:proofErr w:type="spellStart"/>
            <w:r w:rsidRPr="002020A3">
              <w:t>земельних</w:t>
            </w:r>
            <w:proofErr w:type="spellEnd"/>
            <w:r w:rsidRPr="002020A3">
              <w:t xml:space="preserve"> </w:t>
            </w:r>
            <w:proofErr w:type="spellStart"/>
            <w:r w:rsidRPr="002020A3">
              <w:t>відносин</w:t>
            </w:r>
            <w:proofErr w:type="spellEnd"/>
            <w:r w:rsidRPr="002020A3">
              <w:t xml:space="preserve">, </w:t>
            </w:r>
            <w:proofErr w:type="spellStart"/>
            <w:r w:rsidRPr="002020A3">
              <w:t>ох</w:t>
            </w:r>
            <w:r w:rsidRPr="002020A3">
              <w:t>о</w:t>
            </w:r>
            <w:r w:rsidRPr="002020A3">
              <w:t>рони</w:t>
            </w:r>
            <w:proofErr w:type="spellEnd"/>
            <w:r w:rsidRPr="002020A3">
              <w:t xml:space="preserve"> </w:t>
            </w:r>
            <w:proofErr w:type="spellStart"/>
            <w:r w:rsidRPr="002020A3">
              <w:t>навк</w:t>
            </w:r>
            <w:r w:rsidRPr="002020A3">
              <w:t>о</w:t>
            </w:r>
            <w:r w:rsidRPr="002020A3">
              <w:t>лишнього</w:t>
            </w:r>
            <w:proofErr w:type="spellEnd"/>
            <w:r w:rsidRPr="002020A3">
              <w:t xml:space="preserve"> </w:t>
            </w:r>
          </w:p>
          <w:p w:rsidR="00AB7A24" w:rsidRPr="002020A3" w:rsidRDefault="00AB7A24" w:rsidP="006F2987">
            <w:r w:rsidRPr="002020A3">
              <w:t xml:space="preserve">природного </w:t>
            </w:r>
            <w:proofErr w:type="spellStart"/>
            <w:r w:rsidRPr="002020A3">
              <w:t>середовища</w:t>
            </w:r>
            <w:proofErr w:type="spellEnd"/>
          </w:p>
          <w:p w:rsidR="00AB7A24" w:rsidRDefault="00AB7A24" w:rsidP="006F2987">
            <w:pPr>
              <w:jc w:val="center"/>
              <w:rPr>
                <w:sz w:val="18"/>
                <w:szCs w:val="18"/>
                <w:lang w:val="uk-UA"/>
              </w:rPr>
            </w:pPr>
          </w:p>
        </w:tc>
        <w:tc>
          <w:tcPr>
            <w:tcW w:w="1247" w:type="dxa"/>
          </w:tcPr>
          <w:p w:rsidR="00AB7A24" w:rsidRDefault="00AB7A24" w:rsidP="006F2987">
            <w:pPr>
              <w:jc w:val="center"/>
              <w:rPr>
                <w:sz w:val="18"/>
                <w:szCs w:val="18"/>
                <w:lang w:val="uk-UA"/>
              </w:rPr>
            </w:pPr>
            <w:r>
              <w:rPr>
                <w:iCs/>
                <w:color w:val="000000"/>
                <w:lang w:val="uk-UA"/>
              </w:rPr>
              <w:t>протягом місяця </w:t>
            </w:r>
          </w:p>
        </w:tc>
        <w:tc>
          <w:tcPr>
            <w:tcW w:w="1341" w:type="dxa"/>
          </w:tcPr>
          <w:p w:rsidR="00AB7A24" w:rsidRDefault="00AB7A24" w:rsidP="006F2987">
            <w:pPr>
              <w:jc w:val="center"/>
              <w:rPr>
                <w:sz w:val="18"/>
                <w:szCs w:val="18"/>
                <w:lang w:val="uk-UA"/>
              </w:rPr>
            </w:pPr>
            <w:r>
              <w:rPr>
                <w:iCs/>
                <w:color w:val="000000"/>
                <w:lang w:val="uk-UA"/>
              </w:rPr>
              <w:t>безоплатно</w:t>
            </w:r>
          </w:p>
        </w:tc>
        <w:tc>
          <w:tcPr>
            <w:tcW w:w="2513" w:type="dxa"/>
          </w:tcPr>
          <w:p w:rsidR="00AB7A24" w:rsidRDefault="00AB7A24" w:rsidP="006F2987">
            <w:pPr>
              <w:overflowPunct w:val="0"/>
              <w:autoSpaceDE w:val="0"/>
              <w:autoSpaceDN w:val="0"/>
              <w:adjustRightInd w:val="0"/>
              <w:spacing w:before="60" w:after="60"/>
              <w:rPr>
                <w:iCs/>
                <w:color w:val="000000"/>
                <w:lang w:val="uk-UA"/>
              </w:rPr>
            </w:pPr>
            <w:r>
              <w:rPr>
                <w:iCs/>
                <w:color w:val="000000"/>
                <w:lang w:val="uk-UA"/>
              </w:rPr>
              <w:t xml:space="preserve">Земельний Кодекс України ст.12, 20, 21, 90, 91, 122, 186, 186-1,  Закон України «Про землеустрій» </w:t>
            </w:r>
          </w:p>
          <w:p w:rsidR="00AB7A24" w:rsidRDefault="00AB7A24" w:rsidP="006F2987">
            <w:pPr>
              <w:overflowPunct w:val="0"/>
              <w:autoSpaceDE w:val="0"/>
              <w:autoSpaceDN w:val="0"/>
              <w:adjustRightInd w:val="0"/>
              <w:spacing w:before="60" w:after="60"/>
              <w:rPr>
                <w:iCs/>
                <w:color w:val="000000"/>
                <w:lang w:val="uk-UA"/>
              </w:rPr>
            </w:pPr>
            <w:r>
              <w:rPr>
                <w:iCs/>
                <w:color w:val="000000"/>
                <w:lang w:val="uk-UA"/>
              </w:rPr>
              <w:t>ст. 25, 30, 50, Закон України «Про регул</w:t>
            </w:r>
            <w:r>
              <w:rPr>
                <w:iCs/>
                <w:color w:val="000000"/>
                <w:lang w:val="uk-UA"/>
              </w:rPr>
              <w:t>ю</w:t>
            </w:r>
            <w:r>
              <w:rPr>
                <w:iCs/>
                <w:color w:val="000000"/>
                <w:lang w:val="uk-UA"/>
              </w:rPr>
              <w:t xml:space="preserve">вання містобудівної діяльності» </w:t>
            </w:r>
          </w:p>
          <w:p w:rsidR="00AB7A24" w:rsidRDefault="00AB7A24" w:rsidP="006F2987">
            <w:pPr>
              <w:overflowPunct w:val="0"/>
              <w:autoSpaceDE w:val="0"/>
              <w:autoSpaceDN w:val="0"/>
              <w:adjustRightInd w:val="0"/>
              <w:spacing w:before="60" w:after="60"/>
              <w:rPr>
                <w:iCs/>
                <w:color w:val="000000"/>
                <w:lang w:val="uk-UA"/>
              </w:rPr>
            </w:pPr>
            <w:r>
              <w:rPr>
                <w:iCs/>
                <w:color w:val="000000"/>
                <w:lang w:val="uk-UA"/>
              </w:rPr>
              <w:t>ст. 24,   Закон України «Про місцеве самовр</w:t>
            </w:r>
            <w:r>
              <w:rPr>
                <w:iCs/>
                <w:color w:val="000000"/>
                <w:lang w:val="uk-UA"/>
              </w:rPr>
              <w:t>я</w:t>
            </w:r>
            <w:r>
              <w:rPr>
                <w:iCs/>
                <w:color w:val="000000"/>
                <w:lang w:val="uk-UA"/>
              </w:rPr>
              <w:lastRenderedPageBreak/>
              <w:t>дування в Україні»</w:t>
            </w:r>
          </w:p>
          <w:p w:rsidR="00AB7A24" w:rsidRDefault="00AB7A24" w:rsidP="006F2987">
            <w:pPr>
              <w:overflowPunct w:val="0"/>
              <w:autoSpaceDE w:val="0"/>
              <w:autoSpaceDN w:val="0"/>
              <w:adjustRightInd w:val="0"/>
              <w:spacing w:before="60" w:after="60"/>
              <w:rPr>
                <w:lang w:val="uk-UA"/>
              </w:rPr>
            </w:pPr>
            <w:r>
              <w:rPr>
                <w:iCs/>
                <w:color w:val="000000"/>
                <w:lang w:val="uk-UA"/>
              </w:rPr>
              <w:t xml:space="preserve"> ст. 26</w:t>
            </w:r>
            <w:r>
              <w:rPr>
                <w:iCs/>
                <w:lang w:val="uk-UA"/>
              </w:rPr>
              <w:t>; Закон України «</w:t>
            </w:r>
            <w:r>
              <w:rPr>
                <w:rStyle w:val="rvts23"/>
                <w:lang w:val="uk-UA"/>
              </w:rPr>
              <w:t>Про адміністративні послуги»</w:t>
            </w:r>
          </w:p>
          <w:p w:rsidR="00AB7A24" w:rsidRDefault="00AB7A24" w:rsidP="006F2987">
            <w:pPr>
              <w:rPr>
                <w:sz w:val="18"/>
                <w:szCs w:val="18"/>
                <w:lang w:val="uk-UA"/>
              </w:rPr>
            </w:pPr>
          </w:p>
        </w:tc>
        <w:tc>
          <w:tcPr>
            <w:tcW w:w="3447" w:type="dxa"/>
          </w:tcPr>
          <w:p w:rsidR="00AB7A24" w:rsidRDefault="00AB7A24" w:rsidP="006F2987">
            <w:pPr>
              <w:rPr>
                <w:rFonts w:eastAsia="Times New Roman"/>
                <w:sz w:val="20"/>
                <w:szCs w:val="20"/>
                <w:lang w:val="uk-UA"/>
              </w:rPr>
            </w:pPr>
            <w:r>
              <w:rPr>
                <w:lang w:val="uk-UA"/>
              </w:rPr>
              <w:lastRenderedPageBreak/>
              <w:t>1. заява про зміну цільового пр</w:t>
            </w:r>
            <w:r>
              <w:rPr>
                <w:lang w:val="uk-UA"/>
              </w:rPr>
              <w:t>и</w:t>
            </w:r>
            <w:r>
              <w:rPr>
                <w:lang w:val="uk-UA"/>
              </w:rPr>
              <w:t>значення (частини) земельної д</w:t>
            </w:r>
            <w:r>
              <w:rPr>
                <w:lang w:val="uk-UA"/>
              </w:rPr>
              <w:t>і</w:t>
            </w:r>
            <w:r>
              <w:rPr>
                <w:lang w:val="uk-UA"/>
              </w:rPr>
              <w:t>лянки</w:t>
            </w:r>
          </w:p>
          <w:p w:rsidR="00AB7A24" w:rsidRDefault="00AB7A24" w:rsidP="006F2987">
            <w:pPr>
              <w:rPr>
                <w:sz w:val="18"/>
                <w:szCs w:val="18"/>
                <w:lang w:val="uk-UA"/>
              </w:rPr>
            </w:pPr>
            <w:r>
              <w:rPr>
                <w:lang w:val="uk-UA"/>
              </w:rPr>
              <w:t>2. погоджений проект землеус</w:t>
            </w:r>
            <w:r>
              <w:rPr>
                <w:lang w:val="uk-UA"/>
              </w:rPr>
              <w:t>т</w:t>
            </w:r>
            <w:r>
              <w:rPr>
                <w:lang w:val="uk-UA"/>
              </w:rPr>
              <w:t>рою щодо зміни цільового при</w:t>
            </w:r>
            <w:r>
              <w:rPr>
                <w:lang w:val="uk-UA"/>
              </w:rPr>
              <w:t>з</w:t>
            </w:r>
            <w:r>
              <w:rPr>
                <w:lang w:val="uk-UA"/>
              </w:rPr>
              <w:t>начення (частини)земельної діл</w:t>
            </w:r>
            <w:r>
              <w:rPr>
                <w:lang w:val="uk-UA"/>
              </w:rPr>
              <w:t>я</w:t>
            </w:r>
            <w:r>
              <w:rPr>
                <w:lang w:val="uk-UA"/>
              </w:rPr>
              <w:t>нки</w:t>
            </w:r>
          </w:p>
        </w:tc>
      </w:tr>
      <w:tr w:rsidR="00AB7A24" w:rsidRPr="006F2987" w:rsidTr="00856FBD">
        <w:trPr>
          <w:trHeight w:val="224"/>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1"/>
              <w:widowControl/>
              <w:spacing w:line="240" w:lineRule="auto"/>
              <w:ind w:firstLine="0"/>
              <w:rPr>
                <w:rStyle w:val="FontStyle12"/>
                <w:lang w:val="uk-UA" w:eastAsia="uk-UA"/>
              </w:rPr>
            </w:pPr>
            <w:r w:rsidRPr="00536771">
              <w:rPr>
                <w:rStyle w:val="FontStyle12"/>
                <w:lang w:val="uk-UA" w:eastAsia="uk-UA"/>
              </w:rPr>
              <w:t>Дозвіл на розробку проекту землеустрою що</w:t>
            </w:r>
            <w:r w:rsidRPr="00536771">
              <w:rPr>
                <w:rStyle w:val="FontStyle12"/>
                <w:lang w:val="uk-UA" w:eastAsia="uk-UA"/>
              </w:rPr>
              <w:softHyphen/>
            </w:r>
          </w:p>
          <w:p w:rsidR="00AB7A24" w:rsidRPr="00536771" w:rsidRDefault="00AB7A24" w:rsidP="00536771">
            <w:pPr>
              <w:rPr>
                <w:sz w:val="18"/>
                <w:szCs w:val="18"/>
                <w:lang w:val="uk-UA"/>
              </w:rPr>
            </w:pPr>
            <w:r w:rsidRPr="00536771">
              <w:rPr>
                <w:rStyle w:val="FontStyle12"/>
                <w:lang w:val="uk-UA" w:eastAsia="uk-UA"/>
              </w:rPr>
              <w:t>до відведення земельної д</w:t>
            </w:r>
            <w:r w:rsidRPr="00536771">
              <w:rPr>
                <w:rStyle w:val="FontStyle12"/>
                <w:lang w:val="uk-UA" w:eastAsia="uk-UA"/>
              </w:rPr>
              <w:t>і</w:t>
            </w:r>
            <w:r w:rsidRPr="00536771">
              <w:rPr>
                <w:rStyle w:val="FontStyle12"/>
                <w:lang w:val="uk-UA" w:eastAsia="uk-UA"/>
              </w:rPr>
              <w:t>лянки у користу</w:t>
            </w:r>
            <w:r w:rsidRPr="00536771">
              <w:rPr>
                <w:rStyle w:val="FontStyle12"/>
                <w:lang w:val="uk-UA" w:eastAsia="uk-UA"/>
              </w:rPr>
              <w:softHyphen/>
              <w:t>вання</w:t>
            </w:r>
          </w:p>
        </w:tc>
        <w:tc>
          <w:tcPr>
            <w:tcW w:w="1646" w:type="dxa"/>
          </w:tcPr>
          <w:p w:rsidR="00AB7A24" w:rsidRDefault="00AB7A24" w:rsidP="006F2987">
            <w:pPr>
              <w:rPr>
                <w:sz w:val="18"/>
                <w:szCs w:val="18"/>
                <w:lang w:val="uk-UA"/>
              </w:rPr>
            </w:pPr>
            <w:r>
              <w:rPr>
                <w:iCs/>
                <w:lang w:val="uk-UA"/>
              </w:rPr>
              <w:t>письмова ві</w:t>
            </w:r>
            <w:r>
              <w:rPr>
                <w:iCs/>
                <w:lang w:val="uk-UA"/>
              </w:rPr>
              <w:t>д</w:t>
            </w:r>
            <w:r>
              <w:rPr>
                <w:iCs/>
                <w:lang w:val="uk-UA"/>
              </w:rPr>
              <w:t>повідь та/ або рішення Кр</w:t>
            </w:r>
            <w:r>
              <w:rPr>
                <w:iCs/>
                <w:lang w:val="uk-UA"/>
              </w:rPr>
              <w:t>а</w:t>
            </w:r>
            <w:r>
              <w:rPr>
                <w:iCs/>
                <w:lang w:val="uk-UA"/>
              </w:rPr>
              <w:t>маторської міської ради</w:t>
            </w:r>
          </w:p>
        </w:tc>
        <w:tc>
          <w:tcPr>
            <w:tcW w:w="1646" w:type="dxa"/>
          </w:tcPr>
          <w:p w:rsidR="00AB7A24" w:rsidRDefault="00AB7A24" w:rsidP="006F2987">
            <w:pPr>
              <w:outlineLvl w:val="0"/>
              <w:rPr>
                <w:lang w:val="uk-UA"/>
              </w:rPr>
            </w:pPr>
            <w:proofErr w:type="spellStart"/>
            <w:r w:rsidRPr="002020A3">
              <w:t>Краматорська</w:t>
            </w:r>
            <w:proofErr w:type="spellEnd"/>
            <w:r w:rsidRPr="002020A3">
              <w:t xml:space="preserve"> </w:t>
            </w:r>
            <w:proofErr w:type="spellStart"/>
            <w:r w:rsidRPr="002020A3">
              <w:t>міська</w:t>
            </w:r>
            <w:proofErr w:type="spellEnd"/>
            <w:r w:rsidRPr="002020A3">
              <w:t xml:space="preserve"> рада</w:t>
            </w:r>
          </w:p>
          <w:p w:rsidR="00AB7A24" w:rsidRPr="002020A3" w:rsidRDefault="00AB7A24" w:rsidP="006F2987">
            <w:pPr>
              <w:outlineLvl w:val="0"/>
              <w:rPr>
                <w:sz w:val="28"/>
                <w:szCs w:val="28"/>
                <w:lang w:val="uk-UA"/>
              </w:rPr>
            </w:pPr>
          </w:p>
          <w:p w:rsidR="00AB7A24" w:rsidRPr="002020A3" w:rsidRDefault="00AB7A24" w:rsidP="006F2987">
            <w:pPr>
              <w:outlineLvl w:val="0"/>
            </w:pPr>
            <w:proofErr w:type="spellStart"/>
            <w:r w:rsidRPr="002020A3">
              <w:t>Управління</w:t>
            </w:r>
            <w:proofErr w:type="spellEnd"/>
            <w:r w:rsidRPr="002020A3">
              <w:t xml:space="preserve"> </w:t>
            </w:r>
            <w:proofErr w:type="spellStart"/>
            <w:r w:rsidRPr="002020A3">
              <w:t>регулювання</w:t>
            </w:r>
            <w:proofErr w:type="spellEnd"/>
            <w:r w:rsidRPr="002020A3">
              <w:t xml:space="preserve"> </w:t>
            </w:r>
            <w:proofErr w:type="spellStart"/>
            <w:r w:rsidRPr="002020A3">
              <w:t>земельних</w:t>
            </w:r>
            <w:proofErr w:type="spellEnd"/>
            <w:r w:rsidRPr="002020A3">
              <w:t xml:space="preserve"> </w:t>
            </w:r>
            <w:proofErr w:type="spellStart"/>
            <w:r w:rsidRPr="002020A3">
              <w:t>відносин</w:t>
            </w:r>
            <w:proofErr w:type="spellEnd"/>
            <w:r w:rsidRPr="002020A3">
              <w:t xml:space="preserve">, </w:t>
            </w:r>
            <w:proofErr w:type="spellStart"/>
            <w:r w:rsidRPr="002020A3">
              <w:t>ох</w:t>
            </w:r>
            <w:r w:rsidRPr="002020A3">
              <w:t>о</w:t>
            </w:r>
            <w:r w:rsidRPr="002020A3">
              <w:t>рони</w:t>
            </w:r>
            <w:proofErr w:type="spellEnd"/>
            <w:r w:rsidRPr="002020A3">
              <w:t xml:space="preserve"> </w:t>
            </w:r>
            <w:proofErr w:type="spellStart"/>
            <w:r w:rsidRPr="002020A3">
              <w:t>навк</w:t>
            </w:r>
            <w:r w:rsidRPr="002020A3">
              <w:t>о</w:t>
            </w:r>
            <w:r w:rsidRPr="002020A3">
              <w:t>лишнього</w:t>
            </w:r>
            <w:proofErr w:type="spellEnd"/>
            <w:r w:rsidRPr="002020A3">
              <w:t xml:space="preserve"> </w:t>
            </w:r>
          </w:p>
          <w:p w:rsidR="00AB7A24" w:rsidRPr="002020A3" w:rsidRDefault="00AB7A24" w:rsidP="006F2987">
            <w:r w:rsidRPr="002020A3">
              <w:t xml:space="preserve">природного </w:t>
            </w:r>
            <w:proofErr w:type="spellStart"/>
            <w:r w:rsidRPr="002020A3">
              <w:t>середовища</w:t>
            </w:r>
            <w:proofErr w:type="spellEnd"/>
          </w:p>
          <w:p w:rsidR="00AB7A24" w:rsidRDefault="00AB7A24" w:rsidP="006F2987">
            <w:pPr>
              <w:rPr>
                <w:sz w:val="18"/>
                <w:szCs w:val="18"/>
                <w:lang w:val="uk-UA"/>
              </w:rPr>
            </w:pPr>
          </w:p>
        </w:tc>
        <w:tc>
          <w:tcPr>
            <w:tcW w:w="1247" w:type="dxa"/>
          </w:tcPr>
          <w:p w:rsidR="00AB7A24" w:rsidRDefault="00AB7A24" w:rsidP="006F2987">
            <w:pPr>
              <w:rPr>
                <w:sz w:val="18"/>
                <w:szCs w:val="18"/>
                <w:lang w:val="uk-UA"/>
              </w:rPr>
            </w:pPr>
            <w:r>
              <w:rPr>
                <w:iCs/>
                <w:color w:val="000000"/>
                <w:lang w:val="uk-UA"/>
              </w:rPr>
              <w:t>протягом місяця </w:t>
            </w:r>
          </w:p>
        </w:tc>
        <w:tc>
          <w:tcPr>
            <w:tcW w:w="1341" w:type="dxa"/>
          </w:tcPr>
          <w:p w:rsidR="00AB7A24" w:rsidRDefault="00AB7A24" w:rsidP="006F2987">
            <w:pPr>
              <w:rPr>
                <w:sz w:val="18"/>
                <w:szCs w:val="18"/>
                <w:lang w:val="uk-UA"/>
              </w:rPr>
            </w:pPr>
            <w:r>
              <w:rPr>
                <w:iCs/>
                <w:color w:val="000000"/>
                <w:lang w:val="uk-UA"/>
              </w:rPr>
              <w:t>безоплатно</w:t>
            </w:r>
          </w:p>
        </w:tc>
        <w:tc>
          <w:tcPr>
            <w:tcW w:w="2513" w:type="dxa"/>
          </w:tcPr>
          <w:p w:rsidR="00AB7A24" w:rsidRDefault="00AB7A24" w:rsidP="006F2987">
            <w:pPr>
              <w:overflowPunct w:val="0"/>
              <w:autoSpaceDE w:val="0"/>
              <w:autoSpaceDN w:val="0"/>
              <w:adjustRightInd w:val="0"/>
              <w:spacing w:before="60" w:after="60"/>
              <w:rPr>
                <w:iCs/>
                <w:lang w:val="uk-UA"/>
              </w:rPr>
            </w:pPr>
            <w:r>
              <w:rPr>
                <w:iCs/>
                <w:lang w:val="uk-UA"/>
              </w:rPr>
              <w:t>Земельний Кодекс України</w:t>
            </w:r>
          </w:p>
          <w:p w:rsidR="00AB7A24" w:rsidRDefault="00AB7A24" w:rsidP="006F2987">
            <w:pPr>
              <w:overflowPunct w:val="0"/>
              <w:autoSpaceDE w:val="0"/>
              <w:autoSpaceDN w:val="0"/>
              <w:adjustRightInd w:val="0"/>
              <w:spacing w:before="60" w:after="60"/>
              <w:rPr>
                <w:iCs/>
                <w:lang w:val="uk-UA"/>
              </w:rPr>
            </w:pPr>
            <w:r>
              <w:rPr>
                <w:iCs/>
                <w:lang w:val="uk-UA"/>
              </w:rPr>
              <w:t xml:space="preserve"> ст. 12, 122, 123, 124, 134, Закон України «Про землеустрій»</w:t>
            </w:r>
          </w:p>
          <w:p w:rsidR="00AB7A24" w:rsidRDefault="00AB7A24" w:rsidP="006F2987">
            <w:pPr>
              <w:overflowPunct w:val="0"/>
              <w:autoSpaceDE w:val="0"/>
              <w:autoSpaceDN w:val="0"/>
              <w:adjustRightInd w:val="0"/>
              <w:spacing w:before="60" w:after="60"/>
              <w:rPr>
                <w:iCs/>
                <w:lang w:val="uk-UA"/>
              </w:rPr>
            </w:pPr>
            <w:r>
              <w:rPr>
                <w:iCs/>
                <w:lang w:val="uk-UA"/>
              </w:rPr>
              <w:t xml:space="preserve"> ст. 25, 50, Закон Укра</w:t>
            </w:r>
            <w:r>
              <w:rPr>
                <w:iCs/>
                <w:lang w:val="uk-UA"/>
              </w:rPr>
              <w:t>ї</w:t>
            </w:r>
            <w:r>
              <w:rPr>
                <w:iCs/>
                <w:lang w:val="uk-UA"/>
              </w:rPr>
              <w:t>ни «Про регулювання містобудівної діяльно</w:t>
            </w:r>
            <w:r>
              <w:rPr>
                <w:iCs/>
                <w:lang w:val="uk-UA"/>
              </w:rPr>
              <w:t>с</w:t>
            </w:r>
            <w:r>
              <w:rPr>
                <w:iCs/>
                <w:lang w:val="uk-UA"/>
              </w:rPr>
              <w:t>ті»</w:t>
            </w:r>
          </w:p>
          <w:p w:rsidR="00AB7A24" w:rsidRDefault="00AB7A24" w:rsidP="006F2987">
            <w:pPr>
              <w:overflowPunct w:val="0"/>
              <w:autoSpaceDE w:val="0"/>
              <w:autoSpaceDN w:val="0"/>
              <w:adjustRightInd w:val="0"/>
              <w:spacing w:before="60" w:after="60"/>
              <w:rPr>
                <w:iCs/>
                <w:lang w:val="uk-UA"/>
              </w:rPr>
            </w:pPr>
            <w:r>
              <w:rPr>
                <w:iCs/>
                <w:lang w:val="uk-UA"/>
              </w:rPr>
              <w:t xml:space="preserve"> ст. 24,  Закон України «Про місцеве самовр</w:t>
            </w:r>
            <w:r>
              <w:rPr>
                <w:iCs/>
                <w:lang w:val="uk-UA"/>
              </w:rPr>
              <w:t>я</w:t>
            </w:r>
            <w:r>
              <w:rPr>
                <w:iCs/>
                <w:lang w:val="uk-UA"/>
              </w:rPr>
              <w:t>дування в Україні»</w:t>
            </w:r>
          </w:p>
          <w:p w:rsidR="00AB7A24" w:rsidRDefault="00AB7A24" w:rsidP="006F2987">
            <w:pPr>
              <w:overflowPunct w:val="0"/>
              <w:autoSpaceDE w:val="0"/>
              <w:autoSpaceDN w:val="0"/>
              <w:adjustRightInd w:val="0"/>
              <w:spacing w:before="60" w:after="60"/>
              <w:rPr>
                <w:lang w:val="uk-UA"/>
              </w:rPr>
            </w:pPr>
            <w:r>
              <w:rPr>
                <w:iCs/>
                <w:lang w:val="uk-UA"/>
              </w:rPr>
              <w:t xml:space="preserve"> ст. 26; Закон України «</w:t>
            </w:r>
            <w:r>
              <w:rPr>
                <w:rStyle w:val="rvts23"/>
                <w:lang w:val="uk-UA"/>
              </w:rPr>
              <w:t>Про адміністративні послуги»</w:t>
            </w:r>
          </w:p>
          <w:p w:rsidR="00AB7A24" w:rsidRDefault="00AB7A24" w:rsidP="006F2987">
            <w:pPr>
              <w:rPr>
                <w:sz w:val="18"/>
                <w:szCs w:val="18"/>
                <w:lang w:val="uk-UA"/>
              </w:rPr>
            </w:pPr>
          </w:p>
        </w:tc>
        <w:tc>
          <w:tcPr>
            <w:tcW w:w="3447" w:type="dxa"/>
          </w:tcPr>
          <w:tbl>
            <w:tblPr>
              <w:tblW w:w="5000" w:type="pct"/>
              <w:tblLayout w:type="fixed"/>
              <w:tblCellMar>
                <w:left w:w="0" w:type="dxa"/>
                <w:right w:w="0" w:type="dxa"/>
              </w:tblCellMar>
              <w:tblLook w:val="00A0"/>
            </w:tblPr>
            <w:tblGrid>
              <w:gridCol w:w="3221"/>
            </w:tblGrid>
            <w:tr w:rsidR="00AB7A24" w:rsidTr="006F2987">
              <w:tc>
                <w:tcPr>
                  <w:tcW w:w="2948" w:type="pct"/>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AB7A24" w:rsidRDefault="00AB7A24" w:rsidP="006F2987">
                  <w:pPr>
                    <w:rPr>
                      <w:rFonts w:eastAsia="Times New Roman"/>
                      <w:sz w:val="20"/>
                      <w:szCs w:val="20"/>
                      <w:lang w:val="uk-UA"/>
                    </w:rPr>
                  </w:pPr>
                  <w:r>
                    <w:rPr>
                      <w:lang w:val="uk-UA"/>
                    </w:rPr>
                    <w:t>1. заява про надання дозволу на розробку проекту відв</w:t>
                  </w:r>
                  <w:r>
                    <w:rPr>
                      <w:lang w:val="uk-UA"/>
                    </w:rPr>
                    <w:t>е</w:t>
                  </w:r>
                  <w:r>
                    <w:rPr>
                      <w:lang w:val="uk-UA"/>
                    </w:rPr>
                    <w:t>дення земельної ділянки, у якій зазначаються орієнто</w:t>
                  </w:r>
                  <w:r>
                    <w:rPr>
                      <w:lang w:val="uk-UA"/>
                    </w:rPr>
                    <w:t>в</w:t>
                  </w:r>
                  <w:r>
                    <w:rPr>
                      <w:lang w:val="uk-UA"/>
                    </w:rPr>
                    <w:t>ний розмір та  її цільове пр</w:t>
                  </w:r>
                  <w:r>
                    <w:rPr>
                      <w:lang w:val="uk-UA"/>
                    </w:rPr>
                    <w:t>и</w:t>
                  </w:r>
                  <w:r>
                    <w:rPr>
                      <w:lang w:val="uk-UA"/>
                    </w:rPr>
                    <w:t>значення</w:t>
                  </w:r>
                </w:p>
                <w:p w:rsidR="00AB7A24" w:rsidRDefault="00AB7A24" w:rsidP="006F2987">
                  <w:pPr>
                    <w:widowControl w:val="0"/>
                    <w:rPr>
                      <w:lang w:val="uk-UA"/>
                    </w:rPr>
                  </w:pPr>
                  <w:r>
                    <w:rPr>
                      <w:lang w:val="uk-UA"/>
                    </w:rPr>
                    <w:t>2. графічні матеріали, на яких зазначено бажане місце розташування та розмір з</w:t>
                  </w:r>
                  <w:r>
                    <w:rPr>
                      <w:lang w:val="uk-UA"/>
                    </w:rPr>
                    <w:t>е</w:t>
                  </w:r>
                  <w:r>
                    <w:rPr>
                      <w:lang w:val="uk-UA"/>
                    </w:rPr>
                    <w:t>мельної ділянки</w:t>
                  </w:r>
                </w:p>
                <w:p w:rsidR="00AB7A24" w:rsidRDefault="00AB7A24" w:rsidP="006F2987">
                  <w:pPr>
                    <w:pStyle w:val="af0"/>
                    <w:spacing w:before="0" w:beforeAutospacing="0" w:after="0"/>
                    <w:rPr>
                      <w:lang w:val="uk-UA"/>
                    </w:rPr>
                  </w:pPr>
                  <w:r>
                    <w:rPr>
                      <w:lang w:val="uk-UA"/>
                    </w:rPr>
                    <w:t>3. письмова згода землек</w:t>
                  </w:r>
                  <w:r>
                    <w:rPr>
                      <w:lang w:val="uk-UA"/>
                    </w:rPr>
                    <w:t>о</w:t>
                  </w:r>
                  <w:r>
                    <w:rPr>
                      <w:lang w:val="uk-UA"/>
                    </w:rPr>
                    <w:t>ристувача, засвідчена нот</w:t>
                  </w:r>
                  <w:r>
                    <w:rPr>
                      <w:lang w:val="uk-UA"/>
                    </w:rPr>
                    <w:t>а</w:t>
                  </w:r>
                  <w:r>
                    <w:rPr>
                      <w:lang w:val="uk-UA"/>
                    </w:rPr>
                    <w:t>ріально (у разі вилучення земельної ділянки)</w:t>
                  </w:r>
                </w:p>
              </w:tc>
            </w:tr>
            <w:tr w:rsidR="00AB7A24" w:rsidTr="006F2987">
              <w:tc>
                <w:tcPr>
                  <w:tcW w:w="2948" w:type="pct"/>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B7A24" w:rsidRDefault="00AB7A24" w:rsidP="006F2987">
                  <w:pPr>
                    <w:overflowPunct w:val="0"/>
                    <w:autoSpaceDE w:val="0"/>
                    <w:autoSpaceDN w:val="0"/>
                    <w:adjustRightInd w:val="0"/>
                    <w:rPr>
                      <w:iCs/>
                      <w:lang w:val="uk-UA"/>
                    </w:rPr>
                  </w:pPr>
                  <w:r>
                    <w:rPr>
                      <w:lang w:val="uk-UA"/>
                    </w:rPr>
                    <w:t>4. копія документів, що пі</w:t>
                  </w:r>
                  <w:r>
                    <w:rPr>
                      <w:lang w:val="uk-UA"/>
                    </w:rPr>
                    <w:t>д</w:t>
                  </w:r>
                  <w:r>
                    <w:rPr>
                      <w:lang w:val="uk-UA"/>
                    </w:rPr>
                    <w:t>тверджують право власності на нерухоме майно, розт</w:t>
                  </w:r>
                  <w:r>
                    <w:rPr>
                      <w:lang w:val="uk-UA"/>
                    </w:rPr>
                    <w:t>а</w:t>
                  </w:r>
                  <w:r>
                    <w:rPr>
                      <w:lang w:val="uk-UA"/>
                    </w:rPr>
                    <w:t>шоване на відповідній зем</w:t>
                  </w:r>
                  <w:r>
                    <w:rPr>
                      <w:lang w:val="uk-UA"/>
                    </w:rPr>
                    <w:t>е</w:t>
                  </w:r>
                  <w:r>
                    <w:rPr>
                      <w:lang w:val="uk-UA"/>
                    </w:rPr>
                    <w:t>льній ділянці (за наявністю таких об’єктів)</w:t>
                  </w:r>
                </w:p>
              </w:tc>
            </w:tr>
          </w:tbl>
          <w:p w:rsidR="00AB7A24" w:rsidRPr="006F2987" w:rsidRDefault="00AB7A24" w:rsidP="006F2987">
            <w:pPr>
              <w:rPr>
                <w:sz w:val="18"/>
                <w:szCs w:val="18"/>
              </w:rPr>
            </w:pPr>
          </w:p>
        </w:tc>
      </w:tr>
      <w:tr w:rsidR="00AB7A24" w:rsidRPr="00AB7A24" w:rsidTr="00856FBD">
        <w:trPr>
          <w:trHeight w:val="224"/>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6F2987">
            <w:pPr>
              <w:pStyle w:val="Style6"/>
              <w:widowControl/>
              <w:spacing w:line="240" w:lineRule="auto"/>
              <w:ind w:hanging="8"/>
              <w:jc w:val="left"/>
              <w:rPr>
                <w:rStyle w:val="FontStyle12"/>
                <w:lang w:val="uk-UA" w:eastAsia="uk-UA"/>
              </w:rPr>
            </w:pPr>
            <w:r w:rsidRPr="00536771">
              <w:rPr>
                <w:rStyle w:val="FontStyle12"/>
                <w:lang w:val="uk-UA" w:eastAsia="uk-UA"/>
              </w:rPr>
              <w:t>Рішення про передачу у вл</w:t>
            </w:r>
            <w:r w:rsidRPr="00536771">
              <w:rPr>
                <w:rStyle w:val="FontStyle12"/>
                <w:lang w:val="uk-UA" w:eastAsia="uk-UA"/>
              </w:rPr>
              <w:t>а</w:t>
            </w:r>
            <w:r w:rsidRPr="00536771">
              <w:rPr>
                <w:rStyle w:val="FontStyle12"/>
                <w:lang w:val="uk-UA" w:eastAsia="uk-UA"/>
              </w:rPr>
              <w:t>с</w:t>
            </w:r>
            <w:r>
              <w:rPr>
                <w:rStyle w:val="FontStyle12"/>
                <w:lang w:val="uk-UA" w:eastAsia="uk-UA"/>
              </w:rPr>
              <w:t xml:space="preserve">ність, надання у </w:t>
            </w:r>
            <w:r w:rsidRPr="00536771">
              <w:rPr>
                <w:rStyle w:val="FontStyle12"/>
                <w:lang w:val="uk-UA" w:eastAsia="uk-UA"/>
              </w:rPr>
              <w:t>постійне користування та оренду з</w:t>
            </w:r>
            <w:r w:rsidRPr="00536771">
              <w:rPr>
                <w:rStyle w:val="FontStyle12"/>
                <w:lang w:val="uk-UA" w:eastAsia="uk-UA"/>
              </w:rPr>
              <w:t>е</w:t>
            </w:r>
            <w:r w:rsidRPr="00536771">
              <w:rPr>
                <w:rStyle w:val="FontStyle12"/>
                <w:lang w:val="uk-UA" w:eastAsia="uk-UA"/>
              </w:rPr>
              <w:t>мельних | ділянок, що пер</w:t>
            </w:r>
            <w:r w:rsidRPr="00536771">
              <w:rPr>
                <w:rStyle w:val="FontStyle12"/>
                <w:lang w:val="uk-UA" w:eastAsia="uk-UA"/>
              </w:rPr>
              <w:t>е</w:t>
            </w:r>
            <w:r w:rsidRPr="00536771">
              <w:rPr>
                <w:rStyle w:val="FontStyle12"/>
                <w:lang w:val="uk-UA" w:eastAsia="uk-UA"/>
              </w:rPr>
              <w:t xml:space="preserve">бувають у комунальній </w:t>
            </w:r>
            <w:proofErr w:type="spellStart"/>
            <w:r w:rsidRPr="00536771">
              <w:rPr>
                <w:rStyle w:val="FontStyle12"/>
                <w:lang w:val="uk-UA" w:eastAsia="uk-UA"/>
              </w:rPr>
              <w:t>влас</w:t>
            </w:r>
            <w:proofErr w:type="spellEnd"/>
            <w:r w:rsidRPr="00536771">
              <w:rPr>
                <w:rStyle w:val="FontStyle12"/>
                <w:lang w:val="uk-UA" w:eastAsia="uk-UA"/>
              </w:rPr>
              <w:softHyphen/>
            </w:r>
          </w:p>
          <w:p w:rsidR="00AB7A24" w:rsidRPr="00536771" w:rsidRDefault="00AB7A24" w:rsidP="00536771">
            <w:pPr>
              <w:pStyle w:val="Style6"/>
              <w:widowControl/>
              <w:spacing w:line="240" w:lineRule="auto"/>
              <w:ind w:firstLine="0"/>
              <w:jc w:val="left"/>
              <w:rPr>
                <w:rStyle w:val="FontStyle12"/>
                <w:lang w:val="uk-UA" w:eastAsia="uk-UA"/>
              </w:rPr>
            </w:pPr>
            <w:proofErr w:type="spellStart"/>
            <w:r w:rsidRPr="00536771">
              <w:rPr>
                <w:rStyle w:val="FontStyle12"/>
                <w:lang w:val="uk-UA" w:eastAsia="uk-UA"/>
              </w:rPr>
              <w:t>ності</w:t>
            </w:r>
            <w:proofErr w:type="spellEnd"/>
          </w:p>
          <w:p w:rsidR="00AB7A24" w:rsidRPr="00536771" w:rsidRDefault="00AB7A24" w:rsidP="00536771">
            <w:pPr>
              <w:rPr>
                <w:sz w:val="18"/>
                <w:szCs w:val="18"/>
                <w:lang w:val="uk-UA"/>
              </w:rPr>
            </w:pPr>
          </w:p>
        </w:tc>
        <w:tc>
          <w:tcPr>
            <w:tcW w:w="1646" w:type="dxa"/>
          </w:tcPr>
          <w:p w:rsidR="00AB7A24" w:rsidRDefault="00AB7A24">
            <w:pPr>
              <w:jc w:val="center"/>
              <w:rPr>
                <w:sz w:val="18"/>
                <w:szCs w:val="18"/>
                <w:lang w:val="uk-UA"/>
              </w:rPr>
            </w:pPr>
            <w:r>
              <w:rPr>
                <w:iCs/>
                <w:color w:val="000000"/>
                <w:lang w:val="uk-UA"/>
              </w:rPr>
              <w:t>письмова ві</w:t>
            </w:r>
            <w:r>
              <w:rPr>
                <w:iCs/>
                <w:color w:val="000000"/>
                <w:lang w:val="uk-UA"/>
              </w:rPr>
              <w:t>д</w:t>
            </w:r>
            <w:r>
              <w:rPr>
                <w:iCs/>
                <w:color w:val="000000"/>
                <w:lang w:val="uk-UA"/>
              </w:rPr>
              <w:t>повідь та/ або рішення Кр</w:t>
            </w:r>
            <w:r>
              <w:rPr>
                <w:iCs/>
                <w:color w:val="000000"/>
                <w:lang w:val="uk-UA"/>
              </w:rPr>
              <w:t>а</w:t>
            </w:r>
            <w:r>
              <w:rPr>
                <w:iCs/>
                <w:color w:val="000000"/>
                <w:lang w:val="uk-UA"/>
              </w:rPr>
              <w:t>маторської міської ради</w:t>
            </w:r>
          </w:p>
        </w:tc>
        <w:tc>
          <w:tcPr>
            <w:tcW w:w="1646" w:type="dxa"/>
          </w:tcPr>
          <w:p w:rsidR="00AB7A24" w:rsidRDefault="00AB7A24" w:rsidP="00AB7A24">
            <w:pPr>
              <w:outlineLvl w:val="0"/>
              <w:rPr>
                <w:lang w:val="uk-UA"/>
              </w:rPr>
            </w:pPr>
            <w:proofErr w:type="spellStart"/>
            <w:r w:rsidRPr="002020A3">
              <w:t>Краматорська</w:t>
            </w:r>
            <w:proofErr w:type="spellEnd"/>
            <w:r w:rsidRPr="002020A3">
              <w:t xml:space="preserve"> </w:t>
            </w:r>
            <w:proofErr w:type="spellStart"/>
            <w:r w:rsidRPr="002020A3">
              <w:t>міська</w:t>
            </w:r>
            <w:proofErr w:type="spellEnd"/>
            <w:r w:rsidRPr="002020A3">
              <w:t xml:space="preserve"> рада</w:t>
            </w:r>
          </w:p>
          <w:p w:rsidR="00AB7A24" w:rsidRPr="002020A3" w:rsidRDefault="00AB7A24" w:rsidP="00AB7A24">
            <w:pPr>
              <w:outlineLvl w:val="0"/>
              <w:rPr>
                <w:sz w:val="28"/>
                <w:szCs w:val="28"/>
                <w:lang w:val="uk-UA"/>
              </w:rPr>
            </w:pPr>
          </w:p>
          <w:p w:rsidR="00AB7A24" w:rsidRPr="002020A3" w:rsidRDefault="00AB7A24" w:rsidP="00AB7A24">
            <w:pPr>
              <w:outlineLvl w:val="0"/>
            </w:pPr>
            <w:proofErr w:type="spellStart"/>
            <w:r w:rsidRPr="002020A3">
              <w:t>Управління</w:t>
            </w:r>
            <w:proofErr w:type="spellEnd"/>
            <w:r w:rsidRPr="002020A3">
              <w:t xml:space="preserve"> </w:t>
            </w:r>
            <w:proofErr w:type="spellStart"/>
            <w:r w:rsidRPr="002020A3">
              <w:t>регулювання</w:t>
            </w:r>
            <w:proofErr w:type="spellEnd"/>
            <w:r w:rsidRPr="002020A3">
              <w:t xml:space="preserve"> </w:t>
            </w:r>
            <w:proofErr w:type="spellStart"/>
            <w:r w:rsidRPr="002020A3">
              <w:t>земельних</w:t>
            </w:r>
            <w:proofErr w:type="spellEnd"/>
            <w:r w:rsidRPr="002020A3">
              <w:t xml:space="preserve"> </w:t>
            </w:r>
            <w:proofErr w:type="spellStart"/>
            <w:r w:rsidRPr="002020A3">
              <w:t>відносин</w:t>
            </w:r>
            <w:proofErr w:type="spellEnd"/>
            <w:r w:rsidRPr="002020A3">
              <w:t xml:space="preserve">, </w:t>
            </w:r>
            <w:proofErr w:type="spellStart"/>
            <w:r w:rsidRPr="002020A3">
              <w:t>ох</w:t>
            </w:r>
            <w:r w:rsidRPr="002020A3">
              <w:t>о</w:t>
            </w:r>
            <w:r w:rsidRPr="002020A3">
              <w:t>рони</w:t>
            </w:r>
            <w:proofErr w:type="spellEnd"/>
            <w:r w:rsidRPr="002020A3">
              <w:t xml:space="preserve"> </w:t>
            </w:r>
            <w:proofErr w:type="spellStart"/>
            <w:r w:rsidRPr="002020A3">
              <w:t>навк</w:t>
            </w:r>
            <w:r w:rsidRPr="002020A3">
              <w:t>о</w:t>
            </w:r>
            <w:r w:rsidRPr="002020A3">
              <w:t>лишнього</w:t>
            </w:r>
            <w:proofErr w:type="spellEnd"/>
            <w:r w:rsidRPr="002020A3">
              <w:t xml:space="preserve"> </w:t>
            </w:r>
          </w:p>
          <w:p w:rsidR="00AB7A24" w:rsidRPr="002020A3" w:rsidRDefault="00AB7A24" w:rsidP="00AB7A24">
            <w:r w:rsidRPr="002020A3">
              <w:t xml:space="preserve">природного </w:t>
            </w:r>
            <w:proofErr w:type="spellStart"/>
            <w:r w:rsidRPr="002020A3">
              <w:t>середовища</w:t>
            </w:r>
            <w:proofErr w:type="spellEnd"/>
          </w:p>
          <w:p w:rsidR="00AB7A24" w:rsidRDefault="00AB7A24">
            <w:pPr>
              <w:jc w:val="center"/>
              <w:rPr>
                <w:sz w:val="18"/>
                <w:szCs w:val="18"/>
                <w:lang w:val="uk-UA"/>
              </w:rPr>
            </w:pPr>
          </w:p>
        </w:tc>
        <w:tc>
          <w:tcPr>
            <w:tcW w:w="1247" w:type="dxa"/>
          </w:tcPr>
          <w:p w:rsidR="00AB7A24" w:rsidRDefault="00AB7A24" w:rsidP="006F2987">
            <w:pPr>
              <w:widowControl w:val="0"/>
              <w:jc w:val="both"/>
              <w:rPr>
                <w:color w:val="000000"/>
                <w:lang w:val="uk-UA"/>
              </w:rPr>
            </w:pPr>
            <w:r>
              <w:rPr>
                <w:color w:val="000000"/>
                <w:lang w:val="uk-UA"/>
              </w:rPr>
              <w:t>у  двоти</w:t>
            </w:r>
            <w:r>
              <w:rPr>
                <w:color w:val="000000"/>
                <w:lang w:val="uk-UA"/>
              </w:rPr>
              <w:t>ж</w:t>
            </w:r>
            <w:r>
              <w:rPr>
                <w:color w:val="000000"/>
                <w:lang w:val="uk-UA"/>
              </w:rPr>
              <w:t>невий  строк  з  дня  отр</w:t>
            </w:r>
            <w:r>
              <w:rPr>
                <w:color w:val="000000"/>
                <w:lang w:val="uk-UA"/>
              </w:rPr>
              <w:t>и</w:t>
            </w:r>
            <w:r>
              <w:rPr>
                <w:color w:val="000000"/>
                <w:lang w:val="uk-UA"/>
              </w:rPr>
              <w:t>мання  проекту</w:t>
            </w:r>
          </w:p>
          <w:p w:rsidR="00AB7A24" w:rsidRDefault="00AB7A24" w:rsidP="006F2987">
            <w:pPr>
              <w:jc w:val="center"/>
              <w:rPr>
                <w:sz w:val="18"/>
                <w:szCs w:val="18"/>
                <w:lang w:val="uk-UA"/>
              </w:rPr>
            </w:pPr>
            <w:r>
              <w:rPr>
                <w:color w:val="000000"/>
                <w:lang w:val="uk-UA"/>
              </w:rPr>
              <w:t>землеус</w:t>
            </w:r>
            <w:r>
              <w:rPr>
                <w:color w:val="000000"/>
                <w:lang w:val="uk-UA"/>
              </w:rPr>
              <w:t>т</w:t>
            </w:r>
            <w:r>
              <w:rPr>
                <w:color w:val="000000"/>
                <w:lang w:val="uk-UA"/>
              </w:rPr>
              <w:t>рою або п</w:t>
            </w:r>
            <w:r>
              <w:rPr>
                <w:lang w:val="uk-UA"/>
              </w:rPr>
              <w:t xml:space="preserve">ротягом місяця </w:t>
            </w:r>
            <w:r>
              <w:rPr>
                <w:color w:val="000000"/>
                <w:lang w:val="uk-UA"/>
              </w:rPr>
              <w:t>з  дня  отр</w:t>
            </w:r>
            <w:r>
              <w:rPr>
                <w:color w:val="000000"/>
                <w:lang w:val="uk-UA"/>
              </w:rPr>
              <w:t>и</w:t>
            </w:r>
            <w:r>
              <w:rPr>
                <w:color w:val="000000"/>
                <w:lang w:val="uk-UA"/>
              </w:rPr>
              <w:t>мання т</w:t>
            </w:r>
            <w:r>
              <w:rPr>
                <w:color w:val="000000"/>
                <w:lang w:val="uk-UA"/>
              </w:rPr>
              <w:t>е</w:t>
            </w:r>
            <w:r>
              <w:rPr>
                <w:color w:val="000000"/>
                <w:lang w:val="uk-UA"/>
              </w:rPr>
              <w:t>хнічної докуме</w:t>
            </w:r>
            <w:r>
              <w:rPr>
                <w:color w:val="000000"/>
                <w:lang w:val="uk-UA"/>
              </w:rPr>
              <w:t>н</w:t>
            </w:r>
            <w:r>
              <w:rPr>
                <w:color w:val="000000"/>
                <w:lang w:val="uk-UA"/>
              </w:rPr>
              <w:lastRenderedPageBreak/>
              <w:t>тації</w:t>
            </w:r>
          </w:p>
        </w:tc>
        <w:tc>
          <w:tcPr>
            <w:tcW w:w="1341" w:type="dxa"/>
          </w:tcPr>
          <w:p w:rsidR="00AB7A24" w:rsidRDefault="00AB7A24">
            <w:pPr>
              <w:jc w:val="center"/>
              <w:rPr>
                <w:sz w:val="18"/>
                <w:szCs w:val="18"/>
                <w:lang w:val="uk-UA"/>
              </w:rPr>
            </w:pPr>
            <w:r>
              <w:rPr>
                <w:iCs/>
                <w:color w:val="000000"/>
                <w:lang w:val="uk-UA"/>
              </w:rPr>
              <w:lastRenderedPageBreak/>
              <w:t>безоплатно</w:t>
            </w:r>
          </w:p>
        </w:tc>
        <w:tc>
          <w:tcPr>
            <w:tcW w:w="2513" w:type="dxa"/>
          </w:tcPr>
          <w:p w:rsidR="00AB7A24" w:rsidRDefault="00AB7A24" w:rsidP="006F2987">
            <w:pPr>
              <w:overflowPunct w:val="0"/>
              <w:autoSpaceDE w:val="0"/>
              <w:autoSpaceDN w:val="0"/>
              <w:adjustRightInd w:val="0"/>
              <w:jc w:val="both"/>
              <w:rPr>
                <w:iCs/>
                <w:lang w:val="uk-UA"/>
              </w:rPr>
            </w:pPr>
            <w:r>
              <w:rPr>
                <w:lang w:val="uk-UA"/>
              </w:rPr>
              <w:t>ст. 12, 19, 90, 91, 92, 93, 95, 96, 116, 118, 121, 122, 123, 124, 125, 126,134, 173, 186, 186-1, 211 Земельного кодексу України; ст. 6, 15, 16, 24, 25 Закону України «Про оренду землі», ст. 25, 30, 50, 55-1 Закону України «Про землеу</w:t>
            </w:r>
            <w:r>
              <w:rPr>
                <w:lang w:val="uk-UA"/>
              </w:rPr>
              <w:t>с</w:t>
            </w:r>
            <w:r>
              <w:rPr>
                <w:lang w:val="uk-UA"/>
              </w:rPr>
              <w:t>трій», ст. 24 Закону України «Про регул</w:t>
            </w:r>
            <w:r>
              <w:rPr>
                <w:lang w:val="uk-UA"/>
              </w:rPr>
              <w:t>ю</w:t>
            </w:r>
            <w:r>
              <w:rPr>
                <w:lang w:val="uk-UA"/>
              </w:rPr>
              <w:t>вання містобудівної діяльності», ст. 26 З</w:t>
            </w:r>
            <w:r>
              <w:rPr>
                <w:lang w:val="uk-UA"/>
              </w:rPr>
              <w:t>а</w:t>
            </w:r>
            <w:r>
              <w:rPr>
                <w:lang w:val="uk-UA"/>
              </w:rPr>
              <w:lastRenderedPageBreak/>
              <w:t>кону України «Про мі</w:t>
            </w:r>
            <w:r>
              <w:rPr>
                <w:lang w:val="uk-UA"/>
              </w:rPr>
              <w:t>с</w:t>
            </w:r>
            <w:r>
              <w:rPr>
                <w:lang w:val="uk-UA"/>
              </w:rPr>
              <w:t xml:space="preserve">цеве самоврядування в Україні» </w:t>
            </w:r>
          </w:p>
          <w:p w:rsidR="00AB7A24" w:rsidRDefault="00AB7A24" w:rsidP="006F2987">
            <w:pPr>
              <w:overflowPunct w:val="0"/>
              <w:autoSpaceDE w:val="0"/>
              <w:autoSpaceDN w:val="0"/>
              <w:adjustRightInd w:val="0"/>
              <w:spacing w:before="60" w:after="60"/>
              <w:jc w:val="both"/>
              <w:rPr>
                <w:lang w:val="uk-UA"/>
              </w:rPr>
            </w:pPr>
            <w:r>
              <w:rPr>
                <w:lang w:val="uk-UA"/>
              </w:rPr>
              <w:t>Постанова КМУ №526 від 21.05.2009 «Про з</w:t>
            </w:r>
            <w:r>
              <w:rPr>
                <w:lang w:val="uk-UA"/>
              </w:rPr>
              <w:t>а</w:t>
            </w:r>
            <w:r>
              <w:rPr>
                <w:lang w:val="uk-UA"/>
              </w:rPr>
              <w:t>ходи щодо упорядк</w:t>
            </w:r>
            <w:r>
              <w:rPr>
                <w:lang w:val="uk-UA"/>
              </w:rPr>
              <w:t>у</w:t>
            </w:r>
            <w:r>
              <w:rPr>
                <w:lang w:val="uk-UA"/>
              </w:rPr>
              <w:t>вання видачі докуме</w:t>
            </w:r>
            <w:r>
              <w:rPr>
                <w:lang w:val="uk-UA"/>
              </w:rPr>
              <w:t>н</w:t>
            </w:r>
            <w:r>
              <w:rPr>
                <w:lang w:val="uk-UA"/>
              </w:rPr>
              <w:t>тів дозвільного хара</w:t>
            </w:r>
            <w:r>
              <w:rPr>
                <w:lang w:val="uk-UA"/>
              </w:rPr>
              <w:t>к</w:t>
            </w:r>
            <w:r>
              <w:rPr>
                <w:lang w:val="uk-UA"/>
              </w:rPr>
              <w:t>теру в сфері господа</w:t>
            </w:r>
            <w:r>
              <w:rPr>
                <w:lang w:val="uk-UA"/>
              </w:rPr>
              <w:t>р</w:t>
            </w:r>
            <w:r>
              <w:rPr>
                <w:lang w:val="uk-UA"/>
              </w:rPr>
              <w:t>ської діяльності», По</w:t>
            </w:r>
            <w:r>
              <w:rPr>
                <w:lang w:val="uk-UA"/>
              </w:rPr>
              <w:t>с</w:t>
            </w:r>
            <w:r>
              <w:rPr>
                <w:lang w:val="uk-UA"/>
              </w:rPr>
              <w:t>танова КМУ № 1176 від 07.12.2005 «Про затве</w:t>
            </w:r>
            <w:r>
              <w:rPr>
                <w:lang w:val="uk-UA"/>
              </w:rPr>
              <w:t>р</w:t>
            </w:r>
            <w:r>
              <w:rPr>
                <w:lang w:val="uk-UA"/>
              </w:rPr>
              <w:t>дження форми заяви на одержання суб'єктом господарювання або уповноваженою ним особою документів д</w:t>
            </w:r>
            <w:r>
              <w:rPr>
                <w:lang w:val="uk-UA"/>
              </w:rPr>
              <w:t>о</w:t>
            </w:r>
            <w:r>
              <w:rPr>
                <w:lang w:val="uk-UA"/>
              </w:rPr>
              <w:t>звільного характеру»</w:t>
            </w:r>
          </w:p>
          <w:p w:rsidR="00AB7A24" w:rsidRPr="00A350D7" w:rsidRDefault="00AB7A24" w:rsidP="006F2987">
            <w:pPr>
              <w:jc w:val="both"/>
              <w:rPr>
                <w:color w:val="000000"/>
                <w:lang w:val="uk-UA"/>
              </w:rPr>
            </w:pPr>
          </w:p>
        </w:tc>
        <w:tc>
          <w:tcPr>
            <w:tcW w:w="3447" w:type="dxa"/>
          </w:tcPr>
          <w:p w:rsidR="00AB7A24" w:rsidRDefault="00AB7A24" w:rsidP="006F2987">
            <w:pPr>
              <w:widowControl w:val="0"/>
              <w:jc w:val="both"/>
              <w:rPr>
                <w:color w:val="000000"/>
                <w:lang w:val="uk-UA"/>
              </w:rPr>
            </w:pPr>
            <w:r>
              <w:rPr>
                <w:lang w:val="uk-UA"/>
              </w:rPr>
              <w:lastRenderedPageBreak/>
              <w:t xml:space="preserve">1. </w:t>
            </w:r>
            <w:r w:rsidRPr="00A350D7">
              <w:rPr>
                <w:lang w:val="uk-UA"/>
              </w:rPr>
              <w:t>заява</w:t>
            </w:r>
          </w:p>
          <w:p w:rsidR="00AB7A24" w:rsidRPr="00A350D7" w:rsidRDefault="00AB7A24" w:rsidP="006F2987">
            <w:pPr>
              <w:jc w:val="both"/>
              <w:rPr>
                <w:color w:val="000000"/>
                <w:lang w:val="uk-UA"/>
              </w:rPr>
            </w:pPr>
            <w:r>
              <w:rPr>
                <w:lang w:val="uk-UA"/>
              </w:rPr>
              <w:t xml:space="preserve">2. </w:t>
            </w:r>
            <w:r w:rsidRPr="00DF4588">
              <w:rPr>
                <w:lang w:val="uk-UA"/>
              </w:rPr>
              <w:t>погоджений проект землеус</w:t>
            </w:r>
            <w:r w:rsidRPr="00DF4588">
              <w:rPr>
                <w:lang w:val="uk-UA"/>
              </w:rPr>
              <w:t>т</w:t>
            </w:r>
            <w:r w:rsidRPr="00DF4588">
              <w:rPr>
                <w:lang w:val="uk-UA"/>
              </w:rPr>
              <w:t>рою що</w:t>
            </w:r>
            <w:r>
              <w:rPr>
                <w:lang w:val="uk-UA"/>
              </w:rPr>
              <w:t xml:space="preserve">до відведення земельної </w:t>
            </w:r>
            <w:proofErr w:type="spellStart"/>
            <w:r>
              <w:rPr>
                <w:lang w:val="uk-UA"/>
              </w:rPr>
              <w:t>ділянкиабо</w:t>
            </w:r>
            <w:r w:rsidRPr="00DF4588">
              <w:rPr>
                <w:lang w:val="uk-UA"/>
              </w:rPr>
              <w:t>погоджена</w:t>
            </w:r>
            <w:proofErr w:type="spellEnd"/>
            <w:r w:rsidRPr="00DF4588">
              <w:rPr>
                <w:lang w:val="uk-UA"/>
              </w:rPr>
              <w:t xml:space="preserve"> </w:t>
            </w:r>
            <w:r w:rsidRPr="00DF4588">
              <w:rPr>
                <w:color w:val="000000"/>
                <w:lang w:val="uk-UA"/>
              </w:rPr>
              <w:t>технічн</w:t>
            </w:r>
            <w:r>
              <w:rPr>
                <w:color w:val="000000"/>
                <w:lang w:val="uk-UA"/>
              </w:rPr>
              <w:t>а</w:t>
            </w:r>
            <w:r w:rsidRPr="00DF4588">
              <w:rPr>
                <w:color w:val="000000"/>
                <w:lang w:val="uk-UA"/>
              </w:rPr>
              <w:t xml:space="preserve"> документаці</w:t>
            </w:r>
            <w:r>
              <w:rPr>
                <w:color w:val="000000"/>
                <w:lang w:val="uk-UA"/>
              </w:rPr>
              <w:t>я</w:t>
            </w:r>
            <w:r w:rsidRPr="00DF4588">
              <w:rPr>
                <w:color w:val="000000"/>
                <w:lang w:val="uk-UA"/>
              </w:rPr>
              <w:t xml:space="preserve"> із землеус</w:t>
            </w:r>
            <w:r>
              <w:rPr>
                <w:color w:val="000000"/>
                <w:lang w:val="uk-UA"/>
              </w:rPr>
              <w:t>трою</w:t>
            </w:r>
            <w:r w:rsidRPr="00DF4588">
              <w:rPr>
                <w:color w:val="000000"/>
                <w:lang w:val="uk-UA"/>
              </w:rPr>
              <w:t xml:space="preserve"> щ</w:t>
            </w:r>
            <w:r w:rsidRPr="00DF4588">
              <w:rPr>
                <w:color w:val="000000"/>
                <w:lang w:val="uk-UA"/>
              </w:rPr>
              <w:t>о</w:t>
            </w:r>
            <w:r w:rsidRPr="00DF4588">
              <w:rPr>
                <w:color w:val="000000"/>
                <w:lang w:val="uk-UA"/>
              </w:rPr>
              <w:t>до</w:t>
            </w:r>
            <w:r>
              <w:rPr>
                <w:color w:val="000000"/>
                <w:lang w:val="uk-UA"/>
              </w:rPr>
              <w:t xml:space="preserve"> встановлення </w:t>
            </w:r>
            <w:r w:rsidRPr="00DF4588">
              <w:rPr>
                <w:color w:val="000000"/>
                <w:lang w:val="uk-UA"/>
              </w:rPr>
              <w:t xml:space="preserve"> меж земельної ділянки</w:t>
            </w:r>
            <w:r>
              <w:rPr>
                <w:color w:val="000000"/>
                <w:lang w:val="uk-UA"/>
              </w:rPr>
              <w:t xml:space="preserve"> в натурі (на місцевості)</w:t>
            </w:r>
          </w:p>
        </w:tc>
      </w:tr>
      <w:tr w:rsidR="00AB7A24" w:rsidRPr="00CD20DC"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2"/>
              <w:widowControl/>
              <w:spacing w:line="240" w:lineRule="auto"/>
              <w:jc w:val="left"/>
              <w:rPr>
                <w:rStyle w:val="FontStyle12"/>
                <w:lang w:val="uk-UA" w:eastAsia="uk-UA"/>
              </w:rPr>
            </w:pPr>
            <w:r w:rsidRPr="00536771">
              <w:rPr>
                <w:rStyle w:val="FontStyle12"/>
                <w:lang w:val="uk-UA" w:eastAsia="uk-UA"/>
              </w:rPr>
              <w:t>Надання дозволу на видале</w:t>
            </w:r>
            <w:r w:rsidRPr="00536771">
              <w:rPr>
                <w:rStyle w:val="FontStyle12"/>
                <w:lang w:val="uk-UA" w:eastAsia="uk-UA"/>
              </w:rPr>
              <w:t>н</w:t>
            </w:r>
            <w:r w:rsidRPr="00536771">
              <w:rPr>
                <w:rStyle w:val="FontStyle12"/>
                <w:lang w:val="uk-UA" w:eastAsia="uk-UA"/>
              </w:rPr>
              <w:t>ня зелених наса</w:t>
            </w:r>
            <w:r w:rsidRPr="00536771">
              <w:rPr>
                <w:rStyle w:val="FontStyle12"/>
                <w:lang w:val="uk-UA" w:eastAsia="uk-UA"/>
              </w:rPr>
              <w:softHyphen/>
              <w:t>джень</w:t>
            </w:r>
          </w:p>
          <w:p w:rsidR="00AB7A24" w:rsidRPr="00536771" w:rsidRDefault="00AB7A24" w:rsidP="00536771">
            <w:pPr>
              <w:rPr>
                <w:sz w:val="18"/>
                <w:szCs w:val="18"/>
                <w:lang w:val="uk-UA"/>
              </w:rPr>
            </w:pPr>
          </w:p>
        </w:tc>
        <w:tc>
          <w:tcPr>
            <w:tcW w:w="1646" w:type="dxa"/>
          </w:tcPr>
          <w:p w:rsidR="00AB7A24" w:rsidRDefault="00AB7A24">
            <w:pPr>
              <w:jc w:val="center"/>
              <w:rPr>
                <w:sz w:val="18"/>
                <w:szCs w:val="18"/>
                <w:lang w:val="uk-UA"/>
              </w:rPr>
            </w:pPr>
            <w:r>
              <w:rPr>
                <w:bCs/>
                <w:lang w:val="uk-UA"/>
              </w:rPr>
              <w:t>ордер на вид</w:t>
            </w:r>
            <w:r>
              <w:rPr>
                <w:bCs/>
                <w:lang w:val="uk-UA"/>
              </w:rPr>
              <w:t>а</w:t>
            </w:r>
            <w:r>
              <w:rPr>
                <w:bCs/>
                <w:lang w:val="uk-UA"/>
              </w:rPr>
              <w:t>лення зелених насаджень</w:t>
            </w:r>
          </w:p>
        </w:tc>
        <w:tc>
          <w:tcPr>
            <w:tcW w:w="1646" w:type="dxa"/>
          </w:tcPr>
          <w:p w:rsidR="00AB7A24" w:rsidRPr="00485A0B" w:rsidRDefault="00AB7A24" w:rsidP="00485A0B">
            <w:pPr>
              <w:shd w:val="clear" w:color="auto" w:fill="FFFFFF"/>
              <w:jc w:val="center"/>
              <w:rPr>
                <w:bCs/>
                <w:lang w:val="uk-UA"/>
              </w:rPr>
            </w:pPr>
            <w:r w:rsidRPr="00485A0B">
              <w:rPr>
                <w:bCs/>
                <w:lang w:val="uk-UA"/>
              </w:rPr>
              <w:t xml:space="preserve">Управління житлового та комунального </w:t>
            </w:r>
            <w:r>
              <w:rPr>
                <w:bCs/>
                <w:lang w:val="uk-UA"/>
              </w:rPr>
              <w:t>господарства</w:t>
            </w:r>
            <w:r w:rsidRPr="00485A0B">
              <w:rPr>
                <w:bCs/>
                <w:lang w:val="uk-UA"/>
              </w:rPr>
              <w:t xml:space="preserve"> </w:t>
            </w:r>
          </w:p>
          <w:p w:rsidR="00AB7A24" w:rsidRPr="00485A0B" w:rsidRDefault="00AB7A24">
            <w:pPr>
              <w:jc w:val="center"/>
              <w:rPr>
                <w:bCs/>
                <w:lang w:val="uk-UA"/>
              </w:rPr>
            </w:pPr>
          </w:p>
        </w:tc>
        <w:tc>
          <w:tcPr>
            <w:tcW w:w="1247" w:type="dxa"/>
          </w:tcPr>
          <w:p w:rsidR="00AB7A24" w:rsidRDefault="00AB7A24">
            <w:pPr>
              <w:jc w:val="center"/>
              <w:rPr>
                <w:sz w:val="18"/>
                <w:szCs w:val="18"/>
                <w:lang w:val="uk-UA"/>
              </w:rPr>
            </w:pPr>
            <w:r>
              <w:rPr>
                <w:iCs/>
                <w:color w:val="000000"/>
                <w:lang w:val="uk-UA"/>
              </w:rPr>
              <w:t>протягом місяця </w:t>
            </w:r>
          </w:p>
        </w:tc>
        <w:tc>
          <w:tcPr>
            <w:tcW w:w="1341" w:type="dxa"/>
          </w:tcPr>
          <w:p w:rsidR="00AB7A24" w:rsidRDefault="00AB7A24">
            <w:pPr>
              <w:jc w:val="center"/>
              <w:rPr>
                <w:sz w:val="18"/>
                <w:szCs w:val="18"/>
                <w:lang w:val="uk-UA"/>
              </w:rPr>
            </w:pPr>
            <w:r>
              <w:rPr>
                <w:iCs/>
                <w:color w:val="000000"/>
                <w:lang w:val="uk-UA"/>
              </w:rPr>
              <w:t>безоплатно</w:t>
            </w:r>
          </w:p>
        </w:tc>
        <w:tc>
          <w:tcPr>
            <w:tcW w:w="2513" w:type="dxa"/>
          </w:tcPr>
          <w:p w:rsidR="00AB7A24" w:rsidRDefault="00AB7A24" w:rsidP="00485A0B">
            <w:pPr>
              <w:overflowPunct w:val="0"/>
              <w:autoSpaceDE w:val="0"/>
              <w:autoSpaceDN w:val="0"/>
              <w:adjustRightInd w:val="0"/>
              <w:jc w:val="center"/>
              <w:rPr>
                <w:lang w:val="uk-UA"/>
              </w:rPr>
            </w:pPr>
            <w:r>
              <w:rPr>
                <w:lang w:val="uk-UA"/>
              </w:rPr>
              <w:t>Постанова КМУ № 1045 від 01.08.2006р. «Про затвердження П</w:t>
            </w:r>
            <w:r>
              <w:rPr>
                <w:lang w:val="uk-UA"/>
              </w:rPr>
              <w:t>о</w:t>
            </w:r>
            <w:r>
              <w:rPr>
                <w:lang w:val="uk-UA"/>
              </w:rPr>
              <w:t>рядку видалення дерев, кущів, газонів і квітн</w:t>
            </w:r>
            <w:r>
              <w:rPr>
                <w:lang w:val="uk-UA"/>
              </w:rPr>
              <w:t>и</w:t>
            </w:r>
            <w:r>
              <w:rPr>
                <w:lang w:val="uk-UA"/>
              </w:rPr>
              <w:t>ків у населених пун</w:t>
            </w:r>
            <w:r>
              <w:rPr>
                <w:lang w:val="uk-UA"/>
              </w:rPr>
              <w:t>к</w:t>
            </w:r>
            <w:r>
              <w:rPr>
                <w:lang w:val="uk-UA"/>
              </w:rPr>
              <w:t>тах»</w:t>
            </w:r>
          </w:p>
          <w:p w:rsidR="00AB7A24" w:rsidRDefault="00AB7A24">
            <w:pPr>
              <w:jc w:val="center"/>
              <w:rPr>
                <w:sz w:val="18"/>
                <w:szCs w:val="18"/>
                <w:lang w:val="uk-UA"/>
              </w:rPr>
            </w:pPr>
          </w:p>
        </w:tc>
        <w:tc>
          <w:tcPr>
            <w:tcW w:w="3447" w:type="dxa"/>
          </w:tcPr>
          <w:p w:rsidR="00AB7A24" w:rsidRDefault="00AB7A24" w:rsidP="00485A0B">
            <w:pPr>
              <w:pStyle w:val="11"/>
              <w:tabs>
                <w:tab w:val="left" w:pos="569"/>
              </w:tabs>
              <w:ind w:left="0"/>
              <w:rPr>
                <w:sz w:val="24"/>
                <w:szCs w:val="24"/>
                <w:lang w:val="uk-UA"/>
              </w:rPr>
            </w:pPr>
            <w:r>
              <w:rPr>
                <w:iCs/>
                <w:sz w:val="24"/>
                <w:szCs w:val="24"/>
                <w:lang w:val="uk-UA"/>
              </w:rPr>
              <w:t xml:space="preserve">1. </w:t>
            </w:r>
            <w:r>
              <w:rPr>
                <w:sz w:val="24"/>
                <w:szCs w:val="24"/>
                <w:lang w:val="uk-UA"/>
              </w:rPr>
              <w:t>особиста заява</w:t>
            </w:r>
          </w:p>
          <w:p w:rsidR="00AB7A24" w:rsidRDefault="00AB7A24" w:rsidP="00485A0B">
            <w:pPr>
              <w:tabs>
                <w:tab w:val="left" w:pos="569"/>
              </w:tabs>
              <w:suppressAutoHyphens/>
              <w:rPr>
                <w:sz w:val="20"/>
                <w:szCs w:val="20"/>
                <w:lang w:val="uk-UA"/>
              </w:rPr>
            </w:pPr>
            <w:r>
              <w:rPr>
                <w:lang w:val="uk-UA"/>
              </w:rPr>
              <w:t>2. висновок СЕС</w:t>
            </w:r>
          </w:p>
          <w:p w:rsidR="00AB7A24" w:rsidRDefault="00AB7A24" w:rsidP="00485A0B">
            <w:pPr>
              <w:tabs>
                <w:tab w:val="left" w:pos="569"/>
              </w:tabs>
              <w:suppressAutoHyphens/>
              <w:rPr>
                <w:lang w:val="uk-UA"/>
              </w:rPr>
            </w:pPr>
            <w:r>
              <w:rPr>
                <w:lang w:val="uk-UA"/>
              </w:rPr>
              <w:t>3. проект на виконання будівельних робіт</w:t>
            </w:r>
          </w:p>
          <w:p w:rsidR="00AB7A24" w:rsidRDefault="00AB7A24" w:rsidP="00485A0B">
            <w:pPr>
              <w:rPr>
                <w:sz w:val="18"/>
                <w:szCs w:val="18"/>
                <w:lang w:val="uk-UA"/>
              </w:rPr>
            </w:pPr>
            <w:r>
              <w:rPr>
                <w:lang w:val="uk-UA"/>
              </w:rPr>
              <w:t>4. документ права користування земельною ділянкою</w:t>
            </w:r>
          </w:p>
        </w:tc>
      </w:tr>
      <w:tr w:rsidR="00AB7A24" w:rsidRPr="00485A0B"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2"/>
              <w:widowControl/>
              <w:spacing w:line="240" w:lineRule="auto"/>
              <w:jc w:val="left"/>
              <w:rPr>
                <w:rStyle w:val="FontStyle12"/>
                <w:lang w:val="uk-UA" w:eastAsia="uk-UA"/>
              </w:rPr>
            </w:pPr>
            <w:r w:rsidRPr="00536771">
              <w:rPr>
                <w:rStyle w:val="FontStyle12"/>
                <w:lang w:val="uk-UA" w:eastAsia="uk-UA"/>
              </w:rPr>
              <w:t>Надання дозволу проведення земляних робіт</w:t>
            </w:r>
          </w:p>
          <w:p w:rsidR="00AB7A24" w:rsidRPr="00536771" w:rsidRDefault="00AB7A24" w:rsidP="00536771">
            <w:pPr>
              <w:rPr>
                <w:sz w:val="18"/>
                <w:szCs w:val="18"/>
                <w:lang w:val="uk-UA"/>
              </w:rPr>
            </w:pPr>
          </w:p>
        </w:tc>
        <w:tc>
          <w:tcPr>
            <w:tcW w:w="1646" w:type="dxa"/>
          </w:tcPr>
          <w:p w:rsidR="00AB7A24" w:rsidRDefault="00AB7A24">
            <w:pPr>
              <w:jc w:val="center"/>
              <w:rPr>
                <w:sz w:val="18"/>
                <w:szCs w:val="18"/>
                <w:lang w:val="uk-UA"/>
              </w:rPr>
            </w:pPr>
            <w:r>
              <w:rPr>
                <w:bCs/>
                <w:lang w:val="uk-UA"/>
              </w:rPr>
              <w:t>ордер на пр</w:t>
            </w:r>
            <w:r>
              <w:rPr>
                <w:bCs/>
                <w:lang w:val="uk-UA"/>
              </w:rPr>
              <w:t>о</w:t>
            </w:r>
            <w:r>
              <w:rPr>
                <w:bCs/>
                <w:lang w:val="uk-UA"/>
              </w:rPr>
              <w:t>ведення зе</w:t>
            </w:r>
            <w:r>
              <w:rPr>
                <w:bCs/>
                <w:lang w:val="uk-UA"/>
              </w:rPr>
              <w:t>м</w:t>
            </w:r>
            <w:r>
              <w:rPr>
                <w:bCs/>
                <w:lang w:val="uk-UA"/>
              </w:rPr>
              <w:t>ляних робіт</w:t>
            </w:r>
          </w:p>
        </w:tc>
        <w:tc>
          <w:tcPr>
            <w:tcW w:w="1646" w:type="dxa"/>
          </w:tcPr>
          <w:p w:rsidR="00AB7A24" w:rsidRPr="00485A0B" w:rsidRDefault="00AB7A24" w:rsidP="0031304E">
            <w:pPr>
              <w:shd w:val="clear" w:color="auto" w:fill="FFFFFF"/>
              <w:jc w:val="center"/>
              <w:rPr>
                <w:bCs/>
                <w:lang w:val="uk-UA"/>
              </w:rPr>
            </w:pPr>
            <w:r w:rsidRPr="00485A0B">
              <w:rPr>
                <w:bCs/>
                <w:lang w:val="uk-UA"/>
              </w:rPr>
              <w:t xml:space="preserve">Управління житлового та комунального </w:t>
            </w:r>
            <w:r>
              <w:rPr>
                <w:bCs/>
                <w:lang w:val="uk-UA"/>
              </w:rPr>
              <w:t>господарства</w:t>
            </w:r>
            <w:r w:rsidRPr="00485A0B">
              <w:rPr>
                <w:bCs/>
                <w:lang w:val="uk-UA"/>
              </w:rPr>
              <w:t xml:space="preserve"> </w:t>
            </w:r>
          </w:p>
          <w:p w:rsidR="00AB7A24" w:rsidRPr="00485A0B" w:rsidRDefault="00AB7A24" w:rsidP="0031304E">
            <w:pPr>
              <w:jc w:val="center"/>
              <w:rPr>
                <w:bCs/>
                <w:lang w:val="uk-UA"/>
              </w:rPr>
            </w:pPr>
          </w:p>
        </w:tc>
        <w:tc>
          <w:tcPr>
            <w:tcW w:w="1247" w:type="dxa"/>
          </w:tcPr>
          <w:p w:rsidR="00AB7A24" w:rsidRDefault="00AB7A24" w:rsidP="0031304E">
            <w:pPr>
              <w:jc w:val="center"/>
              <w:rPr>
                <w:sz w:val="18"/>
                <w:szCs w:val="18"/>
                <w:lang w:val="uk-UA"/>
              </w:rPr>
            </w:pPr>
            <w:r>
              <w:rPr>
                <w:iCs/>
                <w:color w:val="000000"/>
                <w:lang w:val="uk-UA"/>
              </w:rPr>
              <w:t>протягом місяця </w:t>
            </w:r>
          </w:p>
        </w:tc>
        <w:tc>
          <w:tcPr>
            <w:tcW w:w="1341" w:type="dxa"/>
          </w:tcPr>
          <w:p w:rsidR="00AB7A24" w:rsidRDefault="00AB7A24">
            <w:pPr>
              <w:jc w:val="center"/>
              <w:rPr>
                <w:sz w:val="18"/>
                <w:szCs w:val="18"/>
                <w:lang w:val="uk-UA"/>
              </w:rPr>
            </w:pPr>
            <w:r>
              <w:rPr>
                <w:iCs/>
                <w:color w:val="000000"/>
                <w:lang w:val="uk-UA"/>
              </w:rPr>
              <w:t>безоплатно</w:t>
            </w:r>
          </w:p>
        </w:tc>
        <w:tc>
          <w:tcPr>
            <w:tcW w:w="2513" w:type="dxa"/>
          </w:tcPr>
          <w:p w:rsidR="00AB7A24" w:rsidRDefault="00AB7A24" w:rsidP="00485A0B">
            <w:pPr>
              <w:overflowPunct w:val="0"/>
              <w:autoSpaceDE w:val="0"/>
              <w:autoSpaceDN w:val="0"/>
              <w:adjustRightInd w:val="0"/>
              <w:jc w:val="center"/>
              <w:rPr>
                <w:lang w:val="uk-UA"/>
              </w:rPr>
            </w:pPr>
            <w:r>
              <w:rPr>
                <w:lang w:val="uk-UA"/>
              </w:rPr>
              <w:t>Закон України «Про благоустрій територій», Правила благоустрою територій міста Крам</w:t>
            </w:r>
            <w:r>
              <w:rPr>
                <w:lang w:val="uk-UA"/>
              </w:rPr>
              <w:t>а</w:t>
            </w:r>
            <w:r>
              <w:rPr>
                <w:lang w:val="uk-UA"/>
              </w:rPr>
              <w:t>торська, затверджені рішенням міської ради від 08 .06.2011 № 6/ VI-67</w:t>
            </w:r>
          </w:p>
          <w:p w:rsidR="00AB7A24" w:rsidRDefault="00AB7A24">
            <w:pPr>
              <w:jc w:val="center"/>
              <w:rPr>
                <w:sz w:val="18"/>
                <w:szCs w:val="18"/>
                <w:lang w:val="uk-UA"/>
              </w:rPr>
            </w:pPr>
          </w:p>
        </w:tc>
        <w:tc>
          <w:tcPr>
            <w:tcW w:w="3447" w:type="dxa"/>
          </w:tcPr>
          <w:p w:rsidR="00AB7A24" w:rsidRDefault="00AB7A24" w:rsidP="00485A0B">
            <w:pPr>
              <w:pStyle w:val="11"/>
              <w:tabs>
                <w:tab w:val="left" w:pos="569"/>
              </w:tabs>
              <w:ind w:left="0"/>
              <w:rPr>
                <w:sz w:val="24"/>
                <w:szCs w:val="24"/>
                <w:lang w:val="uk-UA"/>
              </w:rPr>
            </w:pPr>
            <w:r>
              <w:rPr>
                <w:iCs/>
                <w:sz w:val="24"/>
                <w:szCs w:val="24"/>
                <w:lang w:val="uk-UA"/>
              </w:rPr>
              <w:t xml:space="preserve">1. </w:t>
            </w:r>
            <w:r>
              <w:rPr>
                <w:sz w:val="24"/>
                <w:szCs w:val="24"/>
                <w:lang w:val="uk-UA"/>
              </w:rPr>
              <w:t>особиста заява</w:t>
            </w:r>
          </w:p>
          <w:p w:rsidR="00AB7A24" w:rsidRDefault="00AB7A24" w:rsidP="00485A0B">
            <w:pPr>
              <w:rPr>
                <w:sz w:val="20"/>
                <w:szCs w:val="20"/>
                <w:lang w:val="uk-UA"/>
              </w:rPr>
            </w:pPr>
            <w:r>
              <w:rPr>
                <w:lang w:val="uk-UA"/>
              </w:rPr>
              <w:t>2. документ про право на земел</w:t>
            </w:r>
            <w:r>
              <w:rPr>
                <w:lang w:val="uk-UA"/>
              </w:rPr>
              <w:t>ь</w:t>
            </w:r>
            <w:r>
              <w:rPr>
                <w:lang w:val="uk-UA"/>
              </w:rPr>
              <w:t>ну ділянку</w:t>
            </w:r>
          </w:p>
          <w:p w:rsidR="00AB7A24" w:rsidRDefault="00AB7A24" w:rsidP="00485A0B">
            <w:pPr>
              <w:rPr>
                <w:lang w:val="uk-UA"/>
              </w:rPr>
            </w:pPr>
            <w:r>
              <w:rPr>
                <w:lang w:val="uk-UA"/>
              </w:rPr>
              <w:t>3. топографічна зйомка</w:t>
            </w:r>
          </w:p>
          <w:p w:rsidR="00AB7A24" w:rsidRDefault="00AB7A24" w:rsidP="00485A0B">
            <w:pPr>
              <w:rPr>
                <w:lang w:val="uk-UA"/>
              </w:rPr>
            </w:pPr>
            <w:r>
              <w:rPr>
                <w:lang w:val="uk-UA"/>
              </w:rPr>
              <w:t>4. декларація про початок вик</w:t>
            </w:r>
            <w:r>
              <w:rPr>
                <w:lang w:val="uk-UA"/>
              </w:rPr>
              <w:t>о</w:t>
            </w:r>
            <w:r>
              <w:rPr>
                <w:lang w:val="uk-UA"/>
              </w:rPr>
              <w:t>нання будівельних робіт</w:t>
            </w:r>
          </w:p>
          <w:p w:rsidR="00AB7A24" w:rsidRDefault="00AB7A24" w:rsidP="00485A0B">
            <w:pPr>
              <w:rPr>
                <w:lang w:val="uk-UA"/>
              </w:rPr>
            </w:pPr>
            <w:r>
              <w:rPr>
                <w:lang w:val="uk-UA"/>
              </w:rPr>
              <w:t>5. генеральний план</w:t>
            </w:r>
          </w:p>
          <w:p w:rsidR="00AB7A24" w:rsidRDefault="00AB7A24" w:rsidP="00485A0B">
            <w:pPr>
              <w:rPr>
                <w:lang w:val="uk-UA"/>
              </w:rPr>
            </w:pPr>
            <w:r>
              <w:rPr>
                <w:lang w:val="uk-UA"/>
              </w:rPr>
              <w:t>6. копія рішення містобудівної ради</w:t>
            </w:r>
          </w:p>
          <w:p w:rsidR="00AB7A24" w:rsidRDefault="00AB7A24" w:rsidP="00485A0B">
            <w:pPr>
              <w:rPr>
                <w:lang w:val="uk-UA"/>
              </w:rPr>
            </w:pPr>
            <w:r>
              <w:rPr>
                <w:lang w:val="uk-UA"/>
              </w:rPr>
              <w:t>7. технічні вимоги</w:t>
            </w:r>
          </w:p>
          <w:p w:rsidR="00AB7A24" w:rsidRDefault="00AB7A24" w:rsidP="00485A0B">
            <w:pPr>
              <w:rPr>
                <w:lang w:val="uk-UA"/>
              </w:rPr>
            </w:pPr>
            <w:r>
              <w:rPr>
                <w:lang w:val="uk-UA"/>
              </w:rPr>
              <w:t>8. графік виконання робіт</w:t>
            </w:r>
          </w:p>
          <w:p w:rsidR="00AB7A24" w:rsidRDefault="00AB7A24" w:rsidP="00485A0B">
            <w:pPr>
              <w:rPr>
                <w:lang w:val="uk-UA"/>
              </w:rPr>
            </w:pPr>
            <w:r>
              <w:rPr>
                <w:lang w:val="uk-UA"/>
              </w:rPr>
              <w:t>9. договір на відновлення асфал</w:t>
            </w:r>
            <w:r>
              <w:rPr>
                <w:lang w:val="uk-UA"/>
              </w:rPr>
              <w:t>ь</w:t>
            </w:r>
            <w:r>
              <w:rPr>
                <w:lang w:val="uk-UA"/>
              </w:rPr>
              <w:t>тного покриття</w:t>
            </w:r>
          </w:p>
          <w:p w:rsidR="00AB7A24" w:rsidRDefault="00AB7A24" w:rsidP="00485A0B">
            <w:pPr>
              <w:rPr>
                <w:sz w:val="18"/>
                <w:szCs w:val="18"/>
                <w:lang w:val="uk-UA"/>
              </w:rPr>
            </w:pPr>
            <w:r>
              <w:rPr>
                <w:lang w:val="uk-UA"/>
              </w:rPr>
              <w:t xml:space="preserve">10. зобов`язання відповідальної </w:t>
            </w:r>
            <w:r>
              <w:rPr>
                <w:lang w:val="uk-UA"/>
              </w:rPr>
              <w:lastRenderedPageBreak/>
              <w:t xml:space="preserve">особи.  </w:t>
            </w:r>
          </w:p>
        </w:tc>
      </w:tr>
      <w:tr w:rsidR="00AB7A24" w:rsidRPr="00CD20DC"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536771" w:rsidRDefault="00AB7A24" w:rsidP="00536771">
            <w:pPr>
              <w:pStyle w:val="Style2"/>
              <w:widowControl/>
              <w:spacing w:line="240" w:lineRule="auto"/>
              <w:jc w:val="left"/>
              <w:rPr>
                <w:rStyle w:val="FontStyle12"/>
                <w:lang w:val="uk-UA" w:eastAsia="uk-UA"/>
              </w:rPr>
            </w:pPr>
            <w:r w:rsidRPr="00536771">
              <w:rPr>
                <w:rStyle w:val="FontStyle12"/>
                <w:lang w:val="uk-UA" w:eastAsia="uk-UA"/>
              </w:rPr>
              <w:t>Декларація відповідності м</w:t>
            </w:r>
            <w:r w:rsidRPr="00536771">
              <w:rPr>
                <w:rStyle w:val="FontStyle12"/>
                <w:lang w:val="uk-UA" w:eastAsia="uk-UA"/>
              </w:rPr>
              <w:t>а</w:t>
            </w:r>
            <w:r w:rsidRPr="00536771">
              <w:rPr>
                <w:rStyle w:val="FontStyle12"/>
                <w:lang w:val="uk-UA" w:eastAsia="uk-UA"/>
              </w:rPr>
              <w:t>теріально-технічної бази с</w:t>
            </w:r>
            <w:r w:rsidRPr="00536771">
              <w:rPr>
                <w:rStyle w:val="FontStyle12"/>
                <w:lang w:val="uk-UA" w:eastAsia="uk-UA"/>
              </w:rPr>
              <w:t>у</w:t>
            </w:r>
            <w:r w:rsidRPr="00536771">
              <w:rPr>
                <w:rStyle w:val="FontStyle12"/>
                <w:lang w:val="uk-UA" w:eastAsia="uk-UA"/>
              </w:rPr>
              <w:t>б'єкта господарювання вимо</w:t>
            </w:r>
            <w:r w:rsidRPr="00536771">
              <w:rPr>
                <w:rStyle w:val="FontStyle12"/>
                <w:lang w:val="uk-UA" w:eastAsia="uk-UA"/>
              </w:rPr>
              <w:softHyphen/>
              <w:t>гам законодавства з питань пожежної безпеки</w:t>
            </w:r>
          </w:p>
          <w:p w:rsidR="00AB7A24" w:rsidRPr="00536771" w:rsidRDefault="00AB7A24" w:rsidP="00536771">
            <w:pPr>
              <w:rPr>
                <w:sz w:val="18"/>
                <w:szCs w:val="18"/>
                <w:lang w:val="uk-UA"/>
              </w:rPr>
            </w:pPr>
          </w:p>
        </w:tc>
        <w:tc>
          <w:tcPr>
            <w:tcW w:w="1646" w:type="dxa"/>
          </w:tcPr>
          <w:p w:rsidR="00AB7A24" w:rsidRDefault="00AB7A24">
            <w:pPr>
              <w:jc w:val="center"/>
              <w:rPr>
                <w:sz w:val="18"/>
                <w:szCs w:val="18"/>
                <w:lang w:val="uk-UA"/>
              </w:rPr>
            </w:pPr>
          </w:p>
        </w:tc>
        <w:tc>
          <w:tcPr>
            <w:tcW w:w="1646" w:type="dxa"/>
          </w:tcPr>
          <w:p w:rsidR="00AB7A24" w:rsidRDefault="00AB7A24">
            <w:pPr>
              <w:jc w:val="center"/>
              <w:rPr>
                <w:sz w:val="18"/>
                <w:szCs w:val="18"/>
                <w:lang w:val="uk-UA"/>
              </w:rPr>
            </w:pPr>
          </w:p>
        </w:tc>
        <w:tc>
          <w:tcPr>
            <w:tcW w:w="1247" w:type="dxa"/>
          </w:tcPr>
          <w:p w:rsidR="00AB7A24" w:rsidRDefault="00AB7A24">
            <w:pPr>
              <w:jc w:val="center"/>
              <w:rPr>
                <w:sz w:val="18"/>
                <w:szCs w:val="18"/>
                <w:lang w:val="uk-UA"/>
              </w:rPr>
            </w:pPr>
          </w:p>
        </w:tc>
        <w:tc>
          <w:tcPr>
            <w:tcW w:w="1341" w:type="dxa"/>
          </w:tcPr>
          <w:p w:rsidR="00AB7A24" w:rsidRDefault="00AB7A24">
            <w:pPr>
              <w:jc w:val="center"/>
              <w:rPr>
                <w:sz w:val="18"/>
                <w:szCs w:val="18"/>
                <w:lang w:val="uk-UA"/>
              </w:rPr>
            </w:pPr>
          </w:p>
        </w:tc>
        <w:tc>
          <w:tcPr>
            <w:tcW w:w="2513" w:type="dxa"/>
          </w:tcPr>
          <w:p w:rsidR="00AB7A24" w:rsidRDefault="00AB7A24">
            <w:pPr>
              <w:jc w:val="center"/>
              <w:rPr>
                <w:sz w:val="18"/>
                <w:szCs w:val="18"/>
                <w:lang w:val="uk-UA"/>
              </w:rPr>
            </w:pPr>
          </w:p>
        </w:tc>
        <w:tc>
          <w:tcPr>
            <w:tcW w:w="3447" w:type="dxa"/>
          </w:tcPr>
          <w:p w:rsidR="00AB7A24" w:rsidRDefault="00AB7A24" w:rsidP="00485A0B">
            <w:pPr>
              <w:rPr>
                <w:sz w:val="18"/>
                <w:szCs w:val="18"/>
                <w:lang w:val="uk-UA"/>
              </w:rPr>
            </w:pPr>
          </w:p>
        </w:tc>
      </w:tr>
      <w:tr w:rsidR="00AB7A24" w:rsidRPr="00CA7EFE" w:rsidTr="00856FBD">
        <w:trPr>
          <w:trHeight w:val="224"/>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Default="00AB7A24" w:rsidP="0031304E">
            <w:pPr>
              <w:pStyle w:val="Style4"/>
              <w:widowControl/>
              <w:ind w:right="47" w:hanging="50"/>
              <w:rPr>
                <w:rStyle w:val="FontStyle12"/>
                <w:lang w:val="uk-UA" w:eastAsia="uk-UA"/>
              </w:rPr>
            </w:pPr>
            <w:r>
              <w:rPr>
                <w:rStyle w:val="FontStyle12"/>
                <w:lang w:val="uk-UA" w:eastAsia="uk-UA"/>
              </w:rPr>
              <w:t>Дозвіл для отримання вет</w:t>
            </w:r>
            <w:r>
              <w:rPr>
                <w:rStyle w:val="FontStyle12"/>
                <w:lang w:val="uk-UA" w:eastAsia="uk-UA"/>
              </w:rPr>
              <w:t>е</w:t>
            </w:r>
            <w:r>
              <w:rPr>
                <w:rStyle w:val="FontStyle12"/>
                <w:lang w:val="uk-UA" w:eastAsia="uk-UA"/>
              </w:rPr>
              <w:t>ринарних докумен</w:t>
            </w:r>
            <w:r>
              <w:rPr>
                <w:rStyle w:val="FontStyle12"/>
                <w:lang w:val="uk-UA" w:eastAsia="uk-UA"/>
              </w:rPr>
              <w:softHyphen/>
              <w:t>тів</w:t>
            </w:r>
          </w:p>
        </w:tc>
        <w:tc>
          <w:tcPr>
            <w:tcW w:w="1646" w:type="dxa"/>
          </w:tcPr>
          <w:p w:rsidR="00AB7A24" w:rsidRPr="00CA7EFE" w:rsidRDefault="00AB7A24" w:rsidP="00CA7EFE">
            <w:pPr>
              <w:overflowPunct w:val="0"/>
              <w:autoSpaceDE w:val="0"/>
              <w:autoSpaceDN w:val="0"/>
              <w:adjustRightInd w:val="0"/>
              <w:spacing w:before="100" w:beforeAutospacing="1" w:after="100" w:afterAutospacing="1"/>
              <w:jc w:val="center"/>
              <w:rPr>
                <w:sz w:val="20"/>
                <w:szCs w:val="20"/>
              </w:rPr>
            </w:pPr>
            <w:proofErr w:type="spellStart"/>
            <w:r w:rsidRPr="00CA7EFE">
              <w:rPr>
                <w:sz w:val="20"/>
                <w:szCs w:val="20"/>
              </w:rPr>
              <w:t>Видача</w:t>
            </w:r>
            <w:proofErr w:type="spellEnd"/>
            <w:r w:rsidRPr="00CA7EFE">
              <w:rPr>
                <w:sz w:val="20"/>
                <w:szCs w:val="20"/>
              </w:rPr>
              <w:t xml:space="preserve"> </w:t>
            </w:r>
            <w:proofErr w:type="spellStart"/>
            <w:r w:rsidRPr="00CA7EFE">
              <w:rPr>
                <w:sz w:val="20"/>
                <w:szCs w:val="20"/>
              </w:rPr>
              <w:t>відповідного</w:t>
            </w:r>
            <w:proofErr w:type="spellEnd"/>
            <w:r w:rsidRPr="00CA7EFE">
              <w:rPr>
                <w:sz w:val="20"/>
                <w:szCs w:val="20"/>
              </w:rPr>
              <w:t xml:space="preserve"> ветеринарного документа.</w:t>
            </w:r>
          </w:p>
          <w:p w:rsidR="00AB7A24" w:rsidRPr="00CA7EFE" w:rsidRDefault="00AB7A24">
            <w:pPr>
              <w:jc w:val="center"/>
              <w:rPr>
                <w:sz w:val="20"/>
                <w:szCs w:val="20"/>
                <w:lang w:val="uk-UA"/>
              </w:rPr>
            </w:pPr>
          </w:p>
        </w:tc>
        <w:tc>
          <w:tcPr>
            <w:tcW w:w="1646" w:type="dxa"/>
          </w:tcPr>
          <w:p w:rsidR="00AB7A24" w:rsidRPr="00CA7EFE" w:rsidRDefault="00AB7A24" w:rsidP="00CA7EFE">
            <w:pPr>
              <w:pStyle w:val="Style4"/>
              <w:widowControl/>
              <w:spacing w:line="263" w:lineRule="exact"/>
              <w:ind w:right="-130"/>
              <w:jc w:val="left"/>
              <w:rPr>
                <w:rStyle w:val="FontStyle12"/>
                <w:sz w:val="20"/>
                <w:szCs w:val="20"/>
                <w:lang w:val="uk-UA" w:eastAsia="uk-UA"/>
              </w:rPr>
            </w:pPr>
            <w:r w:rsidRPr="00CA7EFE">
              <w:rPr>
                <w:rStyle w:val="FontStyle12"/>
                <w:sz w:val="20"/>
                <w:szCs w:val="20"/>
                <w:lang w:val="uk-UA" w:eastAsia="uk-UA"/>
              </w:rPr>
              <w:t>управління вет</w:t>
            </w:r>
            <w:r w:rsidRPr="00CA7EFE">
              <w:rPr>
                <w:rStyle w:val="FontStyle12"/>
                <w:sz w:val="20"/>
                <w:szCs w:val="20"/>
                <w:lang w:val="uk-UA" w:eastAsia="uk-UA"/>
              </w:rPr>
              <w:t>е</w:t>
            </w:r>
            <w:r w:rsidRPr="00CA7EFE">
              <w:rPr>
                <w:rStyle w:val="FontStyle12"/>
                <w:sz w:val="20"/>
                <w:szCs w:val="20"/>
                <w:lang w:val="uk-UA" w:eastAsia="uk-UA"/>
              </w:rPr>
              <w:t>ринарної мед</w:t>
            </w:r>
            <w:r w:rsidRPr="00CA7EFE">
              <w:rPr>
                <w:rStyle w:val="FontStyle12"/>
                <w:sz w:val="20"/>
                <w:szCs w:val="20"/>
                <w:lang w:val="uk-UA" w:eastAsia="uk-UA"/>
              </w:rPr>
              <w:t>и</w:t>
            </w:r>
            <w:r w:rsidRPr="00CA7EFE">
              <w:rPr>
                <w:rStyle w:val="FontStyle12"/>
                <w:sz w:val="20"/>
                <w:szCs w:val="20"/>
                <w:lang w:val="uk-UA" w:eastAsia="uk-UA"/>
              </w:rPr>
              <w:t>цини м. Крам</w:t>
            </w:r>
            <w:r w:rsidRPr="00CA7EFE">
              <w:rPr>
                <w:rStyle w:val="FontStyle12"/>
                <w:sz w:val="20"/>
                <w:szCs w:val="20"/>
                <w:lang w:val="uk-UA" w:eastAsia="uk-UA"/>
              </w:rPr>
              <w:t>а</w:t>
            </w:r>
            <w:r w:rsidRPr="00CA7EFE">
              <w:rPr>
                <w:rStyle w:val="FontStyle12"/>
                <w:sz w:val="20"/>
                <w:szCs w:val="20"/>
                <w:lang w:val="uk-UA" w:eastAsia="uk-UA"/>
              </w:rPr>
              <w:t>торськ</w:t>
            </w:r>
          </w:p>
        </w:tc>
        <w:tc>
          <w:tcPr>
            <w:tcW w:w="1247" w:type="dxa"/>
          </w:tcPr>
          <w:p w:rsidR="00AB7A24" w:rsidRPr="00CA7EFE" w:rsidRDefault="00AB7A24">
            <w:pPr>
              <w:jc w:val="center"/>
              <w:rPr>
                <w:sz w:val="20"/>
                <w:szCs w:val="20"/>
                <w:lang w:val="uk-UA"/>
              </w:rPr>
            </w:pPr>
            <w:r w:rsidRPr="00CA7EFE">
              <w:rPr>
                <w:sz w:val="20"/>
                <w:szCs w:val="20"/>
              </w:rPr>
              <w:t xml:space="preserve">Не </w:t>
            </w:r>
            <w:proofErr w:type="spellStart"/>
            <w:proofErr w:type="gramStart"/>
            <w:r w:rsidRPr="00CA7EFE">
              <w:rPr>
                <w:sz w:val="20"/>
                <w:szCs w:val="20"/>
              </w:rPr>
              <w:t>п</w:t>
            </w:r>
            <w:proofErr w:type="gramEnd"/>
            <w:r w:rsidRPr="00CA7EFE">
              <w:rPr>
                <w:sz w:val="20"/>
                <w:szCs w:val="20"/>
              </w:rPr>
              <w:t>ізніше</w:t>
            </w:r>
            <w:proofErr w:type="spellEnd"/>
            <w:r w:rsidRPr="00CA7EFE">
              <w:rPr>
                <w:sz w:val="20"/>
                <w:szCs w:val="20"/>
              </w:rPr>
              <w:t xml:space="preserve"> </w:t>
            </w:r>
            <w:proofErr w:type="spellStart"/>
            <w:r w:rsidRPr="00CA7EFE">
              <w:rPr>
                <w:sz w:val="20"/>
                <w:szCs w:val="20"/>
              </w:rPr>
              <w:t>ніж</w:t>
            </w:r>
            <w:proofErr w:type="spellEnd"/>
            <w:r w:rsidRPr="00CA7EFE">
              <w:rPr>
                <w:sz w:val="20"/>
                <w:szCs w:val="20"/>
              </w:rPr>
              <w:t xml:space="preserve"> через </w:t>
            </w:r>
            <w:proofErr w:type="spellStart"/>
            <w:r w:rsidRPr="00CA7EFE">
              <w:rPr>
                <w:sz w:val="20"/>
                <w:szCs w:val="20"/>
              </w:rPr>
              <w:t>місяць</w:t>
            </w:r>
            <w:proofErr w:type="spellEnd"/>
            <w:r w:rsidRPr="00CA7EFE">
              <w:rPr>
                <w:sz w:val="20"/>
                <w:szCs w:val="20"/>
              </w:rPr>
              <w:t xml:space="preserve"> </w:t>
            </w:r>
            <w:proofErr w:type="spellStart"/>
            <w:r w:rsidRPr="00CA7EFE">
              <w:rPr>
                <w:sz w:val="20"/>
                <w:szCs w:val="20"/>
              </w:rPr>
              <w:t>з</w:t>
            </w:r>
            <w:proofErr w:type="spellEnd"/>
            <w:r w:rsidRPr="00CA7EFE">
              <w:rPr>
                <w:sz w:val="20"/>
                <w:szCs w:val="20"/>
              </w:rPr>
              <w:t xml:space="preserve"> </w:t>
            </w:r>
            <w:proofErr w:type="spellStart"/>
            <w:r w:rsidRPr="00CA7EFE">
              <w:rPr>
                <w:sz w:val="20"/>
                <w:szCs w:val="20"/>
              </w:rPr>
              <w:t>дати</w:t>
            </w:r>
            <w:proofErr w:type="spellEnd"/>
            <w:r w:rsidRPr="00CA7EFE">
              <w:rPr>
                <w:sz w:val="20"/>
                <w:szCs w:val="20"/>
              </w:rPr>
              <w:t xml:space="preserve"> </w:t>
            </w:r>
            <w:proofErr w:type="spellStart"/>
            <w:r w:rsidRPr="00CA7EFE">
              <w:rPr>
                <w:sz w:val="20"/>
                <w:szCs w:val="20"/>
              </w:rPr>
              <w:t>на</w:t>
            </w:r>
            <w:r w:rsidRPr="00CA7EFE">
              <w:rPr>
                <w:sz w:val="20"/>
                <w:szCs w:val="20"/>
              </w:rPr>
              <w:t>д</w:t>
            </w:r>
            <w:r w:rsidRPr="00CA7EFE">
              <w:rPr>
                <w:sz w:val="20"/>
                <w:szCs w:val="20"/>
              </w:rPr>
              <w:t>ходження</w:t>
            </w:r>
            <w:proofErr w:type="spellEnd"/>
            <w:r w:rsidRPr="00CA7EFE">
              <w:rPr>
                <w:sz w:val="20"/>
                <w:szCs w:val="20"/>
              </w:rPr>
              <w:t xml:space="preserve"> </w:t>
            </w:r>
            <w:proofErr w:type="spellStart"/>
            <w:r w:rsidRPr="00CA7EFE">
              <w:rPr>
                <w:sz w:val="20"/>
                <w:szCs w:val="20"/>
              </w:rPr>
              <w:t>документів</w:t>
            </w:r>
            <w:proofErr w:type="spellEnd"/>
            <w:r w:rsidRPr="00CA7EFE">
              <w:rPr>
                <w:sz w:val="20"/>
                <w:szCs w:val="20"/>
              </w:rPr>
              <w:t xml:space="preserve"> на </w:t>
            </w:r>
            <w:proofErr w:type="spellStart"/>
            <w:r w:rsidRPr="00CA7EFE">
              <w:rPr>
                <w:sz w:val="20"/>
                <w:szCs w:val="20"/>
              </w:rPr>
              <w:t>розгляд</w:t>
            </w:r>
            <w:proofErr w:type="spellEnd"/>
          </w:p>
        </w:tc>
        <w:tc>
          <w:tcPr>
            <w:tcW w:w="1341" w:type="dxa"/>
          </w:tcPr>
          <w:p w:rsidR="00AB7A24" w:rsidRPr="00CA7EFE" w:rsidRDefault="00AB7A24" w:rsidP="00CA7EFE">
            <w:pPr>
              <w:rPr>
                <w:sz w:val="20"/>
                <w:szCs w:val="20"/>
                <w:lang w:val="uk-UA"/>
              </w:rPr>
            </w:pPr>
            <w:r w:rsidRPr="00CA7EFE">
              <w:rPr>
                <w:sz w:val="20"/>
                <w:szCs w:val="20"/>
                <w:lang w:val="uk-UA"/>
              </w:rPr>
              <w:t>Платно</w:t>
            </w:r>
          </w:p>
          <w:p w:rsidR="00AB7A24" w:rsidRPr="00CA7EFE" w:rsidRDefault="00AB7A24" w:rsidP="00CA7EFE">
            <w:pPr>
              <w:rPr>
                <w:sz w:val="20"/>
                <w:szCs w:val="20"/>
                <w:lang w:val="uk-UA"/>
              </w:rPr>
            </w:pPr>
            <w:r w:rsidRPr="00CA7EFE">
              <w:rPr>
                <w:sz w:val="20"/>
                <w:szCs w:val="20"/>
              </w:rPr>
              <w:t xml:space="preserve">18,09 </w:t>
            </w:r>
            <w:proofErr w:type="spellStart"/>
            <w:r w:rsidRPr="00CA7EFE">
              <w:rPr>
                <w:sz w:val="20"/>
                <w:szCs w:val="20"/>
              </w:rPr>
              <w:t>гривні</w:t>
            </w:r>
            <w:proofErr w:type="spellEnd"/>
            <w:r w:rsidRPr="00CA7EFE">
              <w:rPr>
                <w:sz w:val="20"/>
                <w:szCs w:val="20"/>
              </w:rPr>
              <w:t xml:space="preserve"> - за </w:t>
            </w:r>
            <w:proofErr w:type="spellStart"/>
            <w:r w:rsidRPr="00CA7EFE">
              <w:rPr>
                <w:sz w:val="20"/>
                <w:szCs w:val="20"/>
              </w:rPr>
              <w:t>видачу</w:t>
            </w:r>
            <w:proofErr w:type="spellEnd"/>
            <w:r w:rsidRPr="00CA7EFE">
              <w:rPr>
                <w:sz w:val="20"/>
                <w:szCs w:val="20"/>
              </w:rPr>
              <w:t xml:space="preserve"> ветерина</w:t>
            </w:r>
            <w:r w:rsidRPr="00CA7EFE">
              <w:rPr>
                <w:sz w:val="20"/>
                <w:szCs w:val="20"/>
              </w:rPr>
              <w:t>р</w:t>
            </w:r>
            <w:r w:rsidRPr="00CA7EFE">
              <w:rPr>
                <w:sz w:val="20"/>
                <w:szCs w:val="20"/>
              </w:rPr>
              <w:t xml:space="preserve">ного </w:t>
            </w:r>
            <w:proofErr w:type="spellStart"/>
            <w:proofErr w:type="gramStart"/>
            <w:r w:rsidRPr="00CA7EFE">
              <w:rPr>
                <w:sz w:val="20"/>
                <w:szCs w:val="20"/>
              </w:rPr>
              <w:t>св</w:t>
            </w:r>
            <w:proofErr w:type="gramEnd"/>
            <w:r w:rsidRPr="00CA7EFE">
              <w:rPr>
                <w:sz w:val="20"/>
                <w:szCs w:val="20"/>
              </w:rPr>
              <w:t>ідоцтва</w:t>
            </w:r>
            <w:proofErr w:type="spellEnd"/>
          </w:p>
          <w:p w:rsidR="00AB7A24" w:rsidRPr="00CA7EFE" w:rsidRDefault="00AB7A24" w:rsidP="00CA7EFE">
            <w:pPr>
              <w:rPr>
                <w:sz w:val="20"/>
                <w:szCs w:val="20"/>
                <w:lang w:val="uk-UA"/>
              </w:rPr>
            </w:pPr>
          </w:p>
          <w:p w:rsidR="00AB7A24" w:rsidRPr="00CA7EFE" w:rsidRDefault="00AB7A24" w:rsidP="00CA7EFE">
            <w:pPr>
              <w:rPr>
                <w:sz w:val="20"/>
                <w:szCs w:val="20"/>
                <w:lang w:val="uk-UA"/>
              </w:rPr>
            </w:pPr>
            <w:r w:rsidRPr="00CA7EFE">
              <w:rPr>
                <w:sz w:val="20"/>
                <w:szCs w:val="20"/>
              </w:rPr>
              <w:t xml:space="preserve">14,85 </w:t>
            </w:r>
            <w:proofErr w:type="spellStart"/>
            <w:r w:rsidRPr="00CA7EFE">
              <w:rPr>
                <w:sz w:val="20"/>
                <w:szCs w:val="20"/>
              </w:rPr>
              <w:t>гривні</w:t>
            </w:r>
            <w:proofErr w:type="spellEnd"/>
            <w:r w:rsidRPr="00CA7EFE">
              <w:rPr>
                <w:sz w:val="20"/>
                <w:szCs w:val="20"/>
              </w:rPr>
              <w:t xml:space="preserve"> - за </w:t>
            </w:r>
            <w:proofErr w:type="spellStart"/>
            <w:r w:rsidRPr="00CA7EFE">
              <w:rPr>
                <w:sz w:val="20"/>
                <w:szCs w:val="20"/>
              </w:rPr>
              <w:t>видачу</w:t>
            </w:r>
            <w:proofErr w:type="spellEnd"/>
            <w:r w:rsidRPr="00CA7EFE">
              <w:rPr>
                <w:sz w:val="20"/>
                <w:szCs w:val="20"/>
              </w:rPr>
              <w:t xml:space="preserve"> </w:t>
            </w:r>
            <w:proofErr w:type="spellStart"/>
            <w:r w:rsidRPr="00CA7EFE">
              <w:rPr>
                <w:sz w:val="20"/>
                <w:szCs w:val="20"/>
              </w:rPr>
              <w:t>міжнародного</w:t>
            </w:r>
            <w:proofErr w:type="spellEnd"/>
            <w:r w:rsidRPr="00CA7EFE">
              <w:rPr>
                <w:sz w:val="20"/>
                <w:szCs w:val="20"/>
              </w:rPr>
              <w:t xml:space="preserve"> ветерина</w:t>
            </w:r>
            <w:r w:rsidRPr="00CA7EFE">
              <w:rPr>
                <w:sz w:val="20"/>
                <w:szCs w:val="20"/>
              </w:rPr>
              <w:t>р</w:t>
            </w:r>
            <w:r w:rsidRPr="00CA7EFE">
              <w:rPr>
                <w:sz w:val="20"/>
                <w:szCs w:val="20"/>
              </w:rPr>
              <w:t xml:space="preserve">ного </w:t>
            </w:r>
            <w:proofErr w:type="spellStart"/>
            <w:r w:rsidRPr="00CA7EFE">
              <w:rPr>
                <w:sz w:val="20"/>
                <w:szCs w:val="20"/>
              </w:rPr>
              <w:t>сертифіката</w:t>
            </w:r>
            <w:proofErr w:type="spellEnd"/>
          </w:p>
          <w:p w:rsidR="00AB7A24" w:rsidRPr="00CA7EFE" w:rsidRDefault="00AB7A24" w:rsidP="00CA7EFE">
            <w:pPr>
              <w:rPr>
                <w:sz w:val="20"/>
                <w:szCs w:val="20"/>
                <w:lang w:val="uk-UA"/>
              </w:rPr>
            </w:pPr>
          </w:p>
          <w:p w:rsidR="00AB7A24" w:rsidRPr="00CA7EFE" w:rsidRDefault="00AB7A24" w:rsidP="00CA7EFE">
            <w:pPr>
              <w:rPr>
                <w:sz w:val="20"/>
                <w:szCs w:val="20"/>
                <w:lang w:val="uk-UA"/>
              </w:rPr>
            </w:pPr>
            <w:r w:rsidRPr="00CA7EFE">
              <w:rPr>
                <w:sz w:val="20"/>
                <w:szCs w:val="20"/>
              </w:rPr>
              <w:t xml:space="preserve">14,46 </w:t>
            </w:r>
            <w:proofErr w:type="spellStart"/>
            <w:r w:rsidRPr="00CA7EFE">
              <w:rPr>
                <w:sz w:val="20"/>
                <w:szCs w:val="20"/>
              </w:rPr>
              <w:t>гривні</w:t>
            </w:r>
            <w:proofErr w:type="spellEnd"/>
            <w:r w:rsidRPr="00CA7EFE">
              <w:rPr>
                <w:sz w:val="20"/>
                <w:szCs w:val="20"/>
              </w:rPr>
              <w:t xml:space="preserve"> - за </w:t>
            </w:r>
            <w:proofErr w:type="spellStart"/>
            <w:r w:rsidRPr="00CA7EFE">
              <w:rPr>
                <w:sz w:val="20"/>
                <w:szCs w:val="20"/>
              </w:rPr>
              <w:t>видачу</w:t>
            </w:r>
            <w:proofErr w:type="spellEnd"/>
            <w:r w:rsidRPr="00CA7EFE">
              <w:rPr>
                <w:sz w:val="20"/>
                <w:szCs w:val="20"/>
              </w:rPr>
              <w:t xml:space="preserve"> </w:t>
            </w:r>
            <w:proofErr w:type="spellStart"/>
            <w:r w:rsidRPr="00CA7EFE">
              <w:rPr>
                <w:sz w:val="20"/>
                <w:szCs w:val="20"/>
              </w:rPr>
              <w:t>ветеринарної</w:t>
            </w:r>
            <w:proofErr w:type="spellEnd"/>
            <w:r w:rsidRPr="00CA7EFE">
              <w:rPr>
                <w:sz w:val="20"/>
                <w:szCs w:val="20"/>
              </w:rPr>
              <w:t xml:space="preserve"> </w:t>
            </w:r>
            <w:proofErr w:type="spellStart"/>
            <w:r w:rsidRPr="00CA7EFE">
              <w:rPr>
                <w:sz w:val="20"/>
                <w:szCs w:val="20"/>
              </w:rPr>
              <w:t>довідки</w:t>
            </w:r>
            <w:proofErr w:type="spellEnd"/>
          </w:p>
        </w:tc>
        <w:tc>
          <w:tcPr>
            <w:tcW w:w="2513" w:type="dxa"/>
          </w:tcPr>
          <w:p w:rsidR="00AB7A24" w:rsidRDefault="00AB7A24" w:rsidP="00CA7EFE">
            <w:pPr>
              <w:rPr>
                <w:sz w:val="20"/>
                <w:szCs w:val="20"/>
                <w:lang w:val="uk-UA"/>
              </w:rPr>
            </w:pPr>
            <w:r w:rsidRPr="00CA7EFE">
              <w:rPr>
                <w:sz w:val="20"/>
                <w:szCs w:val="20"/>
              </w:rPr>
              <w:t xml:space="preserve">Закон </w:t>
            </w:r>
            <w:proofErr w:type="spellStart"/>
            <w:r w:rsidRPr="00CA7EFE">
              <w:rPr>
                <w:sz w:val="20"/>
                <w:szCs w:val="20"/>
              </w:rPr>
              <w:t>України</w:t>
            </w:r>
            <w:proofErr w:type="spellEnd"/>
            <w:r w:rsidRPr="00CA7EFE">
              <w:rPr>
                <w:sz w:val="20"/>
                <w:szCs w:val="20"/>
              </w:rPr>
              <w:t xml:space="preserve"> "Про </w:t>
            </w:r>
            <w:proofErr w:type="spellStart"/>
            <w:r w:rsidRPr="00CA7EFE">
              <w:rPr>
                <w:sz w:val="20"/>
                <w:szCs w:val="20"/>
              </w:rPr>
              <w:t>вет</w:t>
            </w:r>
            <w:r w:rsidRPr="00CA7EFE">
              <w:rPr>
                <w:sz w:val="20"/>
                <w:szCs w:val="20"/>
              </w:rPr>
              <w:t>е</w:t>
            </w:r>
            <w:r w:rsidRPr="00CA7EFE">
              <w:rPr>
                <w:sz w:val="20"/>
                <w:szCs w:val="20"/>
              </w:rPr>
              <w:t>ринарну</w:t>
            </w:r>
            <w:proofErr w:type="spellEnd"/>
            <w:r w:rsidRPr="00CA7EFE">
              <w:rPr>
                <w:sz w:val="20"/>
                <w:szCs w:val="20"/>
              </w:rPr>
              <w:t xml:space="preserve"> медицину", </w:t>
            </w:r>
          </w:p>
          <w:p w:rsidR="00AB7A24" w:rsidRDefault="00AB7A24" w:rsidP="00CA7EFE">
            <w:pPr>
              <w:rPr>
                <w:sz w:val="20"/>
                <w:szCs w:val="20"/>
                <w:lang w:val="uk-UA"/>
              </w:rPr>
            </w:pPr>
            <w:r>
              <w:rPr>
                <w:sz w:val="20"/>
                <w:szCs w:val="20"/>
              </w:rPr>
              <w:t>ст. 32, 99</w:t>
            </w:r>
            <w:r>
              <w:rPr>
                <w:sz w:val="20"/>
                <w:szCs w:val="20"/>
                <w:lang w:val="uk-UA"/>
              </w:rPr>
              <w:t xml:space="preserve"> </w:t>
            </w:r>
            <w:r w:rsidRPr="00CA7EFE">
              <w:rPr>
                <w:sz w:val="20"/>
                <w:szCs w:val="20"/>
              </w:rPr>
              <w:t xml:space="preserve">Закон </w:t>
            </w:r>
            <w:proofErr w:type="spellStart"/>
            <w:r w:rsidRPr="00CA7EFE">
              <w:rPr>
                <w:sz w:val="20"/>
                <w:szCs w:val="20"/>
              </w:rPr>
              <w:t>України</w:t>
            </w:r>
            <w:proofErr w:type="spellEnd"/>
            <w:r w:rsidRPr="00CA7EFE">
              <w:rPr>
                <w:sz w:val="20"/>
                <w:szCs w:val="20"/>
              </w:rPr>
              <w:t xml:space="preserve"> "Про </w:t>
            </w:r>
            <w:proofErr w:type="spellStart"/>
            <w:r w:rsidRPr="00CA7EFE">
              <w:rPr>
                <w:sz w:val="20"/>
                <w:szCs w:val="20"/>
              </w:rPr>
              <w:t>дозвільну</w:t>
            </w:r>
            <w:proofErr w:type="spellEnd"/>
            <w:r w:rsidRPr="00CA7EFE">
              <w:rPr>
                <w:sz w:val="20"/>
                <w:szCs w:val="20"/>
              </w:rPr>
              <w:t xml:space="preserve"> систему у </w:t>
            </w:r>
            <w:proofErr w:type="spellStart"/>
            <w:r w:rsidRPr="00CA7EFE">
              <w:rPr>
                <w:sz w:val="20"/>
                <w:szCs w:val="20"/>
              </w:rPr>
              <w:t>сфері</w:t>
            </w:r>
            <w:proofErr w:type="spellEnd"/>
            <w:r w:rsidRPr="00CA7EFE">
              <w:rPr>
                <w:sz w:val="20"/>
                <w:szCs w:val="20"/>
              </w:rPr>
              <w:t xml:space="preserve"> </w:t>
            </w:r>
            <w:proofErr w:type="spellStart"/>
            <w:r w:rsidRPr="00CA7EFE">
              <w:rPr>
                <w:sz w:val="20"/>
                <w:szCs w:val="20"/>
              </w:rPr>
              <w:t>господарської</w:t>
            </w:r>
            <w:proofErr w:type="spellEnd"/>
            <w:r w:rsidRPr="00CA7EFE">
              <w:rPr>
                <w:sz w:val="20"/>
                <w:szCs w:val="20"/>
              </w:rPr>
              <w:t xml:space="preserve"> </w:t>
            </w:r>
            <w:proofErr w:type="spellStart"/>
            <w:r w:rsidRPr="00CA7EFE">
              <w:rPr>
                <w:sz w:val="20"/>
                <w:szCs w:val="20"/>
              </w:rPr>
              <w:t>діяльності</w:t>
            </w:r>
            <w:proofErr w:type="spellEnd"/>
            <w:r w:rsidRPr="00CA7EFE">
              <w:rPr>
                <w:sz w:val="20"/>
                <w:szCs w:val="20"/>
              </w:rPr>
              <w:t xml:space="preserve">", </w:t>
            </w:r>
          </w:p>
          <w:p w:rsidR="00AB7A24" w:rsidRPr="00CA7EFE" w:rsidRDefault="00AB7A24" w:rsidP="00CA7EFE">
            <w:pPr>
              <w:rPr>
                <w:sz w:val="20"/>
                <w:szCs w:val="20"/>
                <w:lang w:val="uk-UA"/>
              </w:rPr>
            </w:pPr>
            <w:r w:rsidRPr="00CA7EFE">
              <w:rPr>
                <w:sz w:val="20"/>
                <w:szCs w:val="20"/>
                <w:lang w:val="uk-UA"/>
              </w:rPr>
              <w:t>пункт 3 ст. 2.</w:t>
            </w:r>
            <w:r>
              <w:rPr>
                <w:sz w:val="20"/>
                <w:szCs w:val="20"/>
                <w:lang w:val="uk-UA"/>
              </w:rPr>
              <w:t xml:space="preserve"> </w:t>
            </w:r>
            <w:r w:rsidRPr="00CA7EFE">
              <w:rPr>
                <w:sz w:val="20"/>
                <w:szCs w:val="20"/>
                <w:lang w:val="uk-UA"/>
              </w:rPr>
              <w:t>Постанова Кабінету Міністрів Укра</w:t>
            </w:r>
            <w:r w:rsidRPr="00CA7EFE">
              <w:rPr>
                <w:sz w:val="20"/>
                <w:szCs w:val="20"/>
                <w:lang w:val="uk-UA"/>
              </w:rPr>
              <w:t>ї</w:t>
            </w:r>
            <w:r w:rsidRPr="00CA7EFE">
              <w:rPr>
                <w:sz w:val="20"/>
                <w:szCs w:val="20"/>
                <w:lang w:val="uk-UA"/>
              </w:rPr>
              <w:t xml:space="preserve">ни від 09.06.2011 </w:t>
            </w:r>
            <w:r w:rsidRPr="00CA7EFE">
              <w:rPr>
                <w:sz w:val="20"/>
                <w:szCs w:val="20"/>
              </w:rPr>
              <w:t>N</w:t>
            </w:r>
            <w:r w:rsidRPr="00CA7EFE">
              <w:rPr>
                <w:sz w:val="20"/>
                <w:szCs w:val="20"/>
                <w:lang w:val="uk-UA"/>
              </w:rPr>
              <w:t xml:space="preserve"> 641 "Про затвердження пер</w:t>
            </w:r>
            <w:r w:rsidRPr="00CA7EFE">
              <w:rPr>
                <w:sz w:val="20"/>
                <w:szCs w:val="20"/>
                <w:lang w:val="uk-UA"/>
              </w:rPr>
              <w:t>е</w:t>
            </w:r>
            <w:r w:rsidRPr="00CA7EFE">
              <w:rPr>
                <w:sz w:val="20"/>
                <w:szCs w:val="20"/>
                <w:lang w:val="uk-UA"/>
              </w:rPr>
              <w:t>ліку платних адміністр</w:t>
            </w:r>
            <w:r w:rsidRPr="00CA7EFE">
              <w:rPr>
                <w:sz w:val="20"/>
                <w:szCs w:val="20"/>
                <w:lang w:val="uk-UA"/>
              </w:rPr>
              <w:t>а</w:t>
            </w:r>
            <w:r w:rsidRPr="00CA7EFE">
              <w:rPr>
                <w:sz w:val="20"/>
                <w:szCs w:val="20"/>
                <w:lang w:val="uk-UA"/>
              </w:rPr>
              <w:t>тивних послуг, які над</w:t>
            </w:r>
            <w:r w:rsidRPr="00CA7EFE">
              <w:rPr>
                <w:sz w:val="20"/>
                <w:szCs w:val="20"/>
                <w:lang w:val="uk-UA"/>
              </w:rPr>
              <w:t>а</w:t>
            </w:r>
            <w:r w:rsidRPr="00CA7EFE">
              <w:rPr>
                <w:sz w:val="20"/>
                <w:szCs w:val="20"/>
                <w:lang w:val="uk-UA"/>
              </w:rPr>
              <w:t>ються Державною ветер</w:t>
            </w:r>
            <w:r w:rsidRPr="00CA7EFE">
              <w:rPr>
                <w:sz w:val="20"/>
                <w:szCs w:val="20"/>
                <w:lang w:val="uk-UA"/>
              </w:rPr>
              <w:t>и</w:t>
            </w:r>
            <w:r w:rsidRPr="00CA7EFE">
              <w:rPr>
                <w:sz w:val="20"/>
                <w:szCs w:val="20"/>
                <w:lang w:val="uk-UA"/>
              </w:rPr>
              <w:t xml:space="preserve">нарною та </w:t>
            </w:r>
            <w:proofErr w:type="spellStart"/>
            <w:r w:rsidRPr="00CA7EFE">
              <w:rPr>
                <w:sz w:val="20"/>
                <w:szCs w:val="20"/>
                <w:lang w:val="uk-UA"/>
              </w:rPr>
              <w:t>фітосанітарною</w:t>
            </w:r>
            <w:proofErr w:type="spellEnd"/>
            <w:r w:rsidRPr="00CA7EFE">
              <w:rPr>
                <w:sz w:val="20"/>
                <w:szCs w:val="20"/>
                <w:lang w:val="uk-UA"/>
              </w:rPr>
              <w:t xml:space="preserve"> службою, органами та установами, що входять до сфери її управління, і розміру плати за їх нада</w:t>
            </w:r>
            <w:r w:rsidRPr="00CA7EFE">
              <w:rPr>
                <w:sz w:val="20"/>
                <w:szCs w:val="20"/>
                <w:lang w:val="uk-UA"/>
              </w:rPr>
              <w:t>н</w:t>
            </w:r>
            <w:r w:rsidRPr="00CA7EFE">
              <w:rPr>
                <w:sz w:val="20"/>
                <w:szCs w:val="20"/>
                <w:lang w:val="uk-UA"/>
              </w:rPr>
              <w:t>ня".</w:t>
            </w:r>
          </w:p>
          <w:p w:rsidR="00AB7A24" w:rsidRPr="00CA7EFE" w:rsidRDefault="00AB7A24" w:rsidP="00CA7EFE">
            <w:pPr>
              <w:rPr>
                <w:sz w:val="20"/>
                <w:szCs w:val="20"/>
                <w:lang w:val="uk-UA"/>
              </w:rPr>
            </w:pPr>
            <w:r w:rsidRPr="00CA7EFE">
              <w:rPr>
                <w:sz w:val="20"/>
                <w:szCs w:val="20"/>
              </w:rPr>
              <w:t xml:space="preserve">Наказ Державного </w:t>
            </w:r>
            <w:proofErr w:type="spellStart"/>
            <w:r w:rsidRPr="00CA7EFE">
              <w:rPr>
                <w:sz w:val="20"/>
                <w:szCs w:val="20"/>
              </w:rPr>
              <w:t>комітету</w:t>
            </w:r>
            <w:proofErr w:type="spellEnd"/>
            <w:r w:rsidRPr="00CA7EFE">
              <w:rPr>
                <w:sz w:val="20"/>
                <w:szCs w:val="20"/>
              </w:rPr>
              <w:t xml:space="preserve"> </w:t>
            </w:r>
            <w:proofErr w:type="spellStart"/>
            <w:r w:rsidRPr="00CA7EFE">
              <w:rPr>
                <w:sz w:val="20"/>
                <w:szCs w:val="20"/>
              </w:rPr>
              <w:t>ветеринарної</w:t>
            </w:r>
            <w:proofErr w:type="spellEnd"/>
            <w:r w:rsidRPr="00CA7EFE">
              <w:rPr>
                <w:sz w:val="20"/>
                <w:szCs w:val="20"/>
              </w:rPr>
              <w:t xml:space="preserve"> </w:t>
            </w:r>
            <w:proofErr w:type="spellStart"/>
            <w:r w:rsidRPr="00CA7EFE">
              <w:rPr>
                <w:sz w:val="20"/>
                <w:szCs w:val="20"/>
              </w:rPr>
              <w:t>медицини</w:t>
            </w:r>
            <w:proofErr w:type="spellEnd"/>
            <w:r w:rsidRPr="00CA7EFE">
              <w:rPr>
                <w:sz w:val="20"/>
                <w:szCs w:val="20"/>
              </w:rPr>
              <w:t xml:space="preserve"> </w:t>
            </w:r>
            <w:proofErr w:type="spellStart"/>
            <w:r w:rsidRPr="00CA7EFE">
              <w:rPr>
                <w:sz w:val="20"/>
                <w:szCs w:val="20"/>
              </w:rPr>
              <w:t>України</w:t>
            </w:r>
            <w:proofErr w:type="spellEnd"/>
            <w:r w:rsidRPr="00CA7EFE">
              <w:rPr>
                <w:sz w:val="20"/>
                <w:szCs w:val="20"/>
              </w:rPr>
              <w:t xml:space="preserve"> </w:t>
            </w:r>
            <w:proofErr w:type="spellStart"/>
            <w:r w:rsidRPr="00CA7EFE">
              <w:rPr>
                <w:sz w:val="20"/>
                <w:szCs w:val="20"/>
              </w:rPr>
              <w:t>від</w:t>
            </w:r>
            <w:proofErr w:type="spellEnd"/>
            <w:r w:rsidRPr="00CA7EFE">
              <w:rPr>
                <w:sz w:val="20"/>
                <w:szCs w:val="20"/>
              </w:rPr>
              <w:t xml:space="preserve"> 13.04.2009 N 85 "Про </w:t>
            </w:r>
            <w:proofErr w:type="spellStart"/>
            <w:r w:rsidRPr="00CA7EFE">
              <w:rPr>
                <w:sz w:val="20"/>
                <w:szCs w:val="20"/>
              </w:rPr>
              <w:t>з</w:t>
            </w:r>
            <w:r w:rsidRPr="00CA7EFE">
              <w:rPr>
                <w:sz w:val="20"/>
                <w:szCs w:val="20"/>
              </w:rPr>
              <w:t>а</w:t>
            </w:r>
            <w:r w:rsidRPr="00CA7EFE">
              <w:rPr>
                <w:sz w:val="20"/>
                <w:szCs w:val="20"/>
              </w:rPr>
              <w:t>твердження</w:t>
            </w:r>
            <w:proofErr w:type="spellEnd"/>
            <w:r w:rsidRPr="00CA7EFE">
              <w:rPr>
                <w:sz w:val="20"/>
                <w:szCs w:val="20"/>
              </w:rPr>
              <w:t xml:space="preserve"> Порядку </w:t>
            </w:r>
            <w:proofErr w:type="spellStart"/>
            <w:r w:rsidRPr="00CA7EFE">
              <w:rPr>
                <w:sz w:val="20"/>
                <w:szCs w:val="20"/>
              </w:rPr>
              <w:t>видачі</w:t>
            </w:r>
            <w:proofErr w:type="spellEnd"/>
            <w:r w:rsidRPr="00CA7EFE">
              <w:rPr>
                <w:sz w:val="20"/>
                <w:szCs w:val="20"/>
              </w:rPr>
              <w:t xml:space="preserve"> </w:t>
            </w:r>
            <w:proofErr w:type="spellStart"/>
            <w:r w:rsidRPr="00CA7EFE">
              <w:rPr>
                <w:sz w:val="20"/>
                <w:szCs w:val="20"/>
              </w:rPr>
              <w:t>ветеринарних</w:t>
            </w:r>
            <w:proofErr w:type="spellEnd"/>
            <w:r w:rsidRPr="00CA7EFE">
              <w:rPr>
                <w:sz w:val="20"/>
                <w:szCs w:val="20"/>
              </w:rPr>
              <w:t xml:space="preserve"> </w:t>
            </w:r>
            <w:proofErr w:type="spellStart"/>
            <w:r w:rsidRPr="00CA7EFE">
              <w:rPr>
                <w:sz w:val="20"/>
                <w:szCs w:val="20"/>
              </w:rPr>
              <w:t>документів</w:t>
            </w:r>
            <w:proofErr w:type="spellEnd"/>
            <w:r w:rsidRPr="00CA7EFE">
              <w:rPr>
                <w:sz w:val="20"/>
                <w:szCs w:val="20"/>
              </w:rPr>
              <w:t xml:space="preserve">", </w:t>
            </w:r>
            <w:proofErr w:type="spellStart"/>
            <w:r w:rsidRPr="00CA7EFE">
              <w:rPr>
                <w:sz w:val="20"/>
                <w:szCs w:val="20"/>
              </w:rPr>
              <w:t>зареєстрований</w:t>
            </w:r>
            <w:proofErr w:type="spellEnd"/>
            <w:r w:rsidRPr="00CA7EFE">
              <w:rPr>
                <w:sz w:val="20"/>
                <w:szCs w:val="20"/>
              </w:rPr>
              <w:t xml:space="preserve"> в </w:t>
            </w:r>
            <w:proofErr w:type="spellStart"/>
            <w:r w:rsidRPr="00CA7EFE">
              <w:rPr>
                <w:sz w:val="20"/>
                <w:szCs w:val="20"/>
              </w:rPr>
              <w:t>Міністерстві</w:t>
            </w:r>
            <w:proofErr w:type="spellEnd"/>
            <w:r w:rsidRPr="00CA7EFE">
              <w:rPr>
                <w:sz w:val="20"/>
                <w:szCs w:val="20"/>
              </w:rPr>
              <w:t xml:space="preserve"> </w:t>
            </w:r>
            <w:proofErr w:type="spellStart"/>
            <w:r w:rsidRPr="00CA7EFE">
              <w:rPr>
                <w:sz w:val="20"/>
                <w:szCs w:val="20"/>
              </w:rPr>
              <w:t>юстиції</w:t>
            </w:r>
            <w:proofErr w:type="spellEnd"/>
            <w:r w:rsidRPr="00CA7EFE">
              <w:rPr>
                <w:sz w:val="20"/>
                <w:szCs w:val="20"/>
              </w:rPr>
              <w:t xml:space="preserve"> </w:t>
            </w:r>
            <w:proofErr w:type="spellStart"/>
            <w:r w:rsidRPr="00CA7EFE">
              <w:rPr>
                <w:sz w:val="20"/>
                <w:szCs w:val="20"/>
              </w:rPr>
              <w:t>України</w:t>
            </w:r>
            <w:proofErr w:type="spellEnd"/>
            <w:r w:rsidRPr="00CA7EFE">
              <w:rPr>
                <w:sz w:val="20"/>
                <w:szCs w:val="20"/>
              </w:rPr>
              <w:t xml:space="preserve"> 16.06.2009 за N 519/16535.</w:t>
            </w:r>
          </w:p>
        </w:tc>
        <w:tc>
          <w:tcPr>
            <w:tcW w:w="3447" w:type="dxa"/>
          </w:tcPr>
          <w:p w:rsidR="00AB7A24" w:rsidRPr="00CA7EFE" w:rsidRDefault="00AB7A24" w:rsidP="00CA7EFE">
            <w:pPr>
              <w:overflowPunct w:val="0"/>
              <w:autoSpaceDE w:val="0"/>
              <w:autoSpaceDN w:val="0"/>
              <w:adjustRightInd w:val="0"/>
              <w:spacing w:before="100" w:beforeAutospacing="1" w:after="100" w:afterAutospacing="1"/>
              <w:rPr>
                <w:sz w:val="20"/>
                <w:szCs w:val="20"/>
              </w:rPr>
            </w:pPr>
            <w:r w:rsidRPr="00CA7EFE">
              <w:rPr>
                <w:sz w:val="20"/>
                <w:szCs w:val="20"/>
              </w:rPr>
              <w:t xml:space="preserve">1. </w:t>
            </w:r>
            <w:proofErr w:type="spellStart"/>
            <w:r w:rsidRPr="00CA7EFE">
              <w:rPr>
                <w:sz w:val="20"/>
                <w:szCs w:val="20"/>
              </w:rPr>
              <w:t>Ветеринарні</w:t>
            </w:r>
            <w:proofErr w:type="spellEnd"/>
            <w:r w:rsidRPr="00CA7EFE">
              <w:rPr>
                <w:sz w:val="20"/>
                <w:szCs w:val="20"/>
              </w:rPr>
              <w:t xml:space="preserve"> </w:t>
            </w:r>
            <w:proofErr w:type="spellStart"/>
            <w:r w:rsidRPr="00CA7EFE">
              <w:rPr>
                <w:sz w:val="20"/>
                <w:szCs w:val="20"/>
              </w:rPr>
              <w:t>документи</w:t>
            </w:r>
            <w:proofErr w:type="spellEnd"/>
            <w:r w:rsidRPr="00CA7EFE">
              <w:rPr>
                <w:sz w:val="20"/>
                <w:szCs w:val="20"/>
              </w:rPr>
              <w:t>.</w:t>
            </w:r>
            <w:r w:rsidRPr="00CA7EFE">
              <w:rPr>
                <w:sz w:val="20"/>
                <w:szCs w:val="20"/>
              </w:rPr>
              <w:br/>
              <w:t xml:space="preserve">2. </w:t>
            </w:r>
            <w:proofErr w:type="spellStart"/>
            <w:r w:rsidRPr="00CA7EFE">
              <w:rPr>
                <w:sz w:val="20"/>
                <w:szCs w:val="20"/>
              </w:rPr>
              <w:t>Експертні</w:t>
            </w:r>
            <w:proofErr w:type="spellEnd"/>
            <w:r w:rsidRPr="00CA7EFE">
              <w:rPr>
                <w:sz w:val="20"/>
                <w:szCs w:val="20"/>
              </w:rPr>
              <w:t xml:space="preserve"> </w:t>
            </w:r>
            <w:proofErr w:type="spellStart"/>
            <w:r w:rsidRPr="00CA7EFE">
              <w:rPr>
                <w:sz w:val="20"/>
                <w:szCs w:val="20"/>
              </w:rPr>
              <w:t>висновки</w:t>
            </w:r>
            <w:proofErr w:type="spellEnd"/>
            <w:r w:rsidRPr="00CA7EFE">
              <w:rPr>
                <w:sz w:val="20"/>
                <w:szCs w:val="20"/>
              </w:rPr>
              <w:t xml:space="preserve"> </w:t>
            </w:r>
            <w:proofErr w:type="spellStart"/>
            <w:r w:rsidRPr="00CA7EFE">
              <w:rPr>
                <w:sz w:val="20"/>
                <w:szCs w:val="20"/>
              </w:rPr>
              <w:t>державних</w:t>
            </w:r>
            <w:proofErr w:type="spellEnd"/>
            <w:r w:rsidRPr="00CA7EFE">
              <w:rPr>
                <w:sz w:val="20"/>
                <w:szCs w:val="20"/>
              </w:rPr>
              <w:t xml:space="preserve"> </w:t>
            </w:r>
            <w:proofErr w:type="spellStart"/>
            <w:r w:rsidRPr="00CA7EFE">
              <w:rPr>
                <w:sz w:val="20"/>
                <w:szCs w:val="20"/>
              </w:rPr>
              <w:t>лабораторій</w:t>
            </w:r>
            <w:proofErr w:type="spellEnd"/>
            <w:r w:rsidRPr="00CA7EFE">
              <w:rPr>
                <w:sz w:val="20"/>
                <w:szCs w:val="20"/>
              </w:rPr>
              <w:t xml:space="preserve"> </w:t>
            </w:r>
            <w:proofErr w:type="spellStart"/>
            <w:r w:rsidRPr="00CA7EFE">
              <w:rPr>
                <w:sz w:val="20"/>
                <w:szCs w:val="20"/>
              </w:rPr>
              <w:t>ветеринарної</w:t>
            </w:r>
            <w:proofErr w:type="spellEnd"/>
            <w:r w:rsidRPr="00CA7EFE">
              <w:rPr>
                <w:sz w:val="20"/>
                <w:szCs w:val="20"/>
              </w:rPr>
              <w:t xml:space="preserve"> </w:t>
            </w:r>
            <w:proofErr w:type="spellStart"/>
            <w:r w:rsidRPr="00CA7EFE">
              <w:rPr>
                <w:sz w:val="20"/>
                <w:szCs w:val="20"/>
              </w:rPr>
              <w:t>медицини</w:t>
            </w:r>
            <w:proofErr w:type="spellEnd"/>
            <w:r w:rsidRPr="00CA7EFE">
              <w:rPr>
                <w:sz w:val="20"/>
                <w:szCs w:val="20"/>
              </w:rPr>
              <w:t>.</w:t>
            </w:r>
          </w:p>
          <w:p w:rsidR="00AB7A24" w:rsidRPr="00CA7EFE" w:rsidRDefault="00AB7A24" w:rsidP="00CA7EFE">
            <w:pPr>
              <w:rPr>
                <w:sz w:val="20"/>
                <w:szCs w:val="20"/>
              </w:rPr>
            </w:pPr>
          </w:p>
        </w:tc>
      </w:tr>
      <w:tr w:rsidR="00AB7A24" w:rsidRPr="00CA7EFE" w:rsidTr="00856FBD">
        <w:trPr>
          <w:trHeight w:val="224"/>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Pr="00BC5176" w:rsidRDefault="00AB7A24" w:rsidP="0031304E">
            <w:pPr>
              <w:pStyle w:val="Style4"/>
              <w:widowControl/>
              <w:spacing w:line="263" w:lineRule="exact"/>
              <w:ind w:right="18" w:hanging="47"/>
              <w:rPr>
                <w:rStyle w:val="FontStyle12"/>
                <w:sz w:val="20"/>
                <w:szCs w:val="20"/>
                <w:lang w:val="uk-UA" w:eastAsia="uk-UA"/>
              </w:rPr>
            </w:pPr>
            <w:r w:rsidRPr="00BC5176">
              <w:rPr>
                <w:rStyle w:val="FontStyle12"/>
                <w:sz w:val="20"/>
                <w:szCs w:val="20"/>
                <w:lang w:val="uk-UA" w:eastAsia="uk-UA"/>
              </w:rPr>
              <w:t>Експлуатаційний дозвіл для провадження дія</w:t>
            </w:r>
            <w:r w:rsidRPr="00BC5176">
              <w:rPr>
                <w:rStyle w:val="FontStyle12"/>
                <w:sz w:val="20"/>
                <w:szCs w:val="20"/>
                <w:lang w:val="uk-UA" w:eastAsia="uk-UA"/>
              </w:rPr>
              <w:softHyphen/>
              <w:t>льності: на п</w:t>
            </w:r>
            <w:r w:rsidRPr="00BC5176">
              <w:rPr>
                <w:rStyle w:val="FontStyle12"/>
                <w:sz w:val="20"/>
                <w:szCs w:val="20"/>
                <w:lang w:val="uk-UA" w:eastAsia="uk-UA"/>
              </w:rPr>
              <w:t>о</w:t>
            </w:r>
            <w:r w:rsidRPr="00BC5176">
              <w:rPr>
                <w:rStyle w:val="FontStyle12"/>
                <w:sz w:val="20"/>
                <w:szCs w:val="20"/>
                <w:lang w:val="uk-UA" w:eastAsia="uk-UA"/>
              </w:rPr>
              <w:t>тужностях (об'єктах ) з перероб</w:t>
            </w:r>
            <w:r w:rsidRPr="00BC5176">
              <w:rPr>
                <w:rStyle w:val="FontStyle12"/>
                <w:sz w:val="20"/>
                <w:szCs w:val="20"/>
                <w:lang w:val="uk-UA" w:eastAsia="uk-UA"/>
              </w:rPr>
              <w:softHyphen/>
              <w:t>ки неїстівних продуктів твари</w:t>
            </w:r>
            <w:r w:rsidRPr="00BC5176">
              <w:rPr>
                <w:rStyle w:val="FontStyle12"/>
                <w:sz w:val="20"/>
                <w:szCs w:val="20"/>
                <w:lang w:val="uk-UA" w:eastAsia="uk-UA"/>
              </w:rPr>
              <w:t>н</w:t>
            </w:r>
            <w:r w:rsidRPr="00BC5176">
              <w:rPr>
                <w:rStyle w:val="FontStyle12"/>
                <w:sz w:val="20"/>
                <w:szCs w:val="20"/>
                <w:lang w:val="uk-UA" w:eastAsia="uk-UA"/>
              </w:rPr>
              <w:t>ного похо</w:t>
            </w:r>
            <w:r w:rsidRPr="00BC5176">
              <w:rPr>
                <w:rStyle w:val="FontStyle12"/>
                <w:sz w:val="20"/>
                <w:szCs w:val="20"/>
                <w:lang w:val="uk-UA" w:eastAsia="uk-UA"/>
              </w:rPr>
              <w:softHyphen/>
              <w:t>дження; на потужно</w:t>
            </w:r>
            <w:r w:rsidRPr="00BC5176">
              <w:rPr>
                <w:rStyle w:val="FontStyle12"/>
                <w:sz w:val="20"/>
                <w:szCs w:val="20"/>
                <w:lang w:val="uk-UA" w:eastAsia="uk-UA"/>
              </w:rPr>
              <w:t>с</w:t>
            </w:r>
            <w:r w:rsidRPr="00BC5176">
              <w:rPr>
                <w:rStyle w:val="FontStyle12"/>
                <w:sz w:val="20"/>
                <w:szCs w:val="20"/>
                <w:lang w:val="uk-UA" w:eastAsia="uk-UA"/>
              </w:rPr>
              <w:t xml:space="preserve">тях об'єктах </w:t>
            </w:r>
            <w:r w:rsidRPr="00BC5176">
              <w:rPr>
                <w:rStyle w:val="FontStyle11"/>
                <w:sz w:val="20"/>
                <w:szCs w:val="20"/>
                <w:lang w:val="uk-UA" w:eastAsia="uk-UA"/>
              </w:rPr>
              <w:t xml:space="preserve">з </w:t>
            </w:r>
            <w:r w:rsidRPr="00BC5176">
              <w:rPr>
                <w:rStyle w:val="FontStyle12"/>
                <w:sz w:val="20"/>
                <w:szCs w:val="20"/>
                <w:lang w:val="uk-UA" w:eastAsia="uk-UA"/>
              </w:rPr>
              <w:t>виробниц</w:t>
            </w:r>
            <w:r w:rsidRPr="00BC5176">
              <w:rPr>
                <w:rStyle w:val="FontStyle12"/>
                <w:sz w:val="20"/>
                <w:szCs w:val="20"/>
                <w:lang w:val="uk-UA" w:eastAsia="uk-UA"/>
              </w:rPr>
              <w:softHyphen/>
              <w:t xml:space="preserve">тва, змішування та приготування </w:t>
            </w:r>
            <w:r w:rsidRPr="00BC5176">
              <w:rPr>
                <w:rStyle w:val="FontStyle12"/>
                <w:sz w:val="20"/>
                <w:szCs w:val="20"/>
                <w:lang w:val="uk-UA" w:eastAsia="uk-UA"/>
              </w:rPr>
              <w:lastRenderedPageBreak/>
              <w:t xml:space="preserve">кормових добавок, </w:t>
            </w:r>
            <w:proofErr w:type="spellStart"/>
            <w:r w:rsidRPr="00BC5176">
              <w:rPr>
                <w:rStyle w:val="FontStyle12"/>
                <w:sz w:val="20"/>
                <w:szCs w:val="20"/>
                <w:lang w:val="uk-UA" w:eastAsia="uk-UA"/>
              </w:rPr>
              <w:t>преміксів</w:t>
            </w:r>
            <w:proofErr w:type="spellEnd"/>
            <w:r w:rsidRPr="00BC5176">
              <w:rPr>
                <w:rStyle w:val="FontStyle12"/>
                <w:sz w:val="20"/>
                <w:szCs w:val="20"/>
                <w:lang w:val="uk-UA" w:eastAsia="uk-UA"/>
              </w:rPr>
              <w:t xml:space="preserve"> і кормів</w:t>
            </w:r>
          </w:p>
        </w:tc>
        <w:tc>
          <w:tcPr>
            <w:tcW w:w="1646" w:type="dxa"/>
          </w:tcPr>
          <w:p w:rsidR="00AB7A24" w:rsidRPr="00BC5176" w:rsidRDefault="00AB7A24">
            <w:pPr>
              <w:jc w:val="center"/>
              <w:rPr>
                <w:sz w:val="20"/>
                <w:szCs w:val="20"/>
                <w:lang w:val="uk-UA"/>
              </w:rPr>
            </w:pPr>
            <w:r w:rsidRPr="00BC5176">
              <w:rPr>
                <w:sz w:val="20"/>
                <w:szCs w:val="20"/>
                <w:lang w:val="uk-UA"/>
              </w:rPr>
              <w:lastRenderedPageBreak/>
              <w:t>Видача дозволу для провадже</w:t>
            </w:r>
            <w:r w:rsidRPr="00BC5176">
              <w:rPr>
                <w:sz w:val="20"/>
                <w:szCs w:val="20"/>
                <w:lang w:val="uk-UA"/>
              </w:rPr>
              <w:t>н</w:t>
            </w:r>
            <w:r w:rsidRPr="00BC5176">
              <w:rPr>
                <w:sz w:val="20"/>
                <w:szCs w:val="20"/>
                <w:lang w:val="uk-UA"/>
              </w:rPr>
              <w:t>ня діяльності:</w:t>
            </w:r>
            <w:r w:rsidRPr="00BC5176">
              <w:rPr>
                <w:sz w:val="20"/>
                <w:szCs w:val="20"/>
                <w:lang w:val="uk-UA"/>
              </w:rPr>
              <w:br/>
              <w:t>на потужностях (об'єктах) з п</w:t>
            </w:r>
            <w:r w:rsidRPr="00BC5176">
              <w:rPr>
                <w:sz w:val="20"/>
                <w:szCs w:val="20"/>
                <w:lang w:val="uk-UA"/>
              </w:rPr>
              <w:t>е</w:t>
            </w:r>
            <w:r w:rsidRPr="00BC5176">
              <w:rPr>
                <w:sz w:val="20"/>
                <w:szCs w:val="20"/>
                <w:lang w:val="uk-UA"/>
              </w:rPr>
              <w:t>реробки неїсті</w:t>
            </w:r>
            <w:r w:rsidRPr="00BC5176">
              <w:rPr>
                <w:sz w:val="20"/>
                <w:szCs w:val="20"/>
                <w:lang w:val="uk-UA"/>
              </w:rPr>
              <w:t>в</w:t>
            </w:r>
            <w:r w:rsidRPr="00BC5176">
              <w:rPr>
                <w:sz w:val="20"/>
                <w:szCs w:val="20"/>
                <w:lang w:val="uk-UA"/>
              </w:rPr>
              <w:t>них продуктів тваринного п</w:t>
            </w:r>
            <w:r w:rsidRPr="00BC5176">
              <w:rPr>
                <w:sz w:val="20"/>
                <w:szCs w:val="20"/>
                <w:lang w:val="uk-UA"/>
              </w:rPr>
              <w:t>о</w:t>
            </w:r>
            <w:r w:rsidRPr="00BC5176">
              <w:rPr>
                <w:sz w:val="20"/>
                <w:szCs w:val="20"/>
                <w:lang w:val="uk-UA"/>
              </w:rPr>
              <w:lastRenderedPageBreak/>
              <w:t>ходження;</w:t>
            </w:r>
            <w:r w:rsidRPr="00BC5176">
              <w:rPr>
                <w:sz w:val="20"/>
                <w:szCs w:val="20"/>
                <w:lang w:val="uk-UA"/>
              </w:rPr>
              <w:br/>
              <w:t>на потужностях (об'єктах) з в</w:t>
            </w:r>
            <w:r w:rsidRPr="00BC5176">
              <w:rPr>
                <w:sz w:val="20"/>
                <w:szCs w:val="20"/>
                <w:lang w:val="uk-UA"/>
              </w:rPr>
              <w:t>и</w:t>
            </w:r>
            <w:r w:rsidRPr="00BC5176">
              <w:rPr>
                <w:sz w:val="20"/>
                <w:szCs w:val="20"/>
                <w:lang w:val="uk-UA"/>
              </w:rPr>
              <w:t>робництва, зм</w:t>
            </w:r>
            <w:r w:rsidRPr="00BC5176">
              <w:rPr>
                <w:sz w:val="20"/>
                <w:szCs w:val="20"/>
                <w:lang w:val="uk-UA"/>
              </w:rPr>
              <w:t>і</w:t>
            </w:r>
            <w:r w:rsidRPr="00BC5176">
              <w:rPr>
                <w:sz w:val="20"/>
                <w:szCs w:val="20"/>
                <w:lang w:val="uk-UA"/>
              </w:rPr>
              <w:t>шування та пр</w:t>
            </w:r>
            <w:r w:rsidRPr="00BC5176">
              <w:rPr>
                <w:sz w:val="20"/>
                <w:szCs w:val="20"/>
                <w:lang w:val="uk-UA"/>
              </w:rPr>
              <w:t>и</w:t>
            </w:r>
            <w:r w:rsidRPr="00BC5176">
              <w:rPr>
                <w:sz w:val="20"/>
                <w:szCs w:val="20"/>
                <w:lang w:val="uk-UA"/>
              </w:rPr>
              <w:t>готування ко</w:t>
            </w:r>
            <w:r w:rsidRPr="00BC5176">
              <w:rPr>
                <w:sz w:val="20"/>
                <w:szCs w:val="20"/>
                <w:lang w:val="uk-UA"/>
              </w:rPr>
              <w:t>р</w:t>
            </w:r>
            <w:r w:rsidRPr="00BC5176">
              <w:rPr>
                <w:sz w:val="20"/>
                <w:szCs w:val="20"/>
                <w:lang w:val="uk-UA"/>
              </w:rPr>
              <w:t xml:space="preserve">мових добавок, </w:t>
            </w:r>
            <w:proofErr w:type="spellStart"/>
            <w:r w:rsidRPr="00BC5176">
              <w:rPr>
                <w:sz w:val="20"/>
                <w:szCs w:val="20"/>
                <w:lang w:val="uk-UA"/>
              </w:rPr>
              <w:t>преміксів</w:t>
            </w:r>
            <w:proofErr w:type="spellEnd"/>
            <w:r w:rsidRPr="00BC5176">
              <w:rPr>
                <w:sz w:val="20"/>
                <w:szCs w:val="20"/>
                <w:lang w:val="uk-UA"/>
              </w:rPr>
              <w:t xml:space="preserve"> і ко</w:t>
            </w:r>
            <w:r w:rsidRPr="00BC5176">
              <w:rPr>
                <w:sz w:val="20"/>
                <w:szCs w:val="20"/>
                <w:lang w:val="uk-UA"/>
              </w:rPr>
              <w:t>р</w:t>
            </w:r>
            <w:r w:rsidRPr="00BC5176">
              <w:rPr>
                <w:sz w:val="20"/>
                <w:szCs w:val="20"/>
                <w:lang w:val="uk-UA"/>
              </w:rPr>
              <w:t>мів.</w:t>
            </w:r>
          </w:p>
        </w:tc>
        <w:tc>
          <w:tcPr>
            <w:tcW w:w="1646" w:type="dxa"/>
          </w:tcPr>
          <w:p w:rsidR="00AB7A24" w:rsidRPr="00BC5176" w:rsidRDefault="00AB7A24" w:rsidP="00CA7EFE">
            <w:pPr>
              <w:pStyle w:val="Style4"/>
              <w:widowControl/>
              <w:spacing w:line="240" w:lineRule="auto"/>
              <w:jc w:val="left"/>
              <w:rPr>
                <w:rStyle w:val="FontStyle12"/>
                <w:sz w:val="20"/>
                <w:szCs w:val="20"/>
                <w:lang w:val="uk-UA" w:eastAsia="uk-UA"/>
              </w:rPr>
            </w:pPr>
            <w:r w:rsidRPr="00BC5176">
              <w:rPr>
                <w:rStyle w:val="FontStyle12"/>
                <w:sz w:val="20"/>
                <w:szCs w:val="20"/>
                <w:lang w:val="uk-UA" w:eastAsia="uk-UA"/>
              </w:rPr>
              <w:lastRenderedPageBreak/>
              <w:t>управління в</w:t>
            </w:r>
            <w:r w:rsidRPr="00BC5176">
              <w:rPr>
                <w:rStyle w:val="FontStyle12"/>
                <w:sz w:val="20"/>
                <w:szCs w:val="20"/>
                <w:lang w:val="uk-UA" w:eastAsia="uk-UA"/>
              </w:rPr>
              <w:t>е</w:t>
            </w:r>
            <w:r w:rsidRPr="00BC5176">
              <w:rPr>
                <w:rStyle w:val="FontStyle12"/>
                <w:sz w:val="20"/>
                <w:szCs w:val="20"/>
                <w:lang w:val="uk-UA" w:eastAsia="uk-UA"/>
              </w:rPr>
              <w:t>теринарної м</w:t>
            </w:r>
            <w:r w:rsidRPr="00BC5176">
              <w:rPr>
                <w:rStyle w:val="FontStyle12"/>
                <w:sz w:val="20"/>
                <w:szCs w:val="20"/>
                <w:lang w:val="uk-UA" w:eastAsia="uk-UA"/>
              </w:rPr>
              <w:t>е</w:t>
            </w:r>
            <w:r w:rsidRPr="00BC5176">
              <w:rPr>
                <w:rStyle w:val="FontStyle12"/>
                <w:sz w:val="20"/>
                <w:szCs w:val="20"/>
                <w:lang w:val="uk-UA" w:eastAsia="uk-UA"/>
              </w:rPr>
              <w:t>дицини м. Кр</w:t>
            </w:r>
            <w:r w:rsidRPr="00BC5176">
              <w:rPr>
                <w:rStyle w:val="FontStyle12"/>
                <w:sz w:val="20"/>
                <w:szCs w:val="20"/>
                <w:lang w:val="uk-UA" w:eastAsia="uk-UA"/>
              </w:rPr>
              <w:t>а</w:t>
            </w:r>
            <w:r w:rsidRPr="00BC5176">
              <w:rPr>
                <w:rStyle w:val="FontStyle12"/>
                <w:sz w:val="20"/>
                <w:szCs w:val="20"/>
                <w:lang w:val="uk-UA" w:eastAsia="uk-UA"/>
              </w:rPr>
              <w:t>маторськ</w:t>
            </w:r>
          </w:p>
        </w:tc>
        <w:tc>
          <w:tcPr>
            <w:tcW w:w="1247" w:type="dxa"/>
          </w:tcPr>
          <w:p w:rsidR="00AB7A24" w:rsidRPr="00BC5176" w:rsidRDefault="00AB7A24">
            <w:pPr>
              <w:jc w:val="center"/>
              <w:rPr>
                <w:sz w:val="20"/>
                <w:szCs w:val="20"/>
                <w:lang w:val="uk-UA"/>
              </w:rPr>
            </w:pPr>
            <w:r w:rsidRPr="00BC5176">
              <w:rPr>
                <w:sz w:val="20"/>
                <w:szCs w:val="20"/>
                <w:lang w:val="uk-UA"/>
              </w:rPr>
              <w:t>Не більше ніж десять робочих днів</w:t>
            </w:r>
          </w:p>
        </w:tc>
        <w:tc>
          <w:tcPr>
            <w:tcW w:w="1341" w:type="dxa"/>
          </w:tcPr>
          <w:p w:rsidR="00AB7A24" w:rsidRPr="00BC5176" w:rsidRDefault="00AB7A24">
            <w:pPr>
              <w:jc w:val="center"/>
              <w:rPr>
                <w:sz w:val="20"/>
                <w:szCs w:val="20"/>
                <w:lang w:val="uk-UA"/>
              </w:rPr>
            </w:pPr>
            <w:r w:rsidRPr="00BC5176">
              <w:rPr>
                <w:sz w:val="20"/>
                <w:szCs w:val="20"/>
                <w:lang w:val="uk-UA"/>
              </w:rPr>
              <w:t>Безоплатно.</w:t>
            </w:r>
          </w:p>
        </w:tc>
        <w:tc>
          <w:tcPr>
            <w:tcW w:w="2513" w:type="dxa"/>
          </w:tcPr>
          <w:p w:rsidR="00AB7A24" w:rsidRPr="00BC5176" w:rsidRDefault="00AB7A24" w:rsidP="00BC5176">
            <w:pPr>
              <w:rPr>
                <w:sz w:val="20"/>
                <w:szCs w:val="20"/>
                <w:lang w:val="uk-UA"/>
              </w:rPr>
            </w:pPr>
            <w:r w:rsidRPr="00BC5176">
              <w:rPr>
                <w:sz w:val="20"/>
                <w:szCs w:val="20"/>
                <w:lang w:val="uk-UA"/>
              </w:rPr>
              <w:t>Закон України "Про вет</w:t>
            </w:r>
            <w:r w:rsidRPr="00BC5176">
              <w:rPr>
                <w:sz w:val="20"/>
                <w:szCs w:val="20"/>
                <w:lang w:val="uk-UA"/>
              </w:rPr>
              <w:t>е</w:t>
            </w:r>
            <w:r w:rsidRPr="00BC5176">
              <w:rPr>
                <w:sz w:val="20"/>
                <w:szCs w:val="20"/>
                <w:lang w:val="uk-UA"/>
              </w:rPr>
              <w:t>ринарну медицину",      ст. 50 - 53.</w:t>
            </w:r>
            <w:r w:rsidRPr="00BC5176">
              <w:rPr>
                <w:sz w:val="20"/>
                <w:szCs w:val="20"/>
                <w:lang w:val="uk-UA"/>
              </w:rPr>
              <w:br/>
              <w:t>Закон України "Про дозв</w:t>
            </w:r>
            <w:r w:rsidRPr="00BC5176">
              <w:rPr>
                <w:sz w:val="20"/>
                <w:szCs w:val="20"/>
                <w:lang w:val="uk-UA"/>
              </w:rPr>
              <w:t>і</w:t>
            </w:r>
            <w:r w:rsidRPr="00BC5176">
              <w:rPr>
                <w:sz w:val="20"/>
                <w:szCs w:val="20"/>
                <w:lang w:val="uk-UA"/>
              </w:rPr>
              <w:t>льну систему у сфері го</w:t>
            </w:r>
            <w:r w:rsidRPr="00BC5176">
              <w:rPr>
                <w:sz w:val="20"/>
                <w:szCs w:val="20"/>
                <w:lang w:val="uk-UA"/>
              </w:rPr>
              <w:t>с</w:t>
            </w:r>
            <w:r w:rsidRPr="00BC5176">
              <w:rPr>
                <w:sz w:val="20"/>
                <w:szCs w:val="20"/>
                <w:lang w:val="uk-UA"/>
              </w:rPr>
              <w:t>подарської діяльності".</w:t>
            </w:r>
          </w:p>
          <w:p w:rsidR="00AB7A24" w:rsidRPr="00BC5176" w:rsidRDefault="00AB7A24" w:rsidP="00BC5176">
            <w:pPr>
              <w:rPr>
                <w:sz w:val="20"/>
                <w:szCs w:val="20"/>
                <w:lang w:val="uk-UA"/>
              </w:rPr>
            </w:pPr>
            <w:r w:rsidRPr="00BC5176">
              <w:rPr>
                <w:sz w:val="20"/>
                <w:szCs w:val="20"/>
                <w:lang w:val="uk-UA"/>
              </w:rPr>
              <w:t>Постанова Кабінету Мін</w:t>
            </w:r>
            <w:r w:rsidRPr="00BC5176">
              <w:rPr>
                <w:sz w:val="20"/>
                <w:szCs w:val="20"/>
                <w:lang w:val="uk-UA"/>
              </w:rPr>
              <w:t>і</w:t>
            </w:r>
            <w:r w:rsidRPr="00BC5176">
              <w:rPr>
                <w:sz w:val="20"/>
                <w:szCs w:val="20"/>
                <w:lang w:val="uk-UA"/>
              </w:rPr>
              <w:t xml:space="preserve">стрів України від </w:t>
            </w:r>
            <w:r w:rsidRPr="00BC5176">
              <w:rPr>
                <w:sz w:val="20"/>
                <w:szCs w:val="20"/>
                <w:lang w:val="uk-UA"/>
              </w:rPr>
              <w:lastRenderedPageBreak/>
              <w:t>05.11.2008 N 978 "Про затвердження Порядку видачі експлуатаційного дозволу".</w:t>
            </w:r>
            <w:r w:rsidRPr="00BC5176">
              <w:rPr>
                <w:sz w:val="20"/>
                <w:szCs w:val="20"/>
                <w:lang w:val="uk-UA"/>
              </w:rPr>
              <w:br/>
              <w:t>Постанова Кабінету Мін</w:t>
            </w:r>
            <w:r w:rsidRPr="00BC5176">
              <w:rPr>
                <w:sz w:val="20"/>
                <w:szCs w:val="20"/>
                <w:lang w:val="uk-UA"/>
              </w:rPr>
              <w:t>і</w:t>
            </w:r>
            <w:r w:rsidRPr="00BC5176">
              <w:rPr>
                <w:sz w:val="20"/>
                <w:szCs w:val="20"/>
                <w:lang w:val="uk-UA"/>
              </w:rPr>
              <w:t>стрів України від 21.05.2009 N 526 "Про заходи щодо упорядк</w:t>
            </w:r>
            <w:r w:rsidRPr="00BC5176">
              <w:rPr>
                <w:sz w:val="20"/>
                <w:szCs w:val="20"/>
                <w:lang w:val="uk-UA"/>
              </w:rPr>
              <w:t>у</w:t>
            </w:r>
            <w:r w:rsidRPr="00BC5176">
              <w:rPr>
                <w:sz w:val="20"/>
                <w:szCs w:val="20"/>
                <w:lang w:val="uk-UA"/>
              </w:rPr>
              <w:t>вання видачі документів дозвільного характеру у сфері господарської ді</w:t>
            </w:r>
            <w:r w:rsidRPr="00BC5176">
              <w:rPr>
                <w:sz w:val="20"/>
                <w:szCs w:val="20"/>
                <w:lang w:val="uk-UA"/>
              </w:rPr>
              <w:t>я</w:t>
            </w:r>
            <w:r w:rsidRPr="00BC5176">
              <w:rPr>
                <w:sz w:val="20"/>
                <w:szCs w:val="20"/>
                <w:lang w:val="uk-UA"/>
              </w:rPr>
              <w:t>льності".</w:t>
            </w:r>
          </w:p>
          <w:p w:rsidR="00AB7A24" w:rsidRPr="00BC5176" w:rsidRDefault="00AB7A24" w:rsidP="00BC5176">
            <w:pPr>
              <w:rPr>
                <w:sz w:val="20"/>
                <w:szCs w:val="20"/>
                <w:lang w:val="uk-UA"/>
              </w:rPr>
            </w:pPr>
            <w:r w:rsidRPr="00BC5176">
              <w:rPr>
                <w:sz w:val="20"/>
                <w:szCs w:val="20"/>
                <w:lang w:val="uk-UA"/>
              </w:rPr>
              <w:t xml:space="preserve">Наказ </w:t>
            </w:r>
            <w:proofErr w:type="spellStart"/>
            <w:r w:rsidRPr="00BC5176">
              <w:rPr>
                <w:sz w:val="20"/>
                <w:szCs w:val="20"/>
                <w:lang w:val="uk-UA"/>
              </w:rPr>
              <w:t>Держкомветмед</w:t>
            </w:r>
            <w:r w:rsidRPr="00BC5176">
              <w:rPr>
                <w:sz w:val="20"/>
                <w:szCs w:val="20"/>
                <w:lang w:val="uk-UA"/>
              </w:rPr>
              <w:t>и</w:t>
            </w:r>
            <w:r w:rsidRPr="00BC5176">
              <w:rPr>
                <w:sz w:val="20"/>
                <w:szCs w:val="20"/>
                <w:lang w:val="uk-UA"/>
              </w:rPr>
              <w:t>цини</w:t>
            </w:r>
            <w:proofErr w:type="spellEnd"/>
            <w:r w:rsidRPr="00BC5176">
              <w:rPr>
                <w:sz w:val="20"/>
                <w:szCs w:val="20"/>
                <w:lang w:val="uk-UA"/>
              </w:rPr>
              <w:t xml:space="preserve"> України від 22.11.2010 N 517 "Про затвердження Порядку ведення реєстрів поту</w:t>
            </w:r>
            <w:r w:rsidRPr="00BC5176">
              <w:rPr>
                <w:sz w:val="20"/>
                <w:szCs w:val="20"/>
                <w:lang w:val="uk-UA"/>
              </w:rPr>
              <w:t>ж</w:t>
            </w:r>
            <w:r w:rsidRPr="00BC5176">
              <w:rPr>
                <w:sz w:val="20"/>
                <w:szCs w:val="20"/>
                <w:lang w:val="uk-UA"/>
              </w:rPr>
              <w:t>ностей (об'єктів)", зареє</w:t>
            </w:r>
            <w:r w:rsidRPr="00BC5176">
              <w:rPr>
                <w:sz w:val="20"/>
                <w:szCs w:val="20"/>
                <w:lang w:val="uk-UA"/>
              </w:rPr>
              <w:t>с</w:t>
            </w:r>
            <w:r w:rsidRPr="00BC5176">
              <w:rPr>
                <w:sz w:val="20"/>
                <w:szCs w:val="20"/>
                <w:lang w:val="uk-UA"/>
              </w:rPr>
              <w:t>трований в Мін'юсті Укр</w:t>
            </w:r>
            <w:r w:rsidRPr="00BC5176">
              <w:rPr>
                <w:sz w:val="20"/>
                <w:szCs w:val="20"/>
                <w:lang w:val="uk-UA"/>
              </w:rPr>
              <w:t>а</w:t>
            </w:r>
            <w:r w:rsidRPr="00BC5176">
              <w:rPr>
                <w:sz w:val="20"/>
                <w:szCs w:val="20"/>
                <w:lang w:val="uk-UA"/>
              </w:rPr>
              <w:t>їни від 17.12.2010 за N 1291/18586.</w:t>
            </w:r>
          </w:p>
        </w:tc>
        <w:tc>
          <w:tcPr>
            <w:tcW w:w="3447" w:type="dxa"/>
          </w:tcPr>
          <w:p w:rsidR="00AB7A24" w:rsidRPr="00BC5176" w:rsidRDefault="00AB7A24" w:rsidP="00BC5176">
            <w:pPr>
              <w:rPr>
                <w:sz w:val="20"/>
                <w:szCs w:val="20"/>
                <w:lang w:val="uk-UA"/>
              </w:rPr>
            </w:pPr>
            <w:r w:rsidRPr="00BC5176">
              <w:rPr>
                <w:sz w:val="20"/>
                <w:szCs w:val="20"/>
                <w:lang w:val="uk-UA"/>
              </w:rPr>
              <w:lastRenderedPageBreak/>
              <w:t>1. Заява.</w:t>
            </w:r>
            <w:r w:rsidRPr="00BC5176">
              <w:rPr>
                <w:sz w:val="20"/>
                <w:szCs w:val="20"/>
                <w:lang w:val="uk-UA"/>
              </w:rPr>
              <w:br/>
              <w:t>2. Інформація про наявність кваліф</w:t>
            </w:r>
            <w:r w:rsidRPr="00BC5176">
              <w:rPr>
                <w:sz w:val="20"/>
                <w:szCs w:val="20"/>
                <w:lang w:val="uk-UA"/>
              </w:rPr>
              <w:t>і</w:t>
            </w:r>
            <w:r w:rsidRPr="00BC5176">
              <w:rPr>
                <w:sz w:val="20"/>
                <w:szCs w:val="20"/>
                <w:lang w:val="uk-UA"/>
              </w:rPr>
              <w:t>кованого персоналу, технологічного обладнання, перелік товарів, що в</w:t>
            </w:r>
            <w:r w:rsidRPr="00BC5176">
              <w:rPr>
                <w:sz w:val="20"/>
                <w:szCs w:val="20"/>
                <w:lang w:val="uk-UA"/>
              </w:rPr>
              <w:t>и</w:t>
            </w:r>
            <w:r w:rsidRPr="00BC5176">
              <w:rPr>
                <w:sz w:val="20"/>
                <w:szCs w:val="20"/>
                <w:lang w:val="uk-UA"/>
              </w:rPr>
              <w:t>готовляються або реалізуються, за підписом заявника.</w:t>
            </w:r>
            <w:r w:rsidRPr="00BC5176">
              <w:rPr>
                <w:sz w:val="20"/>
                <w:szCs w:val="20"/>
                <w:lang w:val="uk-UA"/>
              </w:rPr>
              <w:br/>
              <w:t>3. Можуть включатися проектні в</w:t>
            </w:r>
            <w:r w:rsidRPr="00BC5176">
              <w:rPr>
                <w:sz w:val="20"/>
                <w:szCs w:val="20"/>
                <w:lang w:val="uk-UA"/>
              </w:rPr>
              <w:t>и</w:t>
            </w:r>
            <w:r w:rsidRPr="00BC5176">
              <w:rPr>
                <w:sz w:val="20"/>
                <w:szCs w:val="20"/>
                <w:lang w:val="uk-UA"/>
              </w:rPr>
              <w:t xml:space="preserve">моги і вимоги щодо будівництва, </w:t>
            </w:r>
            <w:r w:rsidRPr="00BC5176">
              <w:rPr>
                <w:sz w:val="20"/>
                <w:szCs w:val="20"/>
                <w:lang w:val="uk-UA"/>
              </w:rPr>
              <w:lastRenderedPageBreak/>
              <w:t>наявності кваліфікованого персон</w:t>
            </w:r>
            <w:r w:rsidRPr="00BC5176">
              <w:rPr>
                <w:sz w:val="20"/>
                <w:szCs w:val="20"/>
                <w:lang w:val="uk-UA"/>
              </w:rPr>
              <w:t>а</w:t>
            </w:r>
            <w:r w:rsidRPr="00BC5176">
              <w:rPr>
                <w:sz w:val="20"/>
                <w:szCs w:val="20"/>
                <w:lang w:val="uk-UA"/>
              </w:rPr>
              <w:t>лу, тривалості застосування системи контролю безпечності та якості.</w:t>
            </w:r>
          </w:p>
        </w:tc>
      </w:tr>
      <w:tr w:rsidR="00AB7A24" w:rsidRPr="00BC5176" w:rsidTr="00856FBD">
        <w:trPr>
          <w:trHeight w:val="224"/>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Default="00AB7A24" w:rsidP="0031304E">
            <w:pPr>
              <w:pStyle w:val="Style4"/>
              <w:widowControl/>
              <w:spacing w:line="263" w:lineRule="exact"/>
              <w:ind w:right="11" w:hanging="32"/>
              <w:rPr>
                <w:rStyle w:val="FontStyle12"/>
                <w:lang w:val="uk-UA" w:eastAsia="uk-UA"/>
              </w:rPr>
            </w:pPr>
            <w:r>
              <w:rPr>
                <w:rStyle w:val="FontStyle12"/>
                <w:lang w:val="uk-UA" w:eastAsia="uk-UA"/>
              </w:rPr>
              <w:t>Експлуатаційний дозвіл оп</w:t>
            </w:r>
            <w:r>
              <w:rPr>
                <w:rStyle w:val="FontStyle12"/>
                <w:lang w:val="uk-UA" w:eastAsia="uk-UA"/>
              </w:rPr>
              <w:t>е</w:t>
            </w:r>
            <w:r>
              <w:rPr>
                <w:rStyle w:val="FontStyle12"/>
                <w:lang w:val="uk-UA" w:eastAsia="uk-UA"/>
              </w:rPr>
              <w:t>ратором потужно</w:t>
            </w:r>
            <w:r>
              <w:rPr>
                <w:rStyle w:val="FontStyle12"/>
                <w:lang w:val="uk-UA" w:eastAsia="uk-UA"/>
              </w:rPr>
              <w:softHyphen/>
              <w:t>стей (об'є</w:t>
            </w:r>
            <w:r>
              <w:rPr>
                <w:rStyle w:val="FontStyle12"/>
                <w:lang w:val="uk-UA" w:eastAsia="uk-UA"/>
              </w:rPr>
              <w:t>к</w:t>
            </w:r>
            <w:r>
              <w:rPr>
                <w:rStyle w:val="FontStyle12"/>
                <w:lang w:val="uk-UA" w:eastAsia="uk-UA"/>
              </w:rPr>
              <w:t>тів), які займаються виро</w:t>
            </w:r>
            <w:r>
              <w:rPr>
                <w:rStyle w:val="FontStyle12"/>
                <w:lang w:val="uk-UA" w:eastAsia="uk-UA"/>
              </w:rPr>
              <w:t>б</w:t>
            </w:r>
            <w:r>
              <w:rPr>
                <w:rStyle w:val="FontStyle12"/>
                <w:lang w:val="uk-UA" w:eastAsia="uk-UA"/>
              </w:rPr>
              <w:t>ництвом харчових продуктів, підконтрольних держав</w:t>
            </w:r>
            <w:r>
              <w:rPr>
                <w:rStyle w:val="FontStyle12"/>
                <w:lang w:val="uk-UA" w:eastAsia="uk-UA"/>
              </w:rPr>
              <w:softHyphen/>
              <w:t>ній службі ветеринарної мед</w:t>
            </w:r>
            <w:r>
              <w:rPr>
                <w:rStyle w:val="FontStyle12"/>
                <w:lang w:val="uk-UA" w:eastAsia="uk-UA"/>
              </w:rPr>
              <w:t>и</w:t>
            </w:r>
            <w:r>
              <w:rPr>
                <w:rStyle w:val="FontStyle12"/>
                <w:lang w:val="uk-UA" w:eastAsia="uk-UA"/>
              </w:rPr>
              <w:t xml:space="preserve">цини, та для </w:t>
            </w:r>
            <w:proofErr w:type="spellStart"/>
            <w:r>
              <w:rPr>
                <w:rStyle w:val="FontStyle12"/>
                <w:lang w:val="uk-UA" w:eastAsia="uk-UA"/>
              </w:rPr>
              <w:t>аг-ропродовольчих</w:t>
            </w:r>
            <w:proofErr w:type="spellEnd"/>
            <w:r>
              <w:rPr>
                <w:rStyle w:val="FontStyle12"/>
                <w:lang w:val="uk-UA" w:eastAsia="uk-UA"/>
              </w:rPr>
              <w:t xml:space="preserve"> ринків</w:t>
            </w:r>
          </w:p>
        </w:tc>
        <w:tc>
          <w:tcPr>
            <w:tcW w:w="1646" w:type="dxa"/>
          </w:tcPr>
          <w:p w:rsidR="00AB7A24" w:rsidRDefault="00AB7A24">
            <w:pPr>
              <w:jc w:val="center"/>
              <w:rPr>
                <w:sz w:val="18"/>
                <w:szCs w:val="18"/>
                <w:lang w:val="uk-UA"/>
              </w:rPr>
            </w:pPr>
            <w:r>
              <w:rPr>
                <w:sz w:val="24"/>
                <w:szCs w:val="24"/>
                <w:lang w:val="uk-UA"/>
              </w:rPr>
              <w:t>Видача д</w:t>
            </w:r>
            <w:r>
              <w:rPr>
                <w:sz w:val="24"/>
                <w:szCs w:val="24"/>
                <w:lang w:val="uk-UA"/>
              </w:rPr>
              <w:t>о</w:t>
            </w:r>
            <w:r>
              <w:rPr>
                <w:sz w:val="24"/>
                <w:szCs w:val="24"/>
                <w:lang w:val="uk-UA"/>
              </w:rPr>
              <w:t>зволу для провадження діяльності операторів потужностей (об'єктів), які займаються виробниц</w:t>
            </w:r>
            <w:r>
              <w:rPr>
                <w:sz w:val="24"/>
                <w:szCs w:val="24"/>
                <w:lang w:val="uk-UA"/>
              </w:rPr>
              <w:t>т</w:t>
            </w:r>
            <w:r>
              <w:rPr>
                <w:sz w:val="24"/>
                <w:szCs w:val="24"/>
                <w:lang w:val="uk-UA"/>
              </w:rPr>
              <w:t>вом харчових продуктів, підконтрол</w:t>
            </w:r>
            <w:r>
              <w:rPr>
                <w:sz w:val="24"/>
                <w:szCs w:val="24"/>
                <w:lang w:val="uk-UA"/>
              </w:rPr>
              <w:t>ь</w:t>
            </w:r>
            <w:r>
              <w:rPr>
                <w:sz w:val="24"/>
                <w:szCs w:val="24"/>
                <w:lang w:val="uk-UA"/>
              </w:rPr>
              <w:t>них держа</w:t>
            </w:r>
            <w:r>
              <w:rPr>
                <w:sz w:val="24"/>
                <w:szCs w:val="24"/>
                <w:lang w:val="uk-UA"/>
              </w:rPr>
              <w:t>в</w:t>
            </w:r>
            <w:r>
              <w:rPr>
                <w:sz w:val="24"/>
                <w:szCs w:val="24"/>
                <w:lang w:val="uk-UA"/>
              </w:rPr>
              <w:t xml:space="preserve">ній службі ветеринарної медицини, та для </w:t>
            </w:r>
            <w:proofErr w:type="spellStart"/>
            <w:r>
              <w:rPr>
                <w:sz w:val="24"/>
                <w:szCs w:val="24"/>
                <w:lang w:val="uk-UA"/>
              </w:rPr>
              <w:t>агропр</w:t>
            </w:r>
            <w:r>
              <w:rPr>
                <w:sz w:val="24"/>
                <w:szCs w:val="24"/>
                <w:lang w:val="uk-UA"/>
              </w:rPr>
              <w:t>о</w:t>
            </w:r>
            <w:r>
              <w:rPr>
                <w:sz w:val="24"/>
                <w:szCs w:val="24"/>
                <w:lang w:val="uk-UA"/>
              </w:rPr>
              <w:t>довольчих</w:t>
            </w:r>
            <w:proofErr w:type="spellEnd"/>
            <w:r>
              <w:rPr>
                <w:sz w:val="24"/>
                <w:szCs w:val="24"/>
                <w:lang w:val="uk-UA"/>
              </w:rPr>
              <w:t xml:space="preserve"> ринків.</w:t>
            </w:r>
          </w:p>
        </w:tc>
        <w:tc>
          <w:tcPr>
            <w:tcW w:w="1646" w:type="dxa"/>
          </w:tcPr>
          <w:p w:rsidR="00AB7A24" w:rsidRDefault="00AB7A24" w:rsidP="00CA7EFE">
            <w:pPr>
              <w:pStyle w:val="Style4"/>
              <w:widowControl/>
              <w:spacing w:line="240" w:lineRule="auto"/>
              <w:jc w:val="left"/>
              <w:rPr>
                <w:rStyle w:val="FontStyle12"/>
                <w:lang w:val="uk-UA" w:eastAsia="uk-UA"/>
              </w:rPr>
            </w:pPr>
            <w:r>
              <w:rPr>
                <w:rStyle w:val="FontStyle12"/>
                <w:lang w:val="uk-UA" w:eastAsia="uk-UA"/>
              </w:rPr>
              <w:t>управління ветеринарної медицини м. Краматорськ</w:t>
            </w:r>
          </w:p>
        </w:tc>
        <w:tc>
          <w:tcPr>
            <w:tcW w:w="1247" w:type="dxa"/>
          </w:tcPr>
          <w:p w:rsidR="00AB7A24" w:rsidRDefault="00AB7A24">
            <w:pPr>
              <w:jc w:val="center"/>
              <w:rPr>
                <w:sz w:val="18"/>
                <w:szCs w:val="18"/>
                <w:lang w:val="uk-UA"/>
              </w:rPr>
            </w:pPr>
            <w:r>
              <w:rPr>
                <w:sz w:val="24"/>
                <w:szCs w:val="24"/>
                <w:lang w:val="uk-UA"/>
              </w:rPr>
              <w:t>30 роб</w:t>
            </w:r>
            <w:r>
              <w:rPr>
                <w:sz w:val="24"/>
                <w:szCs w:val="24"/>
                <w:lang w:val="uk-UA"/>
              </w:rPr>
              <w:t>о</w:t>
            </w:r>
            <w:r>
              <w:rPr>
                <w:sz w:val="24"/>
                <w:szCs w:val="24"/>
                <w:lang w:val="uk-UA"/>
              </w:rPr>
              <w:t>чих днів.</w:t>
            </w:r>
          </w:p>
        </w:tc>
        <w:tc>
          <w:tcPr>
            <w:tcW w:w="1341" w:type="dxa"/>
          </w:tcPr>
          <w:p w:rsidR="00AB7A24" w:rsidRDefault="00AB7A24">
            <w:pPr>
              <w:jc w:val="center"/>
              <w:rPr>
                <w:sz w:val="18"/>
                <w:szCs w:val="18"/>
                <w:lang w:val="uk-UA"/>
              </w:rPr>
            </w:pPr>
            <w:r>
              <w:rPr>
                <w:sz w:val="24"/>
                <w:szCs w:val="24"/>
                <w:lang w:val="uk-UA"/>
              </w:rPr>
              <w:t>200 гр</w:t>
            </w:r>
            <w:r>
              <w:rPr>
                <w:sz w:val="24"/>
                <w:szCs w:val="24"/>
                <w:lang w:val="uk-UA"/>
              </w:rPr>
              <w:t>и</w:t>
            </w:r>
            <w:r>
              <w:rPr>
                <w:sz w:val="24"/>
                <w:szCs w:val="24"/>
                <w:lang w:val="uk-UA"/>
              </w:rPr>
              <w:t>вень.</w:t>
            </w:r>
          </w:p>
        </w:tc>
        <w:tc>
          <w:tcPr>
            <w:tcW w:w="2513" w:type="dxa"/>
          </w:tcPr>
          <w:p w:rsidR="00AB7A24" w:rsidRPr="0031304E" w:rsidRDefault="00AB7A24" w:rsidP="00BC5176">
            <w:pPr>
              <w:overflowPunct w:val="0"/>
              <w:autoSpaceDE w:val="0"/>
              <w:autoSpaceDN w:val="0"/>
              <w:adjustRightInd w:val="0"/>
              <w:spacing w:before="100" w:beforeAutospacing="1" w:after="100" w:afterAutospacing="1"/>
              <w:jc w:val="center"/>
              <w:rPr>
                <w:sz w:val="20"/>
                <w:szCs w:val="20"/>
                <w:lang w:val="uk-UA"/>
              </w:rPr>
            </w:pPr>
            <w:r w:rsidRPr="0031304E">
              <w:rPr>
                <w:sz w:val="20"/>
                <w:szCs w:val="20"/>
                <w:lang w:val="uk-UA"/>
              </w:rPr>
              <w:t>Закон України "Про бе</w:t>
            </w:r>
            <w:r w:rsidRPr="0031304E">
              <w:rPr>
                <w:sz w:val="20"/>
                <w:szCs w:val="20"/>
                <w:lang w:val="uk-UA"/>
              </w:rPr>
              <w:t>з</w:t>
            </w:r>
            <w:r w:rsidRPr="0031304E">
              <w:rPr>
                <w:sz w:val="20"/>
                <w:szCs w:val="20"/>
                <w:lang w:val="uk-UA"/>
              </w:rPr>
              <w:t>печність та якість харч</w:t>
            </w:r>
            <w:r w:rsidRPr="0031304E">
              <w:rPr>
                <w:sz w:val="20"/>
                <w:szCs w:val="20"/>
                <w:lang w:val="uk-UA"/>
              </w:rPr>
              <w:t>о</w:t>
            </w:r>
            <w:r w:rsidRPr="0031304E">
              <w:rPr>
                <w:sz w:val="20"/>
                <w:szCs w:val="20"/>
                <w:lang w:val="uk-UA"/>
              </w:rPr>
              <w:t>вих продуктів", ст. 22, 23;</w:t>
            </w:r>
            <w:r w:rsidRPr="0031304E">
              <w:rPr>
                <w:sz w:val="20"/>
                <w:szCs w:val="20"/>
                <w:lang w:val="uk-UA"/>
              </w:rPr>
              <w:br/>
              <w:t>Закон України "Про дозв</w:t>
            </w:r>
            <w:r w:rsidRPr="0031304E">
              <w:rPr>
                <w:sz w:val="20"/>
                <w:szCs w:val="20"/>
                <w:lang w:val="uk-UA"/>
              </w:rPr>
              <w:t>і</w:t>
            </w:r>
            <w:r w:rsidRPr="0031304E">
              <w:rPr>
                <w:sz w:val="20"/>
                <w:szCs w:val="20"/>
                <w:lang w:val="uk-UA"/>
              </w:rPr>
              <w:t>льну систему у сфері го</w:t>
            </w:r>
            <w:r w:rsidRPr="0031304E">
              <w:rPr>
                <w:sz w:val="20"/>
                <w:szCs w:val="20"/>
                <w:lang w:val="uk-UA"/>
              </w:rPr>
              <w:t>с</w:t>
            </w:r>
            <w:r w:rsidRPr="0031304E">
              <w:rPr>
                <w:sz w:val="20"/>
                <w:szCs w:val="20"/>
                <w:lang w:val="uk-UA"/>
              </w:rPr>
              <w:t>подарської діяльності".</w:t>
            </w:r>
          </w:p>
          <w:p w:rsidR="00AB7A24" w:rsidRPr="0031304E" w:rsidRDefault="00AB7A24" w:rsidP="00BC5176">
            <w:pPr>
              <w:overflowPunct w:val="0"/>
              <w:autoSpaceDE w:val="0"/>
              <w:autoSpaceDN w:val="0"/>
              <w:adjustRightInd w:val="0"/>
              <w:spacing w:before="100" w:beforeAutospacing="1" w:after="100" w:afterAutospacing="1"/>
              <w:jc w:val="center"/>
              <w:rPr>
                <w:sz w:val="20"/>
                <w:szCs w:val="20"/>
                <w:lang w:val="uk-UA"/>
              </w:rPr>
            </w:pPr>
            <w:r w:rsidRPr="0031304E">
              <w:rPr>
                <w:sz w:val="20"/>
                <w:szCs w:val="20"/>
                <w:lang w:val="uk-UA"/>
              </w:rPr>
              <w:t>Постанова Кабінету Мін</w:t>
            </w:r>
            <w:r w:rsidRPr="0031304E">
              <w:rPr>
                <w:sz w:val="20"/>
                <w:szCs w:val="20"/>
                <w:lang w:val="uk-UA"/>
              </w:rPr>
              <w:t>і</w:t>
            </w:r>
            <w:r w:rsidRPr="0031304E">
              <w:rPr>
                <w:sz w:val="20"/>
                <w:szCs w:val="20"/>
                <w:lang w:val="uk-UA"/>
              </w:rPr>
              <w:t>стрів України від 12.05.2007 N 712 "Про затвердження Порядку видачі експлуатаційного дозволу для потужностей (об'єктів) з виробництва, переробки або реалізації харчових продуктів";</w:t>
            </w:r>
            <w:r w:rsidRPr="0031304E">
              <w:rPr>
                <w:sz w:val="20"/>
                <w:szCs w:val="20"/>
                <w:lang w:val="uk-UA"/>
              </w:rPr>
              <w:br/>
              <w:t>Постанова Кабінету Мін</w:t>
            </w:r>
            <w:r w:rsidRPr="0031304E">
              <w:rPr>
                <w:sz w:val="20"/>
                <w:szCs w:val="20"/>
                <w:lang w:val="uk-UA"/>
              </w:rPr>
              <w:t>і</w:t>
            </w:r>
            <w:r w:rsidRPr="0031304E">
              <w:rPr>
                <w:sz w:val="20"/>
                <w:szCs w:val="20"/>
                <w:lang w:val="uk-UA"/>
              </w:rPr>
              <w:t>стрів України від 21.05.2009 N 526 "Про заходи щодо упорядк</w:t>
            </w:r>
            <w:r w:rsidRPr="0031304E">
              <w:rPr>
                <w:sz w:val="20"/>
                <w:szCs w:val="20"/>
                <w:lang w:val="uk-UA"/>
              </w:rPr>
              <w:t>у</w:t>
            </w:r>
            <w:r w:rsidRPr="0031304E">
              <w:rPr>
                <w:sz w:val="20"/>
                <w:szCs w:val="20"/>
                <w:lang w:val="uk-UA"/>
              </w:rPr>
              <w:t>вання видачі документів дозвільного характеру у сфері господарської ді</w:t>
            </w:r>
            <w:r w:rsidRPr="0031304E">
              <w:rPr>
                <w:sz w:val="20"/>
                <w:szCs w:val="20"/>
                <w:lang w:val="uk-UA"/>
              </w:rPr>
              <w:t>я</w:t>
            </w:r>
            <w:r w:rsidRPr="0031304E">
              <w:rPr>
                <w:sz w:val="20"/>
                <w:szCs w:val="20"/>
                <w:lang w:val="uk-UA"/>
              </w:rPr>
              <w:lastRenderedPageBreak/>
              <w:t>льності".</w:t>
            </w:r>
          </w:p>
          <w:p w:rsidR="00AB7A24" w:rsidRPr="0031304E" w:rsidRDefault="00AB7A24" w:rsidP="0031304E">
            <w:pPr>
              <w:spacing w:before="100" w:beforeAutospacing="1" w:after="100" w:afterAutospacing="1"/>
              <w:rPr>
                <w:sz w:val="20"/>
                <w:szCs w:val="20"/>
                <w:lang w:val="uk-UA"/>
              </w:rPr>
            </w:pPr>
            <w:r w:rsidRPr="0031304E">
              <w:rPr>
                <w:sz w:val="20"/>
                <w:szCs w:val="20"/>
                <w:lang w:val="uk-UA"/>
              </w:rPr>
              <w:t>Постанова Кабінету Мін</w:t>
            </w:r>
            <w:r w:rsidRPr="0031304E">
              <w:rPr>
                <w:sz w:val="20"/>
                <w:szCs w:val="20"/>
                <w:lang w:val="uk-UA"/>
              </w:rPr>
              <w:t>і</w:t>
            </w:r>
            <w:r w:rsidRPr="0031304E">
              <w:rPr>
                <w:sz w:val="20"/>
                <w:szCs w:val="20"/>
                <w:lang w:val="uk-UA"/>
              </w:rPr>
              <w:t>стрів України від 12.05.2007 N 712 "Про затвердження Порядку видачі експлуатаційного дозволу для потужностей (об'єктів) з виробництва, переробки або реалізації харчових продуктів";</w:t>
            </w:r>
            <w:r w:rsidRPr="0031304E">
              <w:rPr>
                <w:sz w:val="20"/>
                <w:szCs w:val="20"/>
                <w:lang w:val="uk-UA"/>
              </w:rPr>
              <w:br/>
              <w:t>Постанова Кабінету Мін</w:t>
            </w:r>
            <w:r w:rsidRPr="0031304E">
              <w:rPr>
                <w:sz w:val="20"/>
                <w:szCs w:val="20"/>
                <w:lang w:val="uk-UA"/>
              </w:rPr>
              <w:t>і</w:t>
            </w:r>
            <w:r w:rsidRPr="0031304E">
              <w:rPr>
                <w:sz w:val="20"/>
                <w:szCs w:val="20"/>
                <w:lang w:val="uk-UA"/>
              </w:rPr>
              <w:t>стрів України від 21.05.2009 N 526 "Про заходи щодо упорядк</w:t>
            </w:r>
            <w:r w:rsidRPr="0031304E">
              <w:rPr>
                <w:sz w:val="20"/>
                <w:szCs w:val="20"/>
                <w:lang w:val="uk-UA"/>
              </w:rPr>
              <w:t>у</w:t>
            </w:r>
            <w:r w:rsidRPr="0031304E">
              <w:rPr>
                <w:sz w:val="20"/>
                <w:szCs w:val="20"/>
                <w:lang w:val="uk-UA"/>
              </w:rPr>
              <w:t>вання видачі документів дозвільного характеру у сфері господарської ді</w:t>
            </w:r>
            <w:r w:rsidRPr="0031304E">
              <w:rPr>
                <w:sz w:val="20"/>
                <w:szCs w:val="20"/>
                <w:lang w:val="uk-UA"/>
              </w:rPr>
              <w:t>я</w:t>
            </w:r>
            <w:r w:rsidRPr="0031304E">
              <w:rPr>
                <w:sz w:val="20"/>
                <w:szCs w:val="20"/>
                <w:lang w:val="uk-UA"/>
              </w:rPr>
              <w:t>льності".</w:t>
            </w:r>
          </w:p>
        </w:tc>
        <w:tc>
          <w:tcPr>
            <w:tcW w:w="3447" w:type="dxa"/>
          </w:tcPr>
          <w:p w:rsidR="00AB7A24" w:rsidRPr="00BB3345" w:rsidRDefault="00AB7A24" w:rsidP="0031304E">
            <w:pPr>
              <w:spacing w:before="100" w:beforeAutospacing="1" w:after="100" w:afterAutospacing="1"/>
              <w:rPr>
                <w:sz w:val="24"/>
                <w:szCs w:val="24"/>
                <w:lang w:val="uk-UA"/>
              </w:rPr>
            </w:pPr>
            <w:r w:rsidRPr="00BB3345">
              <w:rPr>
                <w:sz w:val="24"/>
                <w:szCs w:val="24"/>
                <w:lang w:val="uk-UA"/>
              </w:rPr>
              <w:lastRenderedPageBreak/>
              <w:t>1. Заява.</w:t>
            </w:r>
            <w:r w:rsidRPr="00BB3345">
              <w:rPr>
                <w:sz w:val="24"/>
                <w:szCs w:val="24"/>
                <w:lang w:val="uk-UA"/>
              </w:rPr>
              <w:br/>
              <w:t>2. Копія сертифіката відпові</w:t>
            </w:r>
            <w:r w:rsidRPr="00BB3345">
              <w:rPr>
                <w:sz w:val="24"/>
                <w:szCs w:val="24"/>
                <w:lang w:val="uk-UA"/>
              </w:rPr>
              <w:t>д</w:t>
            </w:r>
            <w:r w:rsidRPr="00BB3345">
              <w:rPr>
                <w:sz w:val="24"/>
                <w:szCs w:val="24"/>
                <w:lang w:val="uk-UA"/>
              </w:rPr>
              <w:t>ності або свідоцтва про відп</w:t>
            </w:r>
            <w:r w:rsidRPr="00BB3345">
              <w:rPr>
                <w:sz w:val="24"/>
                <w:szCs w:val="24"/>
                <w:lang w:val="uk-UA"/>
              </w:rPr>
              <w:t>о</w:t>
            </w:r>
            <w:r w:rsidRPr="00BB3345">
              <w:rPr>
                <w:sz w:val="24"/>
                <w:szCs w:val="24"/>
                <w:lang w:val="uk-UA"/>
              </w:rPr>
              <w:t>відність збудованого об'єкта проектній документації, вим</w:t>
            </w:r>
            <w:r w:rsidRPr="00BB3345">
              <w:rPr>
                <w:sz w:val="24"/>
                <w:szCs w:val="24"/>
                <w:lang w:val="uk-UA"/>
              </w:rPr>
              <w:t>о</w:t>
            </w:r>
            <w:r w:rsidRPr="00BB3345">
              <w:rPr>
                <w:sz w:val="24"/>
                <w:szCs w:val="24"/>
                <w:lang w:val="uk-UA"/>
              </w:rPr>
              <w:t>гам державних стандартів, б</w:t>
            </w:r>
            <w:r w:rsidRPr="00BB3345">
              <w:rPr>
                <w:sz w:val="24"/>
                <w:szCs w:val="24"/>
                <w:lang w:val="uk-UA"/>
              </w:rPr>
              <w:t>у</w:t>
            </w:r>
            <w:r w:rsidRPr="00BB3345">
              <w:rPr>
                <w:sz w:val="24"/>
                <w:szCs w:val="24"/>
                <w:lang w:val="uk-UA"/>
              </w:rPr>
              <w:t>дівельних норм і правил, або акта державної приймальної комісії про прийняття в ек</w:t>
            </w:r>
            <w:r w:rsidRPr="00BB3345">
              <w:rPr>
                <w:sz w:val="24"/>
                <w:szCs w:val="24"/>
                <w:lang w:val="uk-UA"/>
              </w:rPr>
              <w:t>с</w:t>
            </w:r>
            <w:r w:rsidRPr="00BB3345">
              <w:rPr>
                <w:sz w:val="24"/>
                <w:szCs w:val="24"/>
                <w:lang w:val="uk-UA"/>
              </w:rPr>
              <w:t>плуатацію закінченого буді</w:t>
            </w:r>
            <w:r w:rsidRPr="00BB3345">
              <w:rPr>
                <w:sz w:val="24"/>
                <w:szCs w:val="24"/>
                <w:lang w:val="uk-UA"/>
              </w:rPr>
              <w:t>в</w:t>
            </w:r>
            <w:r w:rsidRPr="00BB3345">
              <w:rPr>
                <w:sz w:val="24"/>
                <w:szCs w:val="24"/>
                <w:lang w:val="uk-UA"/>
              </w:rPr>
              <w:t>ництвом (реконструкцією) об'єкта, або акта технічної к</w:t>
            </w:r>
            <w:r w:rsidRPr="00BB3345">
              <w:rPr>
                <w:sz w:val="24"/>
                <w:szCs w:val="24"/>
                <w:lang w:val="uk-UA"/>
              </w:rPr>
              <w:t>о</w:t>
            </w:r>
            <w:r w:rsidRPr="00BB3345">
              <w:rPr>
                <w:sz w:val="24"/>
                <w:szCs w:val="24"/>
                <w:lang w:val="uk-UA"/>
              </w:rPr>
              <w:t>місії, засвідчена в установл</w:t>
            </w:r>
            <w:r w:rsidRPr="00BB3345">
              <w:rPr>
                <w:sz w:val="24"/>
                <w:szCs w:val="24"/>
                <w:lang w:val="uk-UA"/>
              </w:rPr>
              <w:t>е</w:t>
            </w:r>
            <w:r w:rsidRPr="00BB3345">
              <w:rPr>
                <w:sz w:val="24"/>
                <w:szCs w:val="24"/>
                <w:lang w:val="uk-UA"/>
              </w:rPr>
              <w:t>ному порядку.</w:t>
            </w:r>
            <w:r w:rsidRPr="00BB3345">
              <w:rPr>
                <w:sz w:val="24"/>
                <w:szCs w:val="24"/>
                <w:lang w:val="uk-UA"/>
              </w:rPr>
              <w:br/>
              <w:t>3. Перелік харчових продуктів, що виробляються, переробл</w:t>
            </w:r>
            <w:r w:rsidRPr="00BB3345">
              <w:rPr>
                <w:sz w:val="24"/>
                <w:szCs w:val="24"/>
                <w:lang w:val="uk-UA"/>
              </w:rPr>
              <w:t>я</w:t>
            </w:r>
            <w:r w:rsidRPr="00BB3345">
              <w:rPr>
                <w:sz w:val="24"/>
                <w:szCs w:val="24"/>
                <w:lang w:val="uk-UA"/>
              </w:rPr>
              <w:t>ються або реалізуються, за п</w:t>
            </w:r>
            <w:r w:rsidRPr="00BB3345">
              <w:rPr>
                <w:sz w:val="24"/>
                <w:szCs w:val="24"/>
                <w:lang w:val="uk-UA"/>
              </w:rPr>
              <w:t>і</w:t>
            </w:r>
            <w:r w:rsidRPr="00BB3345">
              <w:rPr>
                <w:sz w:val="24"/>
                <w:szCs w:val="24"/>
                <w:lang w:val="uk-UA"/>
              </w:rPr>
              <w:t>дписом заявника.</w:t>
            </w:r>
            <w:r w:rsidRPr="00BB3345">
              <w:rPr>
                <w:sz w:val="24"/>
                <w:szCs w:val="24"/>
                <w:lang w:val="uk-UA"/>
              </w:rPr>
              <w:br/>
              <w:t>4. Протоколи досліджень ха</w:t>
            </w:r>
            <w:r w:rsidRPr="00BB3345">
              <w:rPr>
                <w:sz w:val="24"/>
                <w:szCs w:val="24"/>
                <w:lang w:val="uk-UA"/>
              </w:rPr>
              <w:t>р</w:t>
            </w:r>
            <w:r w:rsidRPr="00BB3345">
              <w:rPr>
                <w:sz w:val="24"/>
                <w:szCs w:val="24"/>
                <w:lang w:val="uk-UA"/>
              </w:rPr>
              <w:t xml:space="preserve">чових продуктів, проведених </w:t>
            </w:r>
            <w:r w:rsidRPr="00BB3345">
              <w:rPr>
                <w:sz w:val="24"/>
                <w:szCs w:val="24"/>
                <w:lang w:val="uk-UA"/>
              </w:rPr>
              <w:lastRenderedPageBreak/>
              <w:t>акредитованими лабораторі</w:t>
            </w:r>
            <w:r w:rsidRPr="00BB3345">
              <w:rPr>
                <w:sz w:val="24"/>
                <w:szCs w:val="24"/>
                <w:lang w:val="uk-UA"/>
              </w:rPr>
              <w:t>я</w:t>
            </w:r>
            <w:r w:rsidRPr="00BB3345">
              <w:rPr>
                <w:sz w:val="24"/>
                <w:szCs w:val="24"/>
                <w:lang w:val="uk-UA"/>
              </w:rPr>
              <w:t>ми.</w:t>
            </w:r>
          </w:p>
        </w:tc>
      </w:tr>
      <w:tr w:rsidR="00AB7A24" w:rsidRPr="00BC5176"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Default="00AB7A24" w:rsidP="0031304E">
            <w:pPr>
              <w:pStyle w:val="Style4"/>
              <w:widowControl/>
              <w:spacing w:line="263" w:lineRule="exact"/>
              <w:ind w:hanging="18"/>
              <w:rPr>
                <w:rStyle w:val="FontStyle12"/>
                <w:lang w:val="uk-UA" w:eastAsia="uk-UA"/>
              </w:rPr>
            </w:pPr>
            <w:r>
              <w:rPr>
                <w:rStyle w:val="FontStyle12"/>
                <w:lang w:val="uk-UA" w:eastAsia="uk-UA"/>
              </w:rPr>
              <w:t>Висновок державної саніта</w:t>
            </w:r>
            <w:r>
              <w:rPr>
                <w:rStyle w:val="FontStyle12"/>
                <w:lang w:val="uk-UA" w:eastAsia="uk-UA"/>
              </w:rPr>
              <w:t>р</w:t>
            </w:r>
            <w:r>
              <w:rPr>
                <w:rStyle w:val="FontStyle12"/>
                <w:lang w:val="uk-UA" w:eastAsia="uk-UA"/>
              </w:rPr>
              <w:t>но-епідеміоло</w:t>
            </w:r>
            <w:r>
              <w:rPr>
                <w:rStyle w:val="FontStyle12"/>
                <w:lang w:val="uk-UA" w:eastAsia="uk-UA"/>
              </w:rPr>
              <w:softHyphen/>
              <w:t>гічної експе</w:t>
            </w:r>
            <w:r>
              <w:rPr>
                <w:rStyle w:val="FontStyle12"/>
                <w:lang w:val="uk-UA" w:eastAsia="uk-UA"/>
              </w:rPr>
              <w:t>р</w:t>
            </w:r>
            <w:r>
              <w:rPr>
                <w:rStyle w:val="FontStyle12"/>
                <w:lang w:val="uk-UA" w:eastAsia="uk-UA"/>
              </w:rPr>
              <w:t>тизи документації на розро</w:t>
            </w:r>
            <w:r>
              <w:rPr>
                <w:rStyle w:val="FontStyle12"/>
                <w:lang w:val="uk-UA" w:eastAsia="uk-UA"/>
              </w:rPr>
              <w:t>б</w:t>
            </w:r>
            <w:r>
              <w:rPr>
                <w:rStyle w:val="FontStyle12"/>
                <w:lang w:val="uk-UA" w:eastAsia="uk-UA"/>
              </w:rPr>
              <w:t>лю</w:t>
            </w:r>
            <w:r>
              <w:rPr>
                <w:rStyle w:val="FontStyle12"/>
                <w:lang w:val="uk-UA" w:eastAsia="uk-UA"/>
              </w:rPr>
              <w:softHyphen/>
              <w:t>вані техніку, технології, устаткування, інстру</w:t>
            </w:r>
            <w:r>
              <w:rPr>
                <w:rStyle w:val="FontStyle12"/>
                <w:lang w:val="uk-UA" w:eastAsia="uk-UA"/>
              </w:rPr>
              <w:softHyphen/>
              <w:t>менти тощо:технологічні регламе</w:t>
            </w:r>
            <w:r>
              <w:rPr>
                <w:rStyle w:val="FontStyle12"/>
                <w:lang w:val="uk-UA" w:eastAsia="uk-UA"/>
              </w:rPr>
              <w:t>н</w:t>
            </w:r>
            <w:r>
              <w:rPr>
                <w:rStyle w:val="FontStyle12"/>
                <w:lang w:val="uk-UA" w:eastAsia="uk-UA"/>
              </w:rPr>
              <w:t>ти (ТР), технологічні інстр</w:t>
            </w:r>
            <w:r>
              <w:rPr>
                <w:rStyle w:val="FontStyle12"/>
                <w:lang w:val="uk-UA" w:eastAsia="uk-UA"/>
              </w:rPr>
              <w:t>у</w:t>
            </w:r>
            <w:r>
              <w:rPr>
                <w:rStyle w:val="FontStyle12"/>
                <w:lang w:val="uk-UA" w:eastAsia="uk-UA"/>
              </w:rPr>
              <w:t xml:space="preserve">кції (ТІ), </w:t>
            </w:r>
            <w:proofErr w:type="spellStart"/>
            <w:r>
              <w:rPr>
                <w:rStyle w:val="FontStyle12"/>
                <w:lang w:val="uk-UA" w:eastAsia="uk-UA"/>
              </w:rPr>
              <w:t>техпроцеси</w:t>
            </w:r>
            <w:proofErr w:type="spellEnd"/>
            <w:r>
              <w:rPr>
                <w:rStyle w:val="FontStyle12"/>
                <w:lang w:val="uk-UA" w:eastAsia="uk-UA"/>
              </w:rPr>
              <w:t xml:space="preserve"> (ТП), технологічні карти(ТК), ст</w:t>
            </w:r>
            <w:r>
              <w:rPr>
                <w:rStyle w:val="FontStyle12"/>
                <w:lang w:val="uk-UA" w:eastAsia="uk-UA"/>
              </w:rPr>
              <w:t>а</w:t>
            </w:r>
            <w:r>
              <w:rPr>
                <w:rStyle w:val="FontStyle12"/>
                <w:lang w:val="uk-UA" w:eastAsia="uk-UA"/>
              </w:rPr>
              <w:t>ндарти підприємс</w:t>
            </w:r>
            <w:r>
              <w:rPr>
                <w:rStyle w:val="FontStyle12"/>
                <w:lang w:val="uk-UA" w:eastAsia="uk-UA"/>
              </w:rPr>
              <w:softHyphen/>
              <w:t>тва (СТП), та деякі інші</w:t>
            </w:r>
          </w:p>
        </w:tc>
        <w:tc>
          <w:tcPr>
            <w:tcW w:w="1646" w:type="dxa"/>
          </w:tcPr>
          <w:p w:rsidR="00AB7A24" w:rsidRPr="00BC5176" w:rsidRDefault="00AB7A24" w:rsidP="00BC5176">
            <w:pPr>
              <w:rPr>
                <w:sz w:val="20"/>
                <w:szCs w:val="20"/>
                <w:lang w:val="uk-UA"/>
              </w:rPr>
            </w:pPr>
            <w:r w:rsidRPr="00A259E9">
              <w:rPr>
                <w:sz w:val="24"/>
                <w:szCs w:val="24"/>
                <w:lang w:val="uk-UA"/>
              </w:rPr>
              <w:t xml:space="preserve">Висновок </w:t>
            </w:r>
            <w:r w:rsidRPr="00A259E9">
              <w:rPr>
                <w:bCs/>
                <w:sz w:val="24"/>
                <w:szCs w:val="24"/>
                <w:lang w:val="uk-UA"/>
              </w:rPr>
              <w:t>державної санітарно-епідеміолог</w:t>
            </w:r>
            <w:r w:rsidRPr="00A259E9">
              <w:rPr>
                <w:bCs/>
                <w:sz w:val="24"/>
                <w:szCs w:val="24"/>
                <w:lang w:val="uk-UA"/>
              </w:rPr>
              <w:t>і</w:t>
            </w:r>
            <w:r w:rsidRPr="00A259E9">
              <w:rPr>
                <w:bCs/>
                <w:sz w:val="24"/>
                <w:szCs w:val="24"/>
                <w:lang w:val="uk-UA"/>
              </w:rPr>
              <w:t>чної експе</w:t>
            </w:r>
            <w:r w:rsidRPr="00A259E9">
              <w:rPr>
                <w:bCs/>
                <w:sz w:val="24"/>
                <w:szCs w:val="24"/>
                <w:lang w:val="uk-UA"/>
              </w:rPr>
              <w:t>р</w:t>
            </w:r>
            <w:r w:rsidRPr="00A259E9">
              <w:rPr>
                <w:bCs/>
                <w:sz w:val="24"/>
                <w:szCs w:val="24"/>
                <w:lang w:val="uk-UA"/>
              </w:rPr>
              <w:t>тизи</w:t>
            </w:r>
          </w:p>
        </w:tc>
        <w:tc>
          <w:tcPr>
            <w:tcW w:w="1646" w:type="dxa"/>
          </w:tcPr>
          <w:p w:rsidR="00AB7A24" w:rsidRPr="00BC5176" w:rsidRDefault="00AB7A24" w:rsidP="00BC5176">
            <w:pPr>
              <w:pStyle w:val="Style4"/>
              <w:widowControl/>
              <w:spacing w:line="240" w:lineRule="auto"/>
              <w:jc w:val="left"/>
              <w:rPr>
                <w:rStyle w:val="FontStyle12"/>
                <w:sz w:val="20"/>
                <w:szCs w:val="20"/>
                <w:lang w:val="uk-UA" w:eastAsia="uk-UA"/>
              </w:rPr>
            </w:pPr>
            <w:r w:rsidRPr="00BC5176">
              <w:rPr>
                <w:rStyle w:val="FontStyle12"/>
                <w:sz w:val="20"/>
                <w:szCs w:val="20"/>
                <w:lang w:val="uk-UA" w:eastAsia="uk-UA"/>
              </w:rPr>
              <w:t>Краматорська міська саніта</w:t>
            </w:r>
            <w:r w:rsidRPr="00BC5176">
              <w:rPr>
                <w:rStyle w:val="FontStyle12"/>
                <w:sz w:val="20"/>
                <w:szCs w:val="20"/>
                <w:lang w:val="uk-UA" w:eastAsia="uk-UA"/>
              </w:rPr>
              <w:t>р</w:t>
            </w:r>
            <w:r w:rsidRPr="00BC5176">
              <w:rPr>
                <w:rStyle w:val="FontStyle12"/>
                <w:sz w:val="20"/>
                <w:szCs w:val="20"/>
                <w:lang w:val="uk-UA" w:eastAsia="uk-UA"/>
              </w:rPr>
              <w:t>но-епідеміологічна станція</w:t>
            </w:r>
          </w:p>
        </w:tc>
        <w:tc>
          <w:tcPr>
            <w:tcW w:w="1247" w:type="dxa"/>
          </w:tcPr>
          <w:p w:rsidR="00AB7A24" w:rsidRPr="00BC5176" w:rsidRDefault="00AB7A24" w:rsidP="00BC5176">
            <w:pPr>
              <w:overflowPunct w:val="0"/>
              <w:autoSpaceDE w:val="0"/>
              <w:autoSpaceDN w:val="0"/>
              <w:adjustRightInd w:val="0"/>
              <w:rPr>
                <w:sz w:val="20"/>
                <w:szCs w:val="20"/>
                <w:lang w:val="uk-UA"/>
              </w:rPr>
            </w:pPr>
            <w:r w:rsidRPr="00BC5176">
              <w:rPr>
                <w:sz w:val="20"/>
                <w:szCs w:val="20"/>
                <w:lang w:val="uk-UA"/>
              </w:rPr>
              <w:t xml:space="preserve">Протягом 10 робочих днів </w:t>
            </w:r>
            <w:r w:rsidRPr="00BC5176">
              <w:rPr>
                <w:color w:val="000000"/>
                <w:sz w:val="20"/>
                <w:szCs w:val="20"/>
                <w:lang w:val="uk-UA"/>
              </w:rPr>
              <w:t>з дня одержання місцевим  дозвільним  органом від державного адміністр</w:t>
            </w:r>
            <w:r w:rsidRPr="00BC5176">
              <w:rPr>
                <w:color w:val="000000"/>
                <w:sz w:val="20"/>
                <w:szCs w:val="20"/>
                <w:lang w:val="uk-UA"/>
              </w:rPr>
              <w:t>а</w:t>
            </w:r>
            <w:r w:rsidRPr="00BC5176">
              <w:rPr>
                <w:color w:val="000000"/>
                <w:sz w:val="20"/>
                <w:szCs w:val="20"/>
                <w:lang w:val="uk-UA"/>
              </w:rPr>
              <w:t>тора заяви та  докум</w:t>
            </w:r>
            <w:r w:rsidRPr="00BC5176">
              <w:rPr>
                <w:color w:val="000000"/>
                <w:sz w:val="20"/>
                <w:szCs w:val="20"/>
                <w:lang w:val="uk-UA"/>
              </w:rPr>
              <w:t>е</w:t>
            </w:r>
            <w:r w:rsidRPr="00BC5176">
              <w:rPr>
                <w:color w:val="000000"/>
                <w:sz w:val="20"/>
                <w:szCs w:val="20"/>
                <w:lang w:val="uk-UA"/>
              </w:rPr>
              <w:t>нтів, що  додаються  до  неї</w:t>
            </w:r>
          </w:p>
          <w:p w:rsidR="00AB7A24" w:rsidRPr="00BC5176" w:rsidRDefault="00AB7A24" w:rsidP="00BC5176">
            <w:pPr>
              <w:rPr>
                <w:sz w:val="20"/>
                <w:szCs w:val="20"/>
                <w:lang w:val="uk-UA"/>
              </w:rPr>
            </w:pPr>
          </w:p>
        </w:tc>
        <w:tc>
          <w:tcPr>
            <w:tcW w:w="1341" w:type="dxa"/>
          </w:tcPr>
          <w:p w:rsidR="00AB7A24" w:rsidRPr="00BC5176" w:rsidRDefault="00AB7A24" w:rsidP="00BC5176">
            <w:pPr>
              <w:overflowPunct w:val="0"/>
              <w:autoSpaceDE w:val="0"/>
              <w:autoSpaceDN w:val="0"/>
              <w:adjustRightInd w:val="0"/>
              <w:rPr>
                <w:sz w:val="20"/>
                <w:szCs w:val="20"/>
                <w:lang w:val="uk-UA"/>
              </w:rPr>
            </w:pPr>
            <w:proofErr w:type="spellStart"/>
            <w:r w:rsidRPr="00BC5176">
              <w:rPr>
                <w:sz w:val="20"/>
                <w:szCs w:val="20"/>
                <w:lang w:val="uk-UA"/>
              </w:rPr>
              <w:t>Адмінпосл</w:t>
            </w:r>
            <w:r w:rsidRPr="00BC5176">
              <w:rPr>
                <w:sz w:val="20"/>
                <w:szCs w:val="20"/>
                <w:lang w:val="uk-UA"/>
              </w:rPr>
              <w:t>у</w:t>
            </w:r>
            <w:r w:rsidRPr="00BC5176">
              <w:rPr>
                <w:sz w:val="20"/>
                <w:szCs w:val="20"/>
                <w:lang w:val="uk-UA"/>
              </w:rPr>
              <w:t>га</w:t>
            </w:r>
            <w:proofErr w:type="spellEnd"/>
            <w:r w:rsidRPr="00BC5176">
              <w:rPr>
                <w:sz w:val="20"/>
                <w:szCs w:val="20"/>
                <w:lang w:val="uk-UA"/>
              </w:rPr>
              <w:t xml:space="preserve"> - 200,00 грн. без ур</w:t>
            </w:r>
            <w:r w:rsidRPr="00BC5176">
              <w:rPr>
                <w:sz w:val="20"/>
                <w:szCs w:val="20"/>
                <w:lang w:val="uk-UA"/>
              </w:rPr>
              <w:t>а</w:t>
            </w:r>
            <w:r w:rsidRPr="00BC5176">
              <w:rPr>
                <w:sz w:val="20"/>
                <w:szCs w:val="20"/>
                <w:lang w:val="uk-UA"/>
              </w:rPr>
              <w:t>хування ПДВ за один висновок</w:t>
            </w:r>
          </w:p>
          <w:p w:rsidR="00AB7A24" w:rsidRPr="00BC5176" w:rsidRDefault="00AB7A24" w:rsidP="00BC5176">
            <w:pPr>
              <w:rPr>
                <w:sz w:val="20"/>
                <w:szCs w:val="20"/>
                <w:lang w:val="uk-UA"/>
              </w:rPr>
            </w:pPr>
          </w:p>
        </w:tc>
        <w:tc>
          <w:tcPr>
            <w:tcW w:w="2513" w:type="dxa"/>
          </w:tcPr>
          <w:p w:rsidR="00AB7A24" w:rsidRPr="0031304E" w:rsidRDefault="00AB7A24" w:rsidP="00BC5176">
            <w:pPr>
              <w:rPr>
                <w:rFonts w:eastAsia="Times New Roman"/>
                <w:sz w:val="20"/>
                <w:szCs w:val="20"/>
                <w:lang w:val="uk-UA"/>
              </w:rPr>
            </w:pPr>
            <w:r w:rsidRPr="0031304E">
              <w:rPr>
                <w:sz w:val="20"/>
                <w:szCs w:val="20"/>
                <w:lang w:val="uk-UA"/>
              </w:rPr>
              <w:t>Закон України «Про д</w:t>
            </w:r>
            <w:r w:rsidRPr="0031304E">
              <w:rPr>
                <w:sz w:val="20"/>
                <w:szCs w:val="20"/>
                <w:lang w:val="uk-UA"/>
              </w:rPr>
              <w:t>о</w:t>
            </w:r>
            <w:r w:rsidRPr="0031304E">
              <w:rPr>
                <w:sz w:val="20"/>
                <w:szCs w:val="20"/>
                <w:lang w:val="uk-UA"/>
              </w:rPr>
              <w:t>звільну систему у сфері господарської діяльності»</w:t>
            </w:r>
          </w:p>
          <w:p w:rsidR="00AB7A24" w:rsidRPr="0031304E" w:rsidRDefault="00AB7A24" w:rsidP="00BC5176">
            <w:pPr>
              <w:rPr>
                <w:sz w:val="20"/>
                <w:szCs w:val="20"/>
                <w:lang w:val="uk-UA"/>
              </w:rPr>
            </w:pPr>
            <w:r w:rsidRPr="0031304E">
              <w:rPr>
                <w:sz w:val="20"/>
                <w:szCs w:val="20"/>
                <w:lang w:val="uk-UA"/>
              </w:rPr>
              <w:t>Закон України «Про П</w:t>
            </w:r>
            <w:r w:rsidRPr="0031304E">
              <w:rPr>
                <w:sz w:val="20"/>
                <w:szCs w:val="20"/>
                <w:lang w:val="uk-UA"/>
              </w:rPr>
              <w:t>е</w:t>
            </w:r>
            <w:r w:rsidRPr="0031304E">
              <w:rPr>
                <w:sz w:val="20"/>
                <w:szCs w:val="20"/>
                <w:lang w:val="uk-UA"/>
              </w:rPr>
              <w:t>релік документів дозвіл</w:t>
            </w:r>
            <w:r w:rsidRPr="0031304E">
              <w:rPr>
                <w:sz w:val="20"/>
                <w:szCs w:val="20"/>
                <w:lang w:val="uk-UA"/>
              </w:rPr>
              <w:t>ь</w:t>
            </w:r>
            <w:r w:rsidRPr="0031304E">
              <w:rPr>
                <w:sz w:val="20"/>
                <w:szCs w:val="20"/>
                <w:lang w:val="uk-UA"/>
              </w:rPr>
              <w:t>ного характеру у сфері господарської діяльності» (пп.6, 7, 8, 9)</w:t>
            </w:r>
          </w:p>
          <w:p w:rsidR="00AB7A24" w:rsidRPr="0031304E" w:rsidRDefault="00AB7A24" w:rsidP="00BC5176">
            <w:pPr>
              <w:rPr>
                <w:sz w:val="20"/>
                <w:szCs w:val="20"/>
                <w:lang w:val="uk-UA"/>
              </w:rPr>
            </w:pPr>
            <w:r w:rsidRPr="0031304E">
              <w:rPr>
                <w:sz w:val="20"/>
                <w:szCs w:val="20"/>
                <w:lang w:val="uk-UA"/>
              </w:rPr>
              <w:t>Закон України «Про з</w:t>
            </w:r>
            <w:r w:rsidRPr="0031304E">
              <w:rPr>
                <w:sz w:val="20"/>
                <w:szCs w:val="20"/>
                <w:lang w:val="uk-UA"/>
              </w:rPr>
              <w:t>а</w:t>
            </w:r>
            <w:r w:rsidRPr="0031304E">
              <w:rPr>
                <w:sz w:val="20"/>
                <w:szCs w:val="20"/>
                <w:lang w:val="uk-UA"/>
              </w:rPr>
              <w:t>безпечення санітарного та епідемічного благополу</w:t>
            </w:r>
            <w:r w:rsidRPr="0031304E">
              <w:rPr>
                <w:sz w:val="20"/>
                <w:szCs w:val="20"/>
                <w:lang w:val="uk-UA"/>
              </w:rPr>
              <w:t>ч</w:t>
            </w:r>
            <w:r w:rsidRPr="0031304E">
              <w:rPr>
                <w:sz w:val="20"/>
                <w:szCs w:val="20"/>
                <w:lang w:val="uk-UA"/>
              </w:rPr>
              <w:t>чя населення» (ст.ст.10-14, 16, 17, 25)</w:t>
            </w:r>
          </w:p>
          <w:p w:rsidR="00AB7A24" w:rsidRPr="0031304E" w:rsidRDefault="00AB7A24" w:rsidP="00BC5176">
            <w:pPr>
              <w:rPr>
                <w:sz w:val="20"/>
                <w:szCs w:val="20"/>
                <w:lang w:val="uk-UA"/>
              </w:rPr>
            </w:pPr>
            <w:r w:rsidRPr="0031304E">
              <w:rPr>
                <w:sz w:val="20"/>
                <w:szCs w:val="20"/>
                <w:lang w:val="uk-UA"/>
              </w:rPr>
              <w:t>Закон України «Про бе</w:t>
            </w:r>
            <w:r w:rsidRPr="0031304E">
              <w:rPr>
                <w:sz w:val="20"/>
                <w:szCs w:val="20"/>
                <w:lang w:val="uk-UA"/>
              </w:rPr>
              <w:t>з</w:t>
            </w:r>
            <w:r w:rsidRPr="0031304E">
              <w:rPr>
                <w:sz w:val="20"/>
                <w:szCs w:val="20"/>
                <w:lang w:val="uk-UA"/>
              </w:rPr>
              <w:t>печність та якість харч</w:t>
            </w:r>
            <w:r w:rsidRPr="0031304E">
              <w:rPr>
                <w:sz w:val="20"/>
                <w:szCs w:val="20"/>
                <w:lang w:val="uk-UA"/>
              </w:rPr>
              <w:t>о</w:t>
            </w:r>
            <w:r w:rsidRPr="0031304E">
              <w:rPr>
                <w:sz w:val="20"/>
                <w:szCs w:val="20"/>
                <w:lang w:val="uk-UA"/>
              </w:rPr>
              <w:t>вих продуктів» (ст.18)</w:t>
            </w:r>
          </w:p>
          <w:p w:rsidR="00AB7A24" w:rsidRPr="0031304E" w:rsidRDefault="00AB7A24" w:rsidP="00BC5176">
            <w:pPr>
              <w:rPr>
                <w:sz w:val="20"/>
                <w:szCs w:val="20"/>
                <w:lang w:val="uk-UA"/>
              </w:rPr>
            </w:pPr>
            <w:r w:rsidRPr="0031304E">
              <w:rPr>
                <w:sz w:val="20"/>
                <w:szCs w:val="20"/>
                <w:lang w:val="uk-UA"/>
              </w:rPr>
              <w:t>Закон України «Про дит</w:t>
            </w:r>
            <w:r w:rsidRPr="0031304E">
              <w:rPr>
                <w:sz w:val="20"/>
                <w:szCs w:val="20"/>
                <w:lang w:val="uk-UA"/>
              </w:rPr>
              <w:t>я</w:t>
            </w:r>
            <w:r w:rsidRPr="0031304E">
              <w:rPr>
                <w:sz w:val="20"/>
                <w:szCs w:val="20"/>
                <w:lang w:val="uk-UA"/>
              </w:rPr>
              <w:t>че харчування» (ст..9)</w:t>
            </w:r>
          </w:p>
          <w:p w:rsidR="00AB7A24" w:rsidRPr="0031304E" w:rsidRDefault="00AB7A24" w:rsidP="00BC5176">
            <w:pPr>
              <w:rPr>
                <w:sz w:val="20"/>
                <w:szCs w:val="20"/>
                <w:lang w:val="uk-UA"/>
              </w:rPr>
            </w:pPr>
            <w:r w:rsidRPr="0031304E">
              <w:rPr>
                <w:sz w:val="20"/>
                <w:szCs w:val="20"/>
                <w:lang w:val="uk-UA"/>
              </w:rPr>
              <w:t>Закон України «Про ві</w:t>
            </w:r>
            <w:r w:rsidRPr="0031304E">
              <w:rPr>
                <w:sz w:val="20"/>
                <w:szCs w:val="20"/>
                <w:lang w:val="uk-UA"/>
              </w:rPr>
              <w:t>д</w:t>
            </w:r>
            <w:r w:rsidRPr="0031304E">
              <w:rPr>
                <w:sz w:val="20"/>
                <w:szCs w:val="20"/>
                <w:lang w:val="uk-UA"/>
              </w:rPr>
              <w:t>ходи» (ст..24)</w:t>
            </w:r>
          </w:p>
          <w:p w:rsidR="00AB7A24" w:rsidRPr="0031304E" w:rsidRDefault="00AB7A24" w:rsidP="00BC5176">
            <w:pPr>
              <w:rPr>
                <w:rFonts w:eastAsia="Times New Roman"/>
                <w:sz w:val="20"/>
                <w:szCs w:val="20"/>
                <w:lang w:val="uk-UA"/>
              </w:rPr>
            </w:pPr>
            <w:r w:rsidRPr="0031304E">
              <w:rPr>
                <w:sz w:val="20"/>
                <w:szCs w:val="20"/>
                <w:lang w:val="uk-UA"/>
              </w:rPr>
              <w:t>Постанова кабінету Мін</w:t>
            </w:r>
            <w:r w:rsidRPr="0031304E">
              <w:rPr>
                <w:sz w:val="20"/>
                <w:szCs w:val="20"/>
                <w:lang w:val="uk-UA"/>
              </w:rPr>
              <w:t>і</w:t>
            </w:r>
            <w:r w:rsidRPr="0031304E">
              <w:rPr>
                <w:sz w:val="20"/>
                <w:szCs w:val="20"/>
                <w:lang w:val="uk-UA"/>
              </w:rPr>
              <w:t>стрів України від 21.05.2009 р. №526 «Про заходи щодо упорядк</w:t>
            </w:r>
            <w:r w:rsidRPr="0031304E">
              <w:rPr>
                <w:sz w:val="20"/>
                <w:szCs w:val="20"/>
                <w:lang w:val="uk-UA"/>
              </w:rPr>
              <w:t>у</w:t>
            </w:r>
            <w:r w:rsidRPr="0031304E">
              <w:rPr>
                <w:sz w:val="20"/>
                <w:szCs w:val="20"/>
                <w:lang w:val="uk-UA"/>
              </w:rPr>
              <w:t xml:space="preserve">вання видачі документів дозвільного характеру у </w:t>
            </w:r>
            <w:r w:rsidRPr="0031304E">
              <w:rPr>
                <w:sz w:val="20"/>
                <w:szCs w:val="20"/>
                <w:lang w:val="uk-UA"/>
              </w:rPr>
              <w:lastRenderedPageBreak/>
              <w:t>сфері господарської ді</w:t>
            </w:r>
            <w:r w:rsidRPr="0031304E">
              <w:rPr>
                <w:sz w:val="20"/>
                <w:szCs w:val="20"/>
                <w:lang w:val="uk-UA"/>
              </w:rPr>
              <w:t>я</w:t>
            </w:r>
            <w:r w:rsidRPr="0031304E">
              <w:rPr>
                <w:sz w:val="20"/>
                <w:szCs w:val="20"/>
                <w:lang w:val="uk-UA"/>
              </w:rPr>
              <w:t>льності»</w:t>
            </w:r>
          </w:p>
          <w:p w:rsidR="00AB7A24" w:rsidRPr="0031304E" w:rsidRDefault="00AB7A24" w:rsidP="00BC5176">
            <w:pPr>
              <w:rPr>
                <w:sz w:val="20"/>
                <w:szCs w:val="20"/>
                <w:lang w:val="uk-UA"/>
              </w:rPr>
            </w:pPr>
            <w:r w:rsidRPr="0031304E">
              <w:rPr>
                <w:sz w:val="20"/>
                <w:szCs w:val="20"/>
                <w:lang w:val="uk-UA"/>
              </w:rPr>
              <w:t>Постанова кабінету Мін</w:t>
            </w:r>
            <w:r w:rsidRPr="0031304E">
              <w:rPr>
                <w:sz w:val="20"/>
                <w:szCs w:val="20"/>
                <w:lang w:val="uk-UA"/>
              </w:rPr>
              <w:t>і</w:t>
            </w:r>
            <w:r w:rsidRPr="0031304E">
              <w:rPr>
                <w:sz w:val="20"/>
                <w:szCs w:val="20"/>
                <w:lang w:val="uk-UA"/>
              </w:rPr>
              <w:t>стрів України від 22.06.1999 р. №1109 «Про затвердження положення про державний санітарно-епідеміологічний нагляд в Україні»</w:t>
            </w:r>
          </w:p>
          <w:p w:rsidR="00AB7A24" w:rsidRPr="0031304E" w:rsidRDefault="00AB7A24" w:rsidP="00BC5176">
            <w:pPr>
              <w:overflowPunct w:val="0"/>
              <w:autoSpaceDE w:val="0"/>
              <w:autoSpaceDN w:val="0"/>
              <w:adjustRightInd w:val="0"/>
              <w:rPr>
                <w:sz w:val="20"/>
                <w:szCs w:val="20"/>
                <w:lang w:val="uk-UA"/>
              </w:rPr>
            </w:pPr>
            <w:r w:rsidRPr="0031304E">
              <w:rPr>
                <w:sz w:val="20"/>
                <w:szCs w:val="20"/>
                <w:lang w:val="uk-UA"/>
              </w:rPr>
              <w:t>Пункт 3 «Порядку пров</w:t>
            </w:r>
            <w:r w:rsidRPr="0031304E">
              <w:rPr>
                <w:sz w:val="20"/>
                <w:szCs w:val="20"/>
                <w:lang w:val="uk-UA"/>
              </w:rPr>
              <w:t>е</w:t>
            </w:r>
            <w:r w:rsidRPr="0031304E">
              <w:rPr>
                <w:sz w:val="20"/>
                <w:szCs w:val="20"/>
                <w:lang w:val="uk-UA"/>
              </w:rPr>
              <w:t>дення державної саніта</w:t>
            </w:r>
            <w:r w:rsidRPr="0031304E">
              <w:rPr>
                <w:sz w:val="20"/>
                <w:szCs w:val="20"/>
                <w:lang w:val="uk-UA"/>
              </w:rPr>
              <w:t>р</w:t>
            </w:r>
            <w:r w:rsidRPr="0031304E">
              <w:rPr>
                <w:sz w:val="20"/>
                <w:szCs w:val="20"/>
                <w:lang w:val="uk-UA"/>
              </w:rPr>
              <w:t>но-епідеміологічної ек</w:t>
            </w:r>
            <w:r w:rsidRPr="0031304E">
              <w:rPr>
                <w:sz w:val="20"/>
                <w:szCs w:val="20"/>
                <w:lang w:val="uk-UA"/>
              </w:rPr>
              <w:t>с</w:t>
            </w:r>
            <w:r w:rsidRPr="0031304E">
              <w:rPr>
                <w:sz w:val="20"/>
                <w:szCs w:val="20"/>
                <w:lang w:val="uk-UA"/>
              </w:rPr>
              <w:t>пертизи», затвердженого наказом МОЗ України від 09.10.2000 р. № 247 «Про затвердження Тимчасов</w:t>
            </w:r>
            <w:r w:rsidRPr="0031304E">
              <w:rPr>
                <w:sz w:val="20"/>
                <w:szCs w:val="20"/>
                <w:lang w:val="uk-UA"/>
              </w:rPr>
              <w:t>о</w:t>
            </w:r>
            <w:r w:rsidRPr="0031304E">
              <w:rPr>
                <w:sz w:val="20"/>
                <w:szCs w:val="20"/>
                <w:lang w:val="uk-UA"/>
              </w:rPr>
              <w:t>го порядку проведення державної санітарно-гігієнічної експертизи» зі змінами, зареєстрованого в Міністерстві юстиції від 10.01.2001 р. № 4/5195.</w:t>
            </w:r>
          </w:p>
          <w:p w:rsidR="00AB7A24" w:rsidRPr="0031304E" w:rsidRDefault="00AB7A24" w:rsidP="00BC5176">
            <w:pPr>
              <w:rPr>
                <w:sz w:val="20"/>
                <w:szCs w:val="20"/>
                <w:lang w:val="uk-UA"/>
              </w:rPr>
            </w:pPr>
          </w:p>
        </w:tc>
        <w:tc>
          <w:tcPr>
            <w:tcW w:w="3447" w:type="dxa"/>
          </w:tcPr>
          <w:p w:rsidR="00AB7A24" w:rsidRPr="00BC5176" w:rsidRDefault="00AB7A24" w:rsidP="00BC5176">
            <w:pPr>
              <w:rPr>
                <w:rFonts w:eastAsia="Times New Roman"/>
                <w:sz w:val="20"/>
                <w:szCs w:val="20"/>
                <w:lang w:val="uk-UA"/>
              </w:rPr>
            </w:pPr>
            <w:r w:rsidRPr="00BC5176">
              <w:rPr>
                <w:sz w:val="20"/>
                <w:szCs w:val="20"/>
                <w:lang w:val="uk-UA"/>
              </w:rPr>
              <w:lastRenderedPageBreak/>
              <w:t>1. Заява відповідно до додатка 1 н</w:t>
            </w:r>
            <w:r w:rsidRPr="00BC5176">
              <w:rPr>
                <w:sz w:val="20"/>
                <w:szCs w:val="20"/>
                <w:lang w:val="uk-UA"/>
              </w:rPr>
              <w:t>а</w:t>
            </w:r>
            <w:r w:rsidRPr="00BC5176">
              <w:rPr>
                <w:sz w:val="20"/>
                <w:szCs w:val="20"/>
                <w:lang w:val="uk-UA"/>
              </w:rPr>
              <w:t>казу Міністерства охорони здоров’я  України від 09.10.2000 р. № 247 «Про затвердження Тимчасового порядку проведення державної сан</w:t>
            </w:r>
            <w:r w:rsidRPr="00BC5176">
              <w:rPr>
                <w:sz w:val="20"/>
                <w:szCs w:val="20"/>
                <w:lang w:val="uk-UA"/>
              </w:rPr>
              <w:t>і</w:t>
            </w:r>
            <w:r w:rsidRPr="00BC5176">
              <w:rPr>
                <w:sz w:val="20"/>
                <w:szCs w:val="20"/>
                <w:lang w:val="uk-UA"/>
              </w:rPr>
              <w:t>тарно-гігієнічної експертизи», за р</w:t>
            </w:r>
            <w:r w:rsidRPr="00BC5176">
              <w:rPr>
                <w:sz w:val="20"/>
                <w:szCs w:val="20"/>
                <w:lang w:val="uk-UA"/>
              </w:rPr>
              <w:t>е</w:t>
            </w:r>
            <w:r w:rsidRPr="00BC5176">
              <w:rPr>
                <w:sz w:val="20"/>
                <w:szCs w:val="20"/>
                <w:lang w:val="uk-UA"/>
              </w:rPr>
              <w:t>єстрований</w:t>
            </w:r>
          </w:p>
          <w:p w:rsidR="00AB7A24" w:rsidRPr="00BC5176" w:rsidRDefault="00AB7A24" w:rsidP="00BC5176">
            <w:pPr>
              <w:ind w:firstLine="103"/>
              <w:rPr>
                <w:sz w:val="20"/>
                <w:szCs w:val="20"/>
                <w:lang w:val="uk-UA"/>
              </w:rPr>
            </w:pPr>
            <w:r w:rsidRPr="00BC5176">
              <w:rPr>
                <w:sz w:val="20"/>
                <w:szCs w:val="20"/>
                <w:lang w:val="uk-UA"/>
              </w:rPr>
              <w:t>в Міністерстві юстиції України 10.01.2001 р. № 4/5195, зі змінами.</w:t>
            </w:r>
          </w:p>
          <w:p w:rsidR="00AB7A24" w:rsidRPr="00BC5176" w:rsidRDefault="00AB7A24" w:rsidP="00BC5176">
            <w:pPr>
              <w:rPr>
                <w:sz w:val="20"/>
                <w:szCs w:val="20"/>
                <w:lang w:val="uk-UA"/>
              </w:rPr>
            </w:pPr>
            <w:r w:rsidRPr="00BC5176">
              <w:rPr>
                <w:sz w:val="20"/>
                <w:szCs w:val="20"/>
                <w:lang w:val="uk-UA"/>
              </w:rPr>
              <w:t>2. Заява за формою, затвердженою постановою Кабінетом Міністрів України від 7.12.2005 р. № 1176 (в редакції постанови Кабінету Мініс</w:t>
            </w:r>
            <w:r w:rsidRPr="00BC5176">
              <w:rPr>
                <w:sz w:val="20"/>
                <w:szCs w:val="20"/>
                <w:lang w:val="uk-UA"/>
              </w:rPr>
              <w:t>т</w:t>
            </w:r>
            <w:r w:rsidRPr="00BC5176">
              <w:rPr>
                <w:sz w:val="20"/>
                <w:szCs w:val="20"/>
                <w:lang w:val="uk-UA"/>
              </w:rPr>
              <w:t>рів України від 3.09.2008 р.  № 778).</w:t>
            </w:r>
          </w:p>
          <w:p w:rsidR="00AB7A24" w:rsidRPr="00BC5176" w:rsidRDefault="00AB7A24" w:rsidP="00BC5176">
            <w:pPr>
              <w:rPr>
                <w:sz w:val="20"/>
                <w:szCs w:val="20"/>
                <w:lang w:val="uk-UA"/>
              </w:rPr>
            </w:pPr>
            <w:r w:rsidRPr="00BC5176">
              <w:rPr>
                <w:sz w:val="20"/>
                <w:szCs w:val="20"/>
                <w:lang w:val="uk-UA"/>
              </w:rPr>
              <w:t>3. Копія документу про повноваже</w:t>
            </w:r>
            <w:r w:rsidRPr="00BC5176">
              <w:rPr>
                <w:sz w:val="20"/>
                <w:szCs w:val="20"/>
                <w:lang w:val="uk-UA"/>
              </w:rPr>
              <w:t>н</w:t>
            </w:r>
            <w:r w:rsidRPr="00BC5176">
              <w:rPr>
                <w:sz w:val="20"/>
                <w:szCs w:val="20"/>
                <w:lang w:val="uk-UA"/>
              </w:rPr>
              <w:t>ня заявника представляти власника об’єкту експертизи (договір, кон</w:t>
            </w:r>
            <w:r w:rsidRPr="00BC5176">
              <w:rPr>
                <w:sz w:val="20"/>
                <w:szCs w:val="20"/>
                <w:lang w:val="uk-UA"/>
              </w:rPr>
              <w:t>т</w:t>
            </w:r>
            <w:r w:rsidRPr="00BC5176">
              <w:rPr>
                <w:sz w:val="20"/>
                <w:szCs w:val="20"/>
                <w:lang w:val="uk-UA"/>
              </w:rPr>
              <w:t>ракт, доручення), у разі, якщо зая</w:t>
            </w:r>
            <w:r w:rsidRPr="00BC5176">
              <w:rPr>
                <w:sz w:val="20"/>
                <w:szCs w:val="20"/>
                <w:lang w:val="uk-UA"/>
              </w:rPr>
              <w:t>в</w:t>
            </w:r>
            <w:r w:rsidRPr="00BC5176">
              <w:rPr>
                <w:sz w:val="20"/>
                <w:szCs w:val="20"/>
                <w:lang w:val="uk-UA"/>
              </w:rPr>
              <w:t>ник не є власником, завірена печа</w:t>
            </w:r>
            <w:r w:rsidRPr="00BC5176">
              <w:rPr>
                <w:sz w:val="20"/>
                <w:szCs w:val="20"/>
                <w:lang w:val="uk-UA"/>
              </w:rPr>
              <w:t>т</w:t>
            </w:r>
            <w:r w:rsidRPr="00BC5176">
              <w:rPr>
                <w:sz w:val="20"/>
                <w:szCs w:val="20"/>
                <w:lang w:val="uk-UA"/>
              </w:rPr>
              <w:t>кою заявника.</w:t>
            </w:r>
          </w:p>
          <w:p w:rsidR="00AB7A24" w:rsidRPr="00BC5176" w:rsidRDefault="00AB7A24" w:rsidP="00BC5176">
            <w:pPr>
              <w:rPr>
                <w:sz w:val="20"/>
                <w:szCs w:val="20"/>
                <w:lang w:val="uk-UA"/>
              </w:rPr>
            </w:pPr>
            <w:r w:rsidRPr="00BC5176">
              <w:rPr>
                <w:sz w:val="20"/>
                <w:szCs w:val="20"/>
                <w:lang w:val="uk-UA"/>
              </w:rPr>
              <w:t>4. Проект документу (нормативний, проектний, державний, галузевий стандарт, технічні умови, технічні регламенти тощо) в одному примі</w:t>
            </w:r>
            <w:r w:rsidRPr="00BC5176">
              <w:rPr>
                <w:sz w:val="20"/>
                <w:szCs w:val="20"/>
                <w:lang w:val="uk-UA"/>
              </w:rPr>
              <w:t>р</w:t>
            </w:r>
            <w:r w:rsidRPr="00BC5176">
              <w:rPr>
                <w:sz w:val="20"/>
                <w:szCs w:val="20"/>
                <w:lang w:val="uk-UA"/>
              </w:rPr>
              <w:t xml:space="preserve">нику. </w:t>
            </w:r>
            <w:bookmarkStart w:id="0" w:name="BM197"/>
            <w:bookmarkEnd w:id="0"/>
            <w:r w:rsidRPr="00BC5176">
              <w:rPr>
                <w:sz w:val="20"/>
                <w:szCs w:val="20"/>
                <w:lang w:val="uk-UA"/>
              </w:rPr>
              <w:t xml:space="preserve">Документ подається в останній редакції із супровідним листом, де </w:t>
            </w:r>
            <w:r w:rsidRPr="00BC5176">
              <w:rPr>
                <w:sz w:val="20"/>
                <w:szCs w:val="20"/>
                <w:lang w:val="uk-UA"/>
              </w:rPr>
              <w:lastRenderedPageBreak/>
              <w:t>наводяться реквізити організації-розробника.</w:t>
            </w:r>
          </w:p>
          <w:p w:rsidR="00AB7A24" w:rsidRPr="00BC5176" w:rsidRDefault="00AB7A24" w:rsidP="00BC5176">
            <w:pPr>
              <w:rPr>
                <w:sz w:val="20"/>
                <w:szCs w:val="20"/>
                <w:lang w:val="uk-UA"/>
              </w:rPr>
            </w:pPr>
            <w:bookmarkStart w:id="1" w:name="BM198"/>
            <w:bookmarkStart w:id="2" w:name="BM199"/>
            <w:bookmarkStart w:id="3" w:name="BM207"/>
            <w:bookmarkEnd w:id="1"/>
            <w:bookmarkEnd w:id="2"/>
            <w:bookmarkEnd w:id="3"/>
            <w:r w:rsidRPr="00BC5176">
              <w:rPr>
                <w:sz w:val="20"/>
                <w:szCs w:val="20"/>
                <w:lang w:val="uk-UA"/>
              </w:rPr>
              <w:t>5. У разі повторного подання док</w:t>
            </w:r>
            <w:r w:rsidRPr="00BC5176">
              <w:rPr>
                <w:sz w:val="20"/>
                <w:szCs w:val="20"/>
                <w:lang w:val="uk-UA"/>
              </w:rPr>
              <w:t>у</w:t>
            </w:r>
            <w:r w:rsidRPr="00BC5176">
              <w:rPr>
                <w:sz w:val="20"/>
                <w:szCs w:val="20"/>
                <w:lang w:val="uk-UA"/>
              </w:rPr>
              <w:t>мента обов'язкова наявність копії раніше виданого Висновку, завірена печаткою заявника.</w:t>
            </w:r>
          </w:p>
          <w:p w:rsidR="00AB7A24" w:rsidRPr="00BC5176" w:rsidRDefault="00AB7A24" w:rsidP="00BC5176">
            <w:pPr>
              <w:rPr>
                <w:sz w:val="20"/>
                <w:szCs w:val="20"/>
                <w:lang w:val="uk-UA"/>
              </w:rPr>
            </w:pPr>
            <w:r w:rsidRPr="00BC5176">
              <w:rPr>
                <w:sz w:val="20"/>
                <w:szCs w:val="20"/>
              </w:rPr>
              <w:t>6</w:t>
            </w:r>
            <w:r w:rsidRPr="00BC5176">
              <w:rPr>
                <w:sz w:val="20"/>
                <w:szCs w:val="20"/>
                <w:lang w:val="uk-UA"/>
              </w:rPr>
              <w:t>. Лист від власника щодо переліку документів, які є конфіденційними (у разі необхідності).</w:t>
            </w:r>
          </w:p>
          <w:p w:rsidR="00AB7A24" w:rsidRPr="00BC5176" w:rsidRDefault="00AB7A24" w:rsidP="00BC5176">
            <w:pPr>
              <w:rPr>
                <w:sz w:val="20"/>
                <w:szCs w:val="20"/>
                <w:lang w:val="uk-UA"/>
              </w:rPr>
            </w:pPr>
            <w:r w:rsidRPr="00BC5176">
              <w:rPr>
                <w:sz w:val="20"/>
                <w:szCs w:val="20"/>
                <w:lang w:val="uk-UA"/>
              </w:rPr>
              <w:t xml:space="preserve"> </w:t>
            </w:r>
            <w:r w:rsidRPr="00BC5176">
              <w:rPr>
                <w:sz w:val="20"/>
                <w:szCs w:val="20"/>
              </w:rPr>
              <w:t xml:space="preserve">7. </w:t>
            </w:r>
            <w:r w:rsidRPr="00BC5176">
              <w:rPr>
                <w:sz w:val="20"/>
                <w:szCs w:val="20"/>
                <w:lang w:val="uk-UA"/>
              </w:rPr>
              <w:t xml:space="preserve">Копія платіжного документу про оплату (при отриманні </w:t>
            </w:r>
            <w:proofErr w:type="spellStart"/>
            <w:r w:rsidRPr="00BC5176">
              <w:rPr>
                <w:sz w:val="20"/>
                <w:szCs w:val="20"/>
                <w:lang w:val="uk-UA"/>
              </w:rPr>
              <w:t>висновка</w:t>
            </w:r>
            <w:proofErr w:type="spellEnd"/>
            <w:r w:rsidRPr="00BC5176">
              <w:rPr>
                <w:sz w:val="20"/>
                <w:szCs w:val="20"/>
                <w:lang w:val="uk-UA"/>
              </w:rPr>
              <w:t xml:space="preserve"> </w:t>
            </w:r>
            <w:proofErr w:type="spellStart"/>
            <w:r w:rsidRPr="00BC5176">
              <w:rPr>
                <w:sz w:val="20"/>
                <w:szCs w:val="20"/>
                <w:lang w:val="uk-UA"/>
              </w:rPr>
              <w:t>с</w:t>
            </w:r>
            <w:r w:rsidRPr="00BC5176">
              <w:rPr>
                <w:sz w:val="20"/>
                <w:szCs w:val="20"/>
                <w:lang w:val="uk-UA"/>
              </w:rPr>
              <w:t>а</w:t>
            </w:r>
            <w:r w:rsidRPr="00BC5176">
              <w:rPr>
                <w:sz w:val="20"/>
                <w:szCs w:val="20"/>
                <w:lang w:val="uk-UA"/>
              </w:rPr>
              <w:t>непідекспертизи</w:t>
            </w:r>
            <w:proofErr w:type="spellEnd"/>
            <w:r w:rsidRPr="00BC5176">
              <w:rPr>
                <w:sz w:val="20"/>
                <w:szCs w:val="20"/>
                <w:lang w:val="uk-UA"/>
              </w:rPr>
              <w:t>)</w:t>
            </w:r>
          </w:p>
        </w:tc>
      </w:tr>
      <w:tr w:rsidR="00AB7A24" w:rsidRPr="00CA7EFE"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Default="00AB7A24" w:rsidP="0031304E">
            <w:pPr>
              <w:pStyle w:val="Style4"/>
              <w:widowControl/>
              <w:spacing w:line="263" w:lineRule="exact"/>
              <w:rPr>
                <w:rStyle w:val="FontStyle12"/>
                <w:lang w:val="uk-UA" w:eastAsia="uk-UA"/>
              </w:rPr>
            </w:pPr>
            <w:r>
              <w:rPr>
                <w:rStyle w:val="FontStyle12"/>
                <w:lang w:val="uk-UA" w:eastAsia="uk-UA"/>
              </w:rPr>
              <w:t>Дозвіл санітарно епідеміол</w:t>
            </w:r>
            <w:r>
              <w:rPr>
                <w:rStyle w:val="FontStyle12"/>
                <w:lang w:val="uk-UA" w:eastAsia="uk-UA"/>
              </w:rPr>
              <w:t>о</w:t>
            </w:r>
            <w:r>
              <w:rPr>
                <w:rStyle w:val="FontStyle12"/>
                <w:lang w:val="uk-UA" w:eastAsia="uk-UA"/>
              </w:rPr>
              <w:t>гічної служби України на проведення робіт з джерел</w:t>
            </w:r>
            <w:r>
              <w:rPr>
                <w:rStyle w:val="FontStyle12"/>
                <w:lang w:val="uk-UA" w:eastAsia="uk-UA"/>
              </w:rPr>
              <w:t>а</w:t>
            </w:r>
            <w:r>
              <w:rPr>
                <w:rStyle w:val="FontStyle12"/>
                <w:lang w:val="uk-UA" w:eastAsia="uk-UA"/>
              </w:rPr>
              <w:t>ми іо</w:t>
            </w:r>
            <w:r>
              <w:rPr>
                <w:rStyle w:val="FontStyle12"/>
                <w:lang w:val="uk-UA" w:eastAsia="uk-UA"/>
              </w:rPr>
              <w:softHyphen/>
              <w:t>нізуючих випромін</w:t>
            </w:r>
            <w:r>
              <w:rPr>
                <w:rStyle w:val="FontStyle12"/>
                <w:lang w:val="uk-UA" w:eastAsia="uk-UA"/>
              </w:rPr>
              <w:t>ю</w:t>
            </w:r>
            <w:r>
              <w:rPr>
                <w:rStyle w:val="FontStyle12"/>
                <w:lang w:val="uk-UA" w:eastAsia="uk-UA"/>
              </w:rPr>
              <w:t>вань в установах України (санітарний паспорт)</w:t>
            </w:r>
          </w:p>
        </w:tc>
        <w:tc>
          <w:tcPr>
            <w:tcW w:w="1646" w:type="dxa"/>
          </w:tcPr>
          <w:p w:rsidR="00AB7A24" w:rsidRPr="0031304E" w:rsidRDefault="00AB7A24" w:rsidP="0031304E">
            <w:pPr>
              <w:rPr>
                <w:sz w:val="20"/>
                <w:szCs w:val="20"/>
                <w:lang w:val="uk-UA"/>
              </w:rPr>
            </w:pPr>
            <w:r>
              <w:rPr>
                <w:rStyle w:val="FontStyle12"/>
                <w:lang w:val="uk-UA" w:eastAsia="uk-UA"/>
              </w:rPr>
              <w:t>Дозвіл саніт</w:t>
            </w:r>
            <w:r>
              <w:rPr>
                <w:rStyle w:val="FontStyle12"/>
                <w:lang w:val="uk-UA" w:eastAsia="uk-UA"/>
              </w:rPr>
              <w:t>а</w:t>
            </w:r>
            <w:r>
              <w:rPr>
                <w:rStyle w:val="FontStyle12"/>
                <w:lang w:val="uk-UA" w:eastAsia="uk-UA"/>
              </w:rPr>
              <w:t>рно епідемі</w:t>
            </w:r>
            <w:r>
              <w:rPr>
                <w:rStyle w:val="FontStyle12"/>
                <w:lang w:val="uk-UA" w:eastAsia="uk-UA"/>
              </w:rPr>
              <w:t>о</w:t>
            </w:r>
            <w:r>
              <w:rPr>
                <w:rStyle w:val="FontStyle12"/>
                <w:lang w:val="uk-UA" w:eastAsia="uk-UA"/>
              </w:rPr>
              <w:t>логічної слу</w:t>
            </w:r>
            <w:r>
              <w:rPr>
                <w:rStyle w:val="FontStyle12"/>
                <w:lang w:val="uk-UA" w:eastAsia="uk-UA"/>
              </w:rPr>
              <w:t>ж</w:t>
            </w:r>
            <w:r>
              <w:rPr>
                <w:rStyle w:val="FontStyle12"/>
                <w:lang w:val="uk-UA" w:eastAsia="uk-UA"/>
              </w:rPr>
              <w:t>би України на проведення робіт</w:t>
            </w:r>
          </w:p>
        </w:tc>
        <w:tc>
          <w:tcPr>
            <w:tcW w:w="1646" w:type="dxa"/>
          </w:tcPr>
          <w:p w:rsidR="00AB7A24" w:rsidRPr="0031304E" w:rsidRDefault="00AB7A24" w:rsidP="0031304E">
            <w:pPr>
              <w:pStyle w:val="Style4"/>
              <w:widowControl/>
              <w:spacing w:line="240" w:lineRule="auto"/>
              <w:jc w:val="left"/>
              <w:rPr>
                <w:rStyle w:val="FontStyle12"/>
                <w:sz w:val="20"/>
                <w:szCs w:val="20"/>
                <w:lang w:val="uk-UA" w:eastAsia="uk-UA"/>
              </w:rPr>
            </w:pPr>
            <w:r w:rsidRPr="0031304E">
              <w:rPr>
                <w:rStyle w:val="FontStyle12"/>
                <w:sz w:val="20"/>
                <w:szCs w:val="20"/>
                <w:lang w:val="uk-UA" w:eastAsia="uk-UA"/>
              </w:rPr>
              <w:t>Краматорська міська саніта</w:t>
            </w:r>
            <w:r w:rsidRPr="0031304E">
              <w:rPr>
                <w:rStyle w:val="FontStyle12"/>
                <w:sz w:val="20"/>
                <w:szCs w:val="20"/>
                <w:lang w:val="uk-UA" w:eastAsia="uk-UA"/>
              </w:rPr>
              <w:t>р</w:t>
            </w:r>
            <w:r w:rsidRPr="0031304E">
              <w:rPr>
                <w:rStyle w:val="FontStyle12"/>
                <w:sz w:val="20"/>
                <w:szCs w:val="20"/>
                <w:lang w:val="uk-UA" w:eastAsia="uk-UA"/>
              </w:rPr>
              <w:t>но-епідеміологічна станція</w:t>
            </w:r>
          </w:p>
        </w:tc>
        <w:tc>
          <w:tcPr>
            <w:tcW w:w="1247" w:type="dxa"/>
          </w:tcPr>
          <w:p w:rsidR="00AB7A24" w:rsidRPr="0031304E" w:rsidRDefault="00AB7A24" w:rsidP="0031304E">
            <w:pPr>
              <w:overflowPunct w:val="0"/>
              <w:autoSpaceDE w:val="0"/>
              <w:autoSpaceDN w:val="0"/>
              <w:adjustRightInd w:val="0"/>
              <w:rPr>
                <w:sz w:val="20"/>
                <w:szCs w:val="20"/>
                <w:lang w:val="uk-UA"/>
              </w:rPr>
            </w:pPr>
            <w:r w:rsidRPr="0031304E">
              <w:rPr>
                <w:sz w:val="20"/>
                <w:szCs w:val="20"/>
                <w:lang w:val="uk-UA"/>
              </w:rPr>
              <w:t xml:space="preserve">Протягом 10 робочих днів </w:t>
            </w:r>
            <w:r w:rsidRPr="0031304E">
              <w:rPr>
                <w:color w:val="000000"/>
                <w:sz w:val="20"/>
                <w:szCs w:val="20"/>
                <w:lang w:val="uk-UA"/>
              </w:rPr>
              <w:t>з дня одержання місцевим  дозвільним  органом від державного адміністр</w:t>
            </w:r>
            <w:r w:rsidRPr="0031304E">
              <w:rPr>
                <w:color w:val="000000"/>
                <w:sz w:val="20"/>
                <w:szCs w:val="20"/>
                <w:lang w:val="uk-UA"/>
              </w:rPr>
              <w:t>а</w:t>
            </w:r>
            <w:r w:rsidRPr="0031304E">
              <w:rPr>
                <w:color w:val="000000"/>
                <w:sz w:val="20"/>
                <w:szCs w:val="20"/>
                <w:lang w:val="uk-UA"/>
              </w:rPr>
              <w:t>тора заяви та  докум</w:t>
            </w:r>
            <w:r w:rsidRPr="0031304E">
              <w:rPr>
                <w:color w:val="000000"/>
                <w:sz w:val="20"/>
                <w:szCs w:val="20"/>
                <w:lang w:val="uk-UA"/>
              </w:rPr>
              <w:t>е</w:t>
            </w:r>
            <w:r w:rsidRPr="0031304E">
              <w:rPr>
                <w:color w:val="000000"/>
                <w:sz w:val="20"/>
                <w:szCs w:val="20"/>
                <w:lang w:val="uk-UA"/>
              </w:rPr>
              <w:t>нтів, що  додаються  до  неї</w:t>
            </w:r>
          </w:p>
          <w:p w:rsidR="00AB7A24" w:rsidRPr="0031304E" w:rsidRDefault="00AB7A24" w:rsidP="0031304E">
            <w:pPr>
              <w:rPr>
                <w:sz w:val="20"/>
                <w:szCs w:val="20"/>
                <w:lang w:val="uk-UA"/>
              </w:rPr>
            </w:pPr>
          </w:p>
        </w:tc>
        <w:tc>
          <w:tcPr>
            <w:tcW w:w="1341" w:type="dxa"/>
          </w:tcPr>
          <w:p w:rsidR="00AB7A24" w:rsidRPr="0031304E" w:rsidRDefault="00AB7A24" w:rsidP="0031304E">
            <w:pPr>
              <w:overflowPunct w:val="0"/>
              <w:autoSpaceDE w:val="0"/>
              <w:autoSpaceDN w:val="0"/>
              <w:adjustRightInd w:val="0"/>
              <w:rPr>
                <w:sz w:val="20"/>
                <w:szCs w:val="20"/>
                <w:lang w:val="uk-UA"/>
              </w:rPr>
            </w:pPr>
            <w:proofErr w:type="spellStart"/>
            <w:r w:rsidRPr="0031304E">
              <w:rPr>
                <w:sz w:val="20"/>
                <w:szCs w:val="20"/>
                <w:lang w:val="uk-UA"/>
              </w:rPr>
              <w:t>Адмінпосл</w:t>
            </w:r>
            <w:r w:rsidRPr="0031304E">
              <w:rPr>
                <w:sz w:val="20"/>
                <w:szCs w:val="20"/>
                <w:lang w:val="uk-UA"/>
              </w:rPr>
              <w:t>у</w:t>
            </w:r>
            <w:r w:rsidRPr="0031304E">
              <w:rPr>
                <w:sz w:val="20"/>
                <w:szCs w:val="20"/>
                <w:lang w:val="uk-UA"/>
              </w:rPr>
              <w:t>га</w:t>
            </w:r>
            <w:proofErr w:type="spellEnd"/>
            <w:r w:rsidRPr="0031304E">
              <w:rPr>
                <w:sz w:val="20"/>
                <w:szCs w:val="20"/>
                <w:lang w:val="uk-UA"/>
              </w:rPr>
              <w:t xml:space="preserve"> - 40,89 грн. без ур</w:t>
            </w:r>
            <w:r w:rsidRPr="0031304E">
              <w:rPr>
                <w:sz w:val="20"/>
                <w:szCs w:val="20"/>
                <w:lang w:val="uk-UA"/>
              </w:rPr>
              <w:t>а</w:t>
            </w:r>
            <w:r w:rsidRPr="0031304E">
              <w:rPr>
                <w:sz w:val="20"/>
                <w:szCs w:val="20"/>
                <w:lang w:val="uk-UA"/>
              </w:rPr>
              <w:t>хування ПДВ за один дозвіл (сан</w:t>
            </w:r>
            <w:r w:rsidRPr="0031304E">
              <w:rPr>
                <w:sz w:val="20"/>
                <w:szCs w:val="20"/>
                <w:lang w:val="uk-UA"/>
              </w:rPr>
              <w:t>і</w:t>
            </w:r>
            <w:r w:rsidRPr="0031304E">
              <w:rPr>
                <w:sz w:val="20"/>
                <w:szCs w:val="20"/>
                <w:lang w:val="uk-UA"/>
              </w:rPr>
              <w:t>тарний па</w:t>
            </w:r>
            <w:r w:rsidRPr="0031304E">
              <w:rPr>
                <w:sz w:val="20"/>
                <w:szCs w:val="20"/>
                <w:lang w:val="uk-UA"/>
              </w:rPr>
              <w:t>с</w:t>
            </w:r>
            <w:r w:rsidRPr="0031304E">
              <w:rPr>
                <w:sz w:val="20"/>
                <w:szCs w:val="20"/>
                <w:lang w:val="uk-UA"/>
              </w:rPr>
              <w:t>порт)</w:t>
            </w:r>
          </w:p>
          <w:p w:rsidR="00AB7A24" w:rsidRPr="0031304E" w:rsidRDefault="00AB7A24" w:rsidP="0031304E">
            <w:pPr>
              <w:rPr>
                <w:sz w:val="20"/>
                <w:szCs w:val="20"/>
                <w:lang w:val="uk-UA"/>
              </w:rPr>
            </w:pPr>
          </w:p>
        </w:tc>
        <w:tc>
          <w:tcPr>
            <w:tcW w:w="2513" w:type="dxa"/>
          </w:tcPr>
          <w:p w:rsidR="00AB7A24" w:rsidRPr="0031304E" w:rsidRDefault="00AB7A24" w:rsidP="0031304E">
            <w:pPr>
              <w:rPr>
                <w:rFonts w:eastAsia="Times New Roman"/>
                <w:sz w:val="20"/>
                <w:szCs w:val="20"/>
                <w:lang w:val="uk-UA"/>
              </w:rPr>
            </w:pPr>
            <w:r w:rsidRPr="0031304E">
              <w:rPr>
                <w:sz w:val="20"/>
                <w:szCs w:val="20"/>
                <w:lang w:val="uk-UA"/>
              </w:rPr>
              <w:t>Закон України «Про д</w:t>
            </w:r>
            <w:r w:rsidRPr="0031304E">
              <w:rPr>
                <w:sz w:val="20"/>
                <w:szCs w:val="20"/>
                <w:lang w:val="uk-UA"/>
              </w:rPr>
              <w:t>о</w:t>
            </w:r>
            <w:r w:rsidRPr="0031304E">
              <w:rPr>
                <w:sz w:val="20"/>
                <w:szCs w:val="20"/>
                <w:lang w:val="uk-UA"/>
              </w:rPr>
              <w:t>звільну систему у сфері господарської діяльності»</w:t>
            </w:r>
          </w:p>
          <w:p w:rsidR="00AB7A24" w:rsidRPr="0031304E" w:rsidRDefault="00AB7A24" w:rsidP="0031304E">
            <w:pPr>
              <w:rPr>
                <w:sz w:val="20"/>
                <w:szCs w:val="20"/>
                <w:lang w:val="uk-UA"/>
              </w:rPr>
            </w:pPr>
            <w:r w:rsidRPr="0031304E">
              <w:rPr>
                <w:sz w:val="20"/>
                <w:szCs w:val="20"/>
                <w:lang w:val="uk-UA"/>
              </w:rPr>
              <w:t>Закон України «Про П</w:t>
            </w:r>
            <w:r w:rsidRPr="0031304E">
              <w:rPr>
                <w:sz w:val="20"/>
                <w:szCs w:val="20"/>
                <w:lang w:val="uk-UA"/>
              </w:rPr>
              <w:t>е</w:t>
            </w:r>
            <w:r w:rsidRPr="0031304E">
              <w:rPr>
                <w:sz w:val="20"/>
                <w:szCs w:val="20"/>
                <w:lang w:val="uk-UA"/>
              </w:rPr>
              <w:t>релік документів дозвіл</w:t>
            </w:r>
            <w:r w:rsidRPr="0031304E">
              <w:rPr>
                <w:sz w:val="20"/>
                <w:szCs w:val="20"/>
                <w:lang w:val="uk-UA"/>
              </w:rPr>
              <w:t>ь</w:t>
            </w:r>
            <w:r w:rsidRPr="0031304E">
              <w:rPr>
                <w:sz w:val="20"/>
                <w:szCs w:val="20"/>
                <w:lang w:val="uk-UA"/>
              </w:rPr>
              <w:t>ного характеру у сфері господарської діяльності» (пп.6, 7, 8, 9)</w:t>
            </w:r>
          </w:p>
          <w:p w:rsidR="00AB7A24" w:rsidRPr="0031304E" w:rsidRDefault="00AB7A24" w:rsidP="0031304E">
            <w:pPr>
              <w:rPr>
                <w:sz w:val="20"/>
                <w:szCs w:val="20"/>
                <w:lang w:val="uk-UA"/>
              </w:rPr>
            </w:pPr>
            <w:r w:rsidRPr="0031304E">
              <w:rPr>
                <w:sz w:val="20"/>
                <w:szCs w:val="20"/>
                <w:lang w:val="uk-UA"/>
              </w:rPr>
              <w:t>Закон України «Про з</w:t>
            </w:r>
            <w:r w:rsidRPr="0031304E">
              <w:rPr>
                <w:sz w:val="20"/>
                <w:szCs w:val="20"/>
                <w:lang w:val="uk-UA"/>
              </w:rPr>
              <w:t>а</w:t>
            </w:r>
            <w:r w:rsidRPr="0031304E">
              <w:rPr>
                <w:sz w:val="20"/>
                <w:szCs w:val="20"/>
                <w:lang w:val="uk-UA"/>
              </w:rPr>
              <w:t>безпечення санітарного та епідемічного благополу</w:t>
            </w:r>
            <w:r w:rsidRPr="0031304E">
              <w:rPr>
                <w:sz w:val="20"/>
                <w:szCs w:val="20"/>
                <w:lang w:val="uk-UA"/>
              </w:rPr>
              <w:t>ч</w:t>
            </w:r>
            <w:r w:rsidRPr="0031304E">
              <w:rPr>
                <w:sz w:val="20"/>
                <w:szCs w:val="20"/>
                <w:lang w:val="uk-UA"/>
              </w:rPr>
              <w:t>чя населення» (ст.ст.10-14, 16, 17, 23, 25)</w:t>
            </w:r>
          </w:p>
          <w:p w:rsidR="00AB7A24" w:rsidRPr="0031304E" w:rsidRDefault="00AB7A24" w:rsidP="0031304E">
            <w:pPr>
              <w:rPr>
                <w:rFonts w:eastAsia="Times New Roman"/>
                <w:sz w:val="20"/>
                <w:szCs w:val="20"/>
                <w:lang w:val="uk-UA"/>
              </w:rPr>
            </w:pPr>
            <w:r w:rsidRPr="0031304E">
              <w:rPr>
                <w:sz w:val="20"/>
                <w:szCs w:val="20"/>
                <w:lang w:val="uk-UA"/>
              </w:rPr>
              <w:t>Постанова кабінету Мін</w:t>
            </w:r>
            <w:r w:rsidRPr="0031304E">
              <w:rPr>
                <w:sz w:val="20"/>
                <w:szCs w:val="20"/>
                <w:lang w:val="uk-UA"/>
              </w:rPr>
              <w:t>і</w:t>
            </w:r>
            <w:r w:rsidRPr="0031304E">
              <w:rPr>
                <w:sz w:val="20"/>
                <w:szCs w:val="20"/>
                <w:lang w:val="uk-UA"/>
              </w:rPr>
              <w:t>стрів України від 21.05.2009 р. №526 «Про заходи щодо упорядк</w:t>
            </w:r>
            <w:r w:rsidRPr="0031304E">
              <w:rPr>
                <w:sz w:val="20"/>
                <w:szCs w:val="20"/>
                <w:lang w:val="uk-UA"/>
              </w:rPr>
              <w:t>у</w:t>
            </w:r>
            <w:r w:rsidRPr="0031304E">
              <w:rPr>
                <w:sz w:val="20"/>
                <w:szCs w:val="20"/>
                <w:lang w:val="uk-UA"/>
              </w:rPr>
              <w:t>вання видачі документів дозвільного характеру у сфері господарської ді</w:t>
            </w:r>
            <w:r w:rsidRPr="0031304E">
              <w:rPr>
                <w:sz w:val="20"/>
                <w:szCs w:val="20"/>
                <w:lang w:val="uk-UA"/>
              </w:rPr>
              <w:t>я</w:t>
            </w:r>
            <w:r w:rsidRPr="0031304E">
              <w:rPr>
                <w:sz w:val="20"/>
                <w:szCs w:val="20"/>
                <w:lang w:val="uk-UA"/>
              </w:rPr>
              <w:t>льності»</w:t>
            </w:r>
          </w:p>
          <w:p w:rsidR="00AB7A24" w:rsidRPr="0031304E" w:rsidRDefault="00AB7A24" w:rsidP="0031304E">
            <w:pPr>
              <w:rPr>
                <w:sz w:val="20"/>
                <w:szCs w:val="20"/>
                <w:lang w:val="uk-UA"/>
              </w:rPr>
            </w:pPr>
            <w:r w:rsidRPr="0031304E">
              <w:rPr>
                <w:sz w:val="20"/>
                <w:szCs w:val="20"/>
                <w:lang w:val="uk-UA"/>
              </w:rPr>
              <w:t>Постанова кабінету Мін</w:t>
            </w:r>
            <w:r w:rsidRPr="0031304E">
              <w:rPr>
                <w:sz w:val="20"/>
                <w:szCs w:val="20"/>
                <w:lang w:val="uk-UA"/>
              </w:rPr>
              <w:t>і</w:t>
            </w:r>
            <w:r w:rsidRPr="0031304E">
              <w:rPr>
                <w:sz w:val="20"/>
                <w:szCs w:val="20"/>
                <w:lang w:val="uk-UA"/>
              </w:rPr>
              <w:lastRenderedPageBreak/>
              <w:t>стрів України від 22.06.1999 р. №1109 «Про затвердження положення про державний санітарно-епідеміологічний нагляд в Україні»</w:t>
            </w:r>
          </w:p>
          <w:p w:rsidR="00AB7A24" w:rsidRPr="0031304E" w:rsidRDefault="00AB7A24" w:rsidP="0031304E">
            <w:pPr>
              <w:rPr>
                <w:rFonts w:eastAsia="Times New Roman"/>
                <w:sz w:val="20"/>
                <w:szCs w:val="20"/>
                <w:lang w:val="uk-UA"/>
              </w:rPr>
            </w:pPr>
            <w:r w:rsidRPr="0031304E">
              <w:rPr>
                <w:sz w:val="20"/>
                <w:szCs w:val="20"/>
                <w:lang w:val="uk-UA"/>
              </w:rPr>
              <w:t>Наказ МОЗ України від 02.02.2002 р. № 54 «Про затвердження державних санітарних правил «Осн</w:t>
            </w:r>
            <w:r w:rsidRPr="0031304E">
              <w:rPr>
                <w:sz w:val="20"/>
                <w:szCs w:val="20"/>
                <w:lang w:val="uk-UA"/>
              </w:rPr>
              <w:t>о</w:t>
            </w:r>
            <w:r w:rsidRPr="0031304E">
              <w:rPr>
                <w:sz w:val="20"/>
                <w:szCs w:val="20"/>
                <w:lang w:val="uk-UA"/>
              </w:rPr>
              <w:t>вні санітарні правила з</w:t>
            </w:r>
            <w:r w:rsidRPr="0031304E">
              <w:rPr>
                <w:sz w:val="20"/>
                <w:szCs w:val="20"/>
                <w:lang w:val="uk-UA"/>
              </w:rPr>
              <w:t>а</w:t>
            </w:r>
            <w:r w:rsidRPr="0031304E">
              <w:rPr>
                <w:sz w:val="20"/>
                <w:szCs w:val="20"/>
                <w:lang w:val="uk-UA"/>
              </w:rPr>
              <w:t>безпечення радіаційної безпеки України» Зареє</w:t>
            </w:r>
            <w:r w:rsidRPr="0031304E">
              <w:rPr>
                <w:sz w:val="20"/>
                <w:szCs w:val="20"/>
                <w:lang w:val="uk-UA"/>
              </w:rPr>
              <w:t>с</w:t>
            </w:r>
            <w:r w:rsidRPr="0031304E">
              <w:rPr>
                <w:sz w:val="20"/>
                <w:szCs w:val="20"/>
                <w:lang w:val="uk-UA"/>
              </w:rPr>
              <w:t>трований у Міністерстві юстиції України від 20.05.2005</w:t>
            </w:r>
            <w:r w:rsidRPr="0031304E">
              <w:rPr>
                <w:sz w:val="20"/>
                <w:szCs w:val="20"/>
              </w:rPr>
              <w:t> </w:t>
            </w:r>
            <w:r w:rsidRPr="0031304E">
              <w:rPr>
                <w:sz w:val="20"/>
                <w:szCs w:val="20"/>
                <w:lang w:val="uk-UA"/>
              </w:rPr>
              <w:t>р. за №</w:t>
            </w:r>
            <w:r w:rsidRPr="0031304E">
              <w:rPr>
                <w:sz w:val="20"/>
                <w:szCs w:val="20"/>
              </w:rPr>
              <w:t> </w:t>
            </w:r>
            <w:r w:rsidRPr="0031304E">
              <w:rPr>
                <w:sz w:val="20"/>
                <w:szCs w:val="20"/>
                <w:lang w:val="uk-UA"/>
              </w:rPr>
              <w:t xml:space="preserve">552/10832, пункт 3.2  </w:t>
            </w:r>
          </w:p>
          <w:p w:rsidR="00AB7A24" w:rsidRPr="0031304E" w:rsidRDefault="00AB7A24" w:rsidP="0031304E">
            <w:pPr>
              <w:rPr>
                <w:sz w:val="20"/>
                <w:szCs w:val="20"/>
                <w:lang w:val="uk-UA"/>
              </w:rPr>
            </w:pPr>
            <w:r w:rsidRPr="0031304E">
              <w:rPr>
                <w:sz w:val="20"/>
                <w:szCs w:val="20"/>
                <w:lang w:val="uk-UA"/>
              </w:rPr>
              <w:t>Наказ МОЗ України від 04.06.2007 р. № 294 «Про затвердження державних санітарних правил і норм "Гігієнічні вимоги до влаштування та експлу</w:t>
            </w:r>
            <w:r w:rsidRPr="0031304E">
              <w:rPr>
                <w:sz w:val="20"/>
                <w:szCs w:val="20"/>
                <w:lang w:val="uk-UA"/>
              </w:rPr>
              <w:t>а</w:t>
            </w:r>
            <w:r w:rsidRPr="0031304E">
              <w:rPr>
                <w:sz w:val="20"/>
                <w:szCs w:val="20"/>
                <w:lang w:val="uk-UA"/>
              </w:rPr>
              <w:t>тації рентгенівських каб</w:t>
            </w:r>
            <w:r w:rsidRPr="0031304E">
              <w:rPr>
                <w:sz w:val="20"/>
                <w:szCs w:val="20"/>
                <w:lang w:val="uk-UA"/>
              </w:rPr>
              <w:t>і</w:t>
            </w:r>
            <w:r w:rsidRPr="0031304E">
              <w:rPr>
                <w:sz w:val="20"/>
                <w:szCs w:val="20"/>
                <w:lang w:val="uk-UA"/>
              </w:rPr>
              <w:t>нетів і проведення рентг</w:t>
            </w:r>
            <w:r w:rsidRPr="0031304E">
              <w:rPr>
                <w:sz w:val="20"/>
                <w:szCs w:val="20"/>
                <w:lang w:val="uk-UA"/>
              </w:rPr>
              <w:t>е</w:t>
            </w:r>
            <w:r w:rsidRPr="0031304E">
              <w:rPr>
                <w:sz w:val="20"/>
                <w:szCs w:val="20"/>
                <w:lang w:val="uk-UA"/>
              </w:rPr>
              <w:t xml:space="preserve">нологічних процедур" </w:t>
            </w:r>
            <w:proofErr w:type="spellStart"/>
            <w:r w:rsidRPr="0031304E">
              <w:rPr>
                <w:sz w:val="20"/>
                <w:szCs w:val="20"/>
                <w:lang w:val="uk-UA"/>
              </w:rPr>
              <w:t>ДСан</w:t>
            </w:r>
            <w:proofErr w:type="spellEnd"/>
            <w:r w:rsidRPr="0031304E">
              <w:rPr>
                <w:sz w:val="20"/>
                <w:szCs w:val="20"/>
                <w:lang w:val="uk-UA"/>
              </w:rPr>
              <w:t xml:space="preserve"> </w:t>
            </w:r>
            <w:proofErr w:type="spellStart"/>
            <w:r w:rsidRPr="0031304E">
              <w:rPr>
                <w:sz w:val="20"/>
                <w:szCs w:val="20"/>
                <w:lang w:val="uk-UA"/>
              </w:rPr>
              <w:t>ПіН</w:t>
            </w:r>
            <w:proofErr w:type="spellEnd"/>
            <w:r w:rsidRPr="0031304E">
              <w:rPr>
                <w:sz w:val="20"/>
                <w:szCs w:val="20"/>
                <w:lang w:val="uk-UA"/>
              </w:rPr>
              <w:t xml:space="preserve"> 6.6.3-150-2007</w:t>
            </w:r>
          </w:p>
          <w:p w:rsidR="00AB7A24" w:rsidRPr="0031304E" w:rsidRDefault="00AB7A24" w:rsidP="0031304E">
            <w:pPr>
              <w:rPr>
                <w:sz w:val="20"/>
                <w:szCs w:val="20"/>
                <w:lang w:val="uk-UA"/>
              </w:rPr>
            </w:pPr>
            <w:r w:rsidRPr="0031304E">
              <w:rPr>
                <w:sz w:val="20"/>
                <w:szCs w:val="20"/>
                <w:lang w:val="uk-UA"/>
              </w:rPr>
              <w:t>Зареєстрований у Міні</w:t>
            </w:r>
            <w:r w:rsidRPr="0031304E">
              <w:rPr>
                <w:sz w:val="20"/>
                <w:szCs w:val="20"/>
                <w:lang w:val="uk-UA"/>
              </w:rPr>
              <w:t>с</w:t>
            </w:r>
            <w:r w:rsidRPr="0031304E">
              <w:rPr>
                <w:sz w:val="20"/>
                <w:szCs w:val="20"/>
                <w:lang w:val="uk-UA"/>
              </w:rPr>
              <w:t>терстві юстиції України від 07.11.2007</w:t>
            </w:r>
            <w:r w:rsidRPr="0031304E">
              <w:rPr>
                <w:sz w:val="20"/>
                <w:szCs w:val="20"/>
              </w:rPr>
              <w:t> </w:t>
            </w:r>
            <w:r w:rsidRPr="0031304E">
              <w:rPr>
                <w:sz w:val="20"/>
                <w:szCs w:val="20"/>
                <w:lang w:val="uk-UA"/>
              </w:rPr>
              <w:t>р. за №</w:t>
            </w:r>
            <w:r w:rsidRPr="0031304E">
              <w:rPr>
                <w:sz w:val="20"/>
                <w:szCs w:val="20"/>
              </w:rPr>
              <w:t> </w:t>
            </w:r>
            <w:r w:rsidRPr="0031304E">
              <w:rPr>
                <w:sz w:val="20"/>
                <w:szCs w:val="20"/>
                <w:lang w:val="uk-UA"/>
              </w:rPr>
              <w:t>1256/14523</w:t>
            </w:r>
          </w:p>
          <w:p w:rsidR="00AB7A24" w:rsidRPr="0031304E" w:rsidRDefault="00AB7A24" w:rsidP="0031304E">
            <w:pPr>
              <w:rPr>
                <w:sz w:val="20"/>
                <w:szCs w:val="20"/>
                <w:lang w:val="uk-UA"/>
              </w:rPr>
            </w:pPr>
          </w:p>
        </w:tc>
        <w:tc>
          <w:tcPr>
            <w:tcW w:w="3447" w:type="dxa"/>
          </w:tcPr>
          <w:p w:rsidR="00AB7A24" w:rsidRPr="0031304E" w:rsidRDefault="00AB7A24" w:rsidP="0031304E">
            <w:pPr>
              <w:rPr>
                <w:rFonts w:eastAsia="Times New Roman"/>
                <w:sz w:val="20"/>
                <w:szCs w:val="20"/>
                <w:lang w:val="uk-UA"/>
              </w:rPr>
            </w:pPr>
            <w:r w:rsidRPr="0031304E">
              <w:rPr>
                <w:sz w:val="20"/>
                <w:szCs w:val="20"/>
                <w:lang w:val="uk-UA"/>
              </w:rPr>
              <w:lastRenderedPageBreak/>
              <w:t>1. Заява  до   закладу   державної с</w:t>
            </w:r>
            <w:r w:rsidRPr="0031304E">
              <w:rPr>
                <w:sz w:val="20"/>
                <w:szCs w:val="20"/>
                <w:lang w:val="uk-UA"/>
              </w:rPr>
              <w:t>а</w:t>
            </w:r>
            <w:r w:rsidRPr="0031304E">
              <w:rPr>
                <w:sz w:val="20"/>
                <w:szCs w:val="20"/>
                <w:lang w:val="uk-UA"/>
              </w:rPr>
              <w:t>нітарно-епідеміологічної служби МОЗ України  про  розгляд питання  щодо  видачі  Санітарного  паспорта.</w:t>
            </w:r>
          </w:p>
          <w:p w:rsidR="00AB7A24" w:rsidRPr="0031304E" w:rsidRDefault="00AB7A24" w:rsidP="0031304E">
            <w:pPr>
              <w:rPr>
                <w:sz w:val="20"/>
                <w:szCs w:val="20"/>
                <w:lang w:val="uk-UA"/>
              </w:rPr>
            </w:pPr>
            <w:r w:rsidRPr="0031304E">
              <w:rPr>
                <w:sz w:val="20"/>
                <w:szCs w:val="20"/>
                <w:lang w:val="uk-UA"/>
              </w:rPr>
              <w:t>2. Заява за формою, затвердженою постановою Кабінетом Міністрів України від 7.12.2005 р. № 1176.</w:t>
            </w:r>
          </w:p>
          <w:p w:rsidR="00AB7A24" w:rsidRPr="0031304E" w:rsidRDefault="00AB7A24" w:rsidP="0031304E">
            <w:pPr>
              <w:rPr>
                <w:sz w:val="20"/>
                <w:szCs w:val="20"/>
                <w:lang w:val="uk-UA"/>
              </w:rPr>
            </w:pPr>
            <w:r w:rsidRPr="0031304E">
              <w:rPr>
                <w:sz w:val="20"/>
                <w:szCs w:val="20"/>
                <w:lang w:val="uk-UA"/>
              </w:rPr>
              <w:t>3. Копія висновку державної саніта</w:t>
            </w:r>
            <w:r w:rsidRPr="0031304E">
              <w:rPr>
                <w:sz w:val="20"/>
                <w:szCs w:val="20"/>
                <w:lang w:val="uk-UA"/>
              </w:rPr>
              <w:t>р</w:t>
            </w:r>
            <w:r w:rsidRPr="0031304E">
              <w:rPr>
                <w:sz w:val="20"/>
                <w:szCs w:val="20"/>
                <w:lang w:val="uk-UA"/>
              </w:rPr>
              <w:t>но-епідеміологічної експертизи на джерело іонізуючого випромінюва</w:t>
            </w:r>
            <w:r w:rsidRPr="0031304E">
              <w:rPr>
                <w:sz w:val="20"/>
                <w:szCs w:val="20"/>
                <w:lang w:val="uk-UA"/>
              </w:rPr>
              <w:t>н</w:t>
            </w:r>
            <w:r w:rsidRPr="0031304E">
              <w:rPr>
                <w:sz w:val="20"/>
                <w:szCs w:val="20"/>
                <w:lang w:val="uk-UA"/>
              </w:rPr>
              <w:t>ня</w:t>
            </w:r>
          </w:p>
          <w:p w:rsidR="00AB7A24" w:rsidRPr="0031304E" w:rsidRDefault="00AB7A24" w:rsidP="0031304E">
            <w:pPr>
              <w:rPr>
                <w:sz w:val="20"/>
                <w:szCs w:val="20"/>
                <w:lang w:val="uk-UA"/>
              </w:rPr>
            </w:pPr>
            <w:r w:rsidRPr="0031304E">
              <w:rPr>
                <w:sz w:val="20"/>
                <w:szCs w:val="20"/>
                <w:lang w:val="uk-UA"/>
              </w:rPr>
              <w:t>(у разі необхідності).</w:t>
            </w:r>
            <w:r w:rsidRPr="0031304E">
              <w:rPr>
                <w:sz w:val="20"/>
                <w:szCs w:val="20"/>
                <w:lang w:val="uk-UA"/>
              </w:rPr>
              <w:br/>
              <w:t>4. Акт приймання (декларація або акт про готовність) нових (реконструй</w:t>
            </w:r>
            <w:r w:rsidRPr="0031304E">
              <w:rPr>
                <w:sz w:val="20"/>
                <w:szCs w:val="20"/>
                <w:lang w:val="uk-UA"/>
              </w:rPr>
              <w:t>о</w:t>
            </w:r>
            <w:r w:rsidRPr="0031304E">
              <w:rPr>
                <w:sz w:val="20"/>
                <w:szCs w:val="20"/>
                <w:lang w:val="uk-UA"/>
              </w:rPr>
              <w:t xml:space="preserve">ваних) підприємств в експлуатацію (у разі необхідності). </w:t>
            </w:r>
          </w:p>
          <w:p w:rsidR="00AB7A24" w:rsidRPr="0031304E" w:rsidRDefault="00AB7A24" w:rsidP="0031304E">
            <w:pPr>
              <w:rPr>
                <w:sz w:val="20"/>
                <w:szCs w:val="20"/>
                <w:lang w:val="uk-UA"/>
              </w:rPr>
            </w:pPr>
            <w:r w:rsidRPr="0031304E">
              <w:rPr>
                <w:sz w:val="20"/>
                <w:szCs w:val="20"/>
                <w:lang w:val="uk-UA"/>
              </w:rPr>
              <w:t>5. Акт перевірки дотримання саніт</w:t>
            </w:r>
            <w:r w:rsidRPr="0031304E">
              <w:rPr>
                <w:sz w:val="20"/>
                <w:szCs w:val="20"/>
                <w:lang w:val="uk-UA"/>
              </w:rPr>
              <w:t>а</w:t>
            </w:r>
            <w:r w:rsidRPr="0031304E">
              <w:rPr>
                <w:sz w:val="20"/>
                <w:szCs w:val="20"/>
                <w:lang w:val="uk-UA"/>
              </w:rPr>
              <w:t>рного законодавства на діючих під</w:t>
            </w:r>
            <w:r w:rsidRPr="0031304E">
              <w:rPr>
                <w:sz w:val="20"/>
                <w:szCs w:val="20"/>
                <w:lang w:val="uk-UA"/>
              </w:rPr>
              <w:t>п</w:t>
            </w:r>
            <w:r w:rsidRPr="0031304E">
              <w:rPr>
                <w:sz w:val="20"/>
                <w:szCs w:val="20"/>
                <w:lang w:val="uk-UA"/>
              </w:rPr>
              <w:t>риємствах (форма №393/0, затве</w:t>
            </w:r>
            <w:r w:rsidRPr="0031304E">
              <w:rPr>
                <w:sz w:val="20"/>
                <w:szCs w:val="20"/>
                <w:lang w:val="uk-UA"/>
              </w:rPr>
              <w:t>р</w:t>
            </w:r>
            <w:r w:rsidRPr="0031304E">
              <w:rPr>
                <w:sz w:val="20"/>
                <w:szCs w:val="20"/>
                <w:lang w:val="uk-UA"/>
              </w:rPr>
              <w:t xml:space="preserve">джена наказом МОЗ України від 14.04.1995 р. №64 </w:t>
            </w:r>
          </w:p>
          <w:p w:rsidR="00AB7A24" w:rsidRPr="0031304E" w:rsidRDefault="00AB7A24" w:rsidP="0031304E">
            <w:pPr>
              <w:rPr>
                <w:sz w:val="20"/>
                <w:szCs w:val="20"/>
                <w:lang w:val="uk-UA"/>
              </w:rPr>
            </w:pPr>
            <w:r w:rsidRPr="0031304E">
              <w:rPr>
                <w:sz w:val="20"/>
                <w:szCs w:val="20"/>
                <w:lang w:val="uk-UA"/>
              </w:rPr>
              <w:t>6. Технічний паспорт (паспорт-</w:t>
            </w:r>
            <w:r w:rsidRPr="0031304E">
              <w:rPr>
                <w:sz w:val="20"/>
                <w:szCs w:val="20"/>
                <w:lang w:val="uk-UA"/>
              </w:rPr>
              <w:lastRenderedPageBreak/>
              <w:t>сертифікат або свідоцтво) на джерело іонізуючого випромінювання (при наявності).</w:t>
            </w:r>
          </w:p>
          <w:p w:rsidR="00AB7A24" w:rsidRPr="0031304E" w:rsidRDefault="00AB7A24" w:rsidP="0031304E">
            <w:pPr>
              <w:rPr>
                <w:sz w:val="20"/>
                <w:szCs w:val="20"/>
                <w:lang w:val="uk-UA"/>
              </w:rPr>
            </w:pPr>
            <w:r w:rsidRPr="0031304E">
              <w:rPr>
                <w:sz w:val="20"/>
                <w:szCs w:val="20"/>
                <w:lang w:val="uk-UA"/>
              </w:rPr>
              <w:t>7. Метрологічні свідоцтва на апар</w:t>
            </w:r>
            <w:r w:rsidRPr="0031304E">
              <w:rPr>
                <w:sz w:val="20"/>
                <w:szCs w:val="20"/>
                <w:lang w:val="uk-UA"/>
              </w:rPr>
              <w:t>а</w:t>
            </w:r>
            <w:r w:rsidRPr="0031304E">
              <w:rPr>
                <w:sz w:val="20"/>
                <w:szCs w:val="20"/>
                <w:lang w:val="uk-UA"/>
              </w:rPr>
              <w:t>туру (у разі необхідності).</w:t>
            </w:r>
            <w:r w:rsidRPr="0031304E">
              <w:rPr>
                <w:sz w:val="20"/>
                <w:szCs w:val="20"/>
                <w:lang w:val="uk-UA"/>
              </w:rPr>
              <w:br/>
              <w:t>8. Акт інвентаризації фактичної на</w:t>
            </w:r>
            <w:r w:rsidRPr="0031304E">
              <w:rPr>
                <w:sz w:val="20"/>
                <w:szCs w:val="20"/>
                <w:lang w:val="uk-UA"/>
              </w:rPr>
              <w:t>я</w:t>
            </w:r>
            <w:r w:rsidRPr="0031304E">
              <w:rPr>
                <w:sz w:val="20"/>
                <w:szCs w:val="20"/>
                <w:lang w:val="uk-UA"/>
              </w:rPr>
              <w:t>вності джерел іонізуючих випром</w:t>
            </w:r>
            <w:r w:rsidRPr="0031304E">
              <w:rPr>
                <w:sz w:val="20"/>
                <w:szCs w:val="20"/>
                <w:lang w:val="uk-UA"/>
              </w:rPr>
              <w:t>і</w:t>
            </w:r>
            <w:r w:rsidRPr="0031304E">
              <w:rPr>
                <w:sz w:val="20"/>
                <w:szCs w:val="20"/>
                <w:lang w:val="uk-UA"/>
              </w:rPr>
              <w:t>нювань на момент отримання саніт</w:t>
            </w:r>
            <w:r w:rsidRPr="0031304E">
              <w:rPr>
                <w:sz w:val="20"/>
                <w:szCs w:val="20"/>
                <w:lang w:val="uk-UA"/>
              </w:rPr>
              <w:t>а</w:t>
            </w:r>
            <w:r w:rsidRPr="0031304E">
              <w:rPr>
                <w:sz w:val="20"/>
                <w:szCs w:val="20"/>
                <w:lang w:val="uk-UA"/>
              </w:rPr>
              <w:t>рного паспорта.</w:t>
            </w:r>
          </w:p>
          <w:p w:rsidR="00AB7A24" w:rsidRPr="0031304E" w:rsidRDefault="00AB7A24" w:rsidP="0031304E">
            <w:pPr>
              <w:rPr>
                <w:sz w:val="20"/>
                <w:szCs w:val="20"/>
                <w:lang w:val="uk-UA"/>
              </w:rPr>
            </w:pPr>
            <w:r w:rsidRPr="0031304E">
              <w:rPr>
                <w:sz w:val="20"/>
                <w:szCs w:val="20"/>
                <w:lang w:val="uk-UA"/>
              </w:rPr>
              <w:t>9. Договір на технічне обслуговува</w:t>
            </w:r>
            <w:r w:rsidRPr="0031304E">
              <w:rPr>
                <w:sz w:val="20"/>
                <w:szCs w:val="20"/>
                <w:lang w:val="uk-UA"/>
              </w:rPr>
              <w:t>н</w:t>
            </w:r>
            <w:r w:rsidRPr="0031304E">
              <w:rPr>
                <w:sz w:val="20"/>
                <w:szCs w:val="20"/>
                <w:lang w:val="uk-UA"/>
              </w:rPr>
              <w:t>ня або документи, що підтверджують можливість самостійно проводити техобслуговування установки на пі</w:t>
            </w:r>
            <w:r w:rsidRPr="0031304E">
              <w:rPr>
                <w:sz w:val="20"/>
                <w:szCs w:val="20"/>
                <w:lang w:val="uk-UA"/>
              </w:rPr>
              <w:t>д</w:t>
            </w:r>
            <w:r w:rsidRPr="0031304E">
              <w:rPr>
                <w:sz w:val="20"/>
                <w:szCs w:val="20"/>
                <w:lang w:val="uk-UA"/>
              </w:rPr>
              <w:t>приємстві чи в установі (у разі нео</w:t>
            </w:r>
            <w:r w:rsidRPr="0031304E">
              <w:rPr>
                <w:sz w:val="20"/>
                <w:szCs w:val="20"/>
                <w:lang w:val="uk-UA"/>
              </w:rPr>
              <w:t>б</w:t>
            </w:r>
            <w:r w:rsidRPr="0031304E">
              <w:rPr>
                <w:sz w:val="20"/>
                <w:szCs w:val="20"/>
                <w:lang w:val="uk-UA"/>
              </w:rPr>
              <w:t>хідності).</w:t>
            </w:r>
          </w:p>
          <w:p w:rsidR="00AB7A24" w:rsidRPr="0031304E" w:rsidRDefault="00AB7A24" w:rsidP="0031304E">
            <w:pPr>
              <w:rPr>
                <w:sz w:val="20"/>
                <w:szCs w:val="20"/>
                <w:lang w:val="uk-UA"/>
              </w:rPr>
            </w:pPr>
            <w:r w:rsidRPr="0031304E">
              <w:rPr>
                <w:sz w:val="20"/>
                <w:szCs w:val="20"/>
                <w:lang w:val="uk-UA"/>
              </w:rPr>
              <w:t>10. Висновок про проходження пе</w:t>
            </w:r>
            <w:r w:rsidRPr="0031304E">
              <w:rPr>
                <w:sz w:val="20"/>
                <w:szCs w:val="20"/>
                <w:lang w:val="uk-UA"/>
              </w:rPr>
              <w:t>р</w:t>
            </w:r>
            <w:r w:rsidRPr="0031304E">
              <w:rPr>
                <w:sz w:val="20"/>
                <w:szCs w:val="20"/>
                <w:lang w:val="uk-UA"/>
              </w:rPr>
              <w:t>соналом медогляду або медична д</w:t>
            </w:r>
            <w:r w:rsidRPr="0031304E">
              <w:rPr>
                <w:sz w:val="20"/>
                <w:szCs w:val="20"/>
                <w:lang w:val="uk-UA"/>
              </w:rPr>
              <w:t>о</w:t>
            </w:r>
            <w:r w:rsidRPr="0031304E">
              <w:rPr>
                <w:sz w:val="20"/>
                <w:szCs w:val="20"/>
                <w:lang w:val="uk-UA"/>
              </w:rPr>
              <w:t>відка про відсутність медичних пр</w:t>
            </w:r>
            <w:r w:rsidRPr="0031304E">
              <w:rPr>
                <w:sz w:val="20"/>
                <w:szCs w:val="20"/>
                <w:lang w:val="uk-UA"/>
              </w:rPr>
              <w:t>о</w:t>
            </w:r>
            <w:r w:rsidRPr="0031304E">
              <w:rPr>
                <w:sz w:val="20"/>
                <w:szCs w:val="20"/>
                <w:lang w:val="uk-UA"/>
              </w:rPr>
              <w:t>типоказань у персоналу для роботи з джерелами іонізуючих випромін</w:t>
            </w:r>
            <w:r w:rsidRPr="0031304E">
              <w:rPr>
                <w:sz w:val="20"/>
                <w:szCs w:val="20"/>
                <w:lang w:val="uk-UA"/>
              </w:rPr>
              <w:t>ю</w:t>
            </w:r>
            <w:r w:rsidRPr="0031304E">
              <w:rPr>
                <w:sz w:val="20"/>
                <w:szCs w:val="20"/>
                <w:lang w:val="uk-UA"/>
              </w:rPr>
              <w:t>вань (заключний акт за результатами періодичного медогляду).</w:t>
            </w:r>
          </w:p>
          <w:p w:rsidR="00AB7A24" w:rsidRPr="0031304E" w:rsidRDefault="00AB7A24" w:rsidP="0031304E">
            <w:pPr>
              <w:rPr>
                <w:sz w:val="20"/>
                <w:szCs w:val="20"/>
                <w:lang w:val="uk-UA"/>
              </w:rPr>
            </w:pPr>
            <w:r w:rsidRPr="0031304E">
              <w:rPr>
                <w:sz w:val="20"/>
                <w:szCs w:val="20"/>
                <w:lang w:val="uk-UA"/>
              </w:rPr>
              <w:t>11. Контрольні рівні радіаційної бе</w:t>
            </w:r>
            <w:r w:rsidRPr="0031304E">
              <w:rPr>
                <w:sz w:val="20"/>
                <w:szCs w:val="20"/>
                <w:lang w:val="uk-UA"/>
              </w:rPr>
              <w:t>з</w:t>
            </w:r>
            <w:r w:rsidRPr="0031304E">
              <w:rPr>
                <w:sz w:val="20"/>
                <w:szCs w:val="20"/>
                <w:lang w:val="uk-UA"/>
              </w:rPr>
              <w:t>пеки.</w:t>
            </w:r>
          </w:p>
          <w:p w:rsidR="00AB7A24" w:rsidRPr="0031304E" w:rsidRDefault="00AB7A24" w:rsidP="0031304E">
            <w:pPr>
              <w:rPr>
                <w:sz w:val="20"/>
                <w:szCs w:val="20"/>
                <w:lang w:val="uk-UA"/>
              </w:rPr>
            </w:pPr>
            <w:r w:rsidRPr="0031304E">
              <w:rPr>
                <w:sz w:val="20"/>
                <w:szCs w:val="20"/>
                <w:lang w:val="uk-UA"/>
              </w:rPr>
              <w:t>12. Копія платіжного документу про оплату (при отриманні санітарного паспорта)</w:t>
            </w:r>
          </w:p>
        </w:tc>
      </w:tr>
      <w:tr w:rsidR="00AB7A24" w:rsidRPr="00CA7EFE"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Default="00AB7A24" w:rsidP="0031304E">
            <w:pPr>
              <w:pStyle w:val="Style4"/>
              <w:widowControl/>
              <w:spacing w:line="263" w:lineRule="exact"/>
              <w:ind w:left="7" w:firstLine="11"/>
              <w:rPr>
                <w:rStyle w:val="FontStyle12"/>
                <w:lang w:val="uk-UA" w:eastAsia="uk-UA"/>
              </w:rPr>
            </w:pPr>
            <w:r>
              <w:rPr>
                <w:rStyle w:val="FontStyle12"/>
                <w:lang w:val="uk-UA" w:eastAsia="uk-UA"/>
              </w:rPr>
              <w:t>Висновок державної саніта</w:t>
            </w:r>
            <w:r>
              <w:rPr>
                <w:rStyle w:val="FontStyle12"/>
                <w:lang w:val="uk-UA" w:eastAsia="uk-UA"/>
              </w:rPr>
              <w:t>р</w:t>
            </w:r>
            <w:r>
              <w:rPr>
                <w:rStyle w:val="FontStyle12"/>
                <w:lang w:val="uk-UA" w:eastAsia="uk-UA"/>
              </w:rPr>
              <w:t>но-епідеміоло</w:t>
            </w:r>
            <w:r>
              <w:rPr>
                <w:rStyle w:val="FontStyle12"/>
                <w:lang w:val="uk-UA" w:eastAsia="uk-UA"/>
              </w:rPr>
              <w:softHyphen/>
              <w:t>гічної експе</w:t>
            </w:r>
            <w:r>
              <w:rPr>
                <w:rStyle w:val="FontStyle12"/>
                <w:lang w:val="uk-UA" w:eastAsia="uk-UA"/>
              </w:rPr>
              <w:t>р</w:t>
            </w:r>
            <w:r>
              <w:rPr>
                <w:rStyle w:val="FontStyle12"/>
                <w:lang w:val="uk-UA" w:eastAsia="uk-UA"/>
              </w:rPr>
              <w:t>тизи щодо продукції, напі</w:t>
            </w:r>
            <w:r>
              <w:rPr>
                <w:rStyle w:val="FontStyle12"/>
                <w:lang w:val="uk-UA" w:eastAsia="uk-UA"/>
              </w:rPr>
              <w:t>в</w:t>
            </w:r>
            <w:r>
              <w:rPr>
                <w:rStyle w:val="FontStyle12"/>
                <w:lang w:val="uk-UA" w:eastAsia="uk-UA"/>
              </w:rPr>
              <w:t>фаб</w:t>
            </w:r>
            <w:r>
              <w:rPr>
                <w:rStyle w:val="FontStyle12"/>
                <w:lang w:val="uk-UA" w:eastAsia="uk-UA"/>
              </w:rPr>
              <w:softHyphen/>
              <w:t>рикатів, речовин, матер</w:t>
            </w:r>
            <w:r>
              <w:rPr>
                <w:rStyle w:val="FontStyle12"/>
                <w:lang w:val="uk-UA" w:eastAsia="uk-UA"/>
              </w:rPr>
              <w:t>і</w:t>
            </w:r>
            <w:r>
              <w:rPr>
                <w:rStyle w:val="FontStyle12"/>
                <w:lang w:val="uk-UA" w:eastAsia="uk-UA"/>
              </w:rPr>
              <w:t>алів та небезпечних факторів, використання, передача або збут може завдати шкоди здоров'ю людей</w:t>
            </w:r>
          </w:p>
        </w:tc>
        <w:tc>
          <w:tcPr>
            <w:tcW w:w="1646" w:type="dxa"/>
          </w:tcPr>
          <w:p w:rsidR="00AB7A24" w:rsidRDefault="00AB7A24" w:rsidP="00AB7A24">
            <w:pPr>
              <w:rPr>
                <w:sz w:val="18"/>
                <w:szCs w:val="18"/>
                <w:lang w:val="uk-UA"/>
              </w:rPr>
            </w:pPr>
            <w:r>
              <w:rPr>
                <w:rStyle w:val="FontStyle12"/>
                <w:lang w:val="uk-UA" w:eastAsia="uk-UA"/>
              </w:rPr>
              <w:t>Висновок державної с</w:t>
            </w:r>
            <w:r>
              <w:rPr>
                <w:rStyle w:val="FontStyle12"/>
                <w:lang w:val="uk-UA" w:eastAsia="uk-UA"/>
              </w:rPr>
              <w:t>а</w:t>
            </w:r>
            <w:r>
              <w:rPr>
                <w:rStyle w:val="FontStyle12"/>
                <w:lang w:val="uk-UA" w:eastAsia="uk-UA"/>
              </w:rPr>
              <w:t>ніта</w:t>
            </w:r>
            <w:r>
              <w:rPr>
                <w:rStyle w:val="FontStyle12"/>
                <w:lang w:val="uk-UA" w:eastAsia="uk-UA"/>
              </w:rPr>
              <w:t>р</w:t>
            </w:r>
            <w:r>
              <w:rPr>
                <w:rStyle w:val="FontStyle12"/>
                <w:lang w:val="uk-UA" w:eastAsia="uk-UA"/>
              </w:rPr>
              <w:t>но-епідеміоло</w:t>
            </w:r>
            <w:r>
              <w:rPr>
                <w:rStyle w:val="FontStyle12"/>
                <w:lang w:val="uk-UA" w:eastAsia="uk-UA"/>
              </w:rPr>
              <w:softHyphen/>
              <w:t>гічної експе</w:t>
            </w:r>
            <w:r>
              <w:rPr>
                <w:rStyle w:val="FontStyle12"/>
                <w:lang w:val="uk-UA" w:eastAsia="uk-UA"/>
              </w:rPr>
              <w:t>р</w:t>
            </w:r>
            <w:r>
              <w:rPr>
                <w:rStyle w:val="FontStyle12"/>
                <w:lang w:val="uk-UA" w:eastAsia="uk-UA"/>
              </w:rPr>
              <w:t>тизи</w:t>
            </w:r>
          </w:p>
        </w:tc>
        <w:tc>
          <w:tcPr>
            <w:tcW w:w="1646" w:type="dxa"/>
          </w:tcPr>
          <w:p w:rsidR="00AB7A24" w:rsidRDefault="00AB7A24" w:rsidP="00CA7EFE">
            <w:pPr>
              <w:pStyle w:val="Style4"/>
              <w:widowControl/>
              <w:spacing w:line="240" w:lineRule="auto"/>
              <w:jc w:val="left"/>
              <w:rPr>
                <w:rStyle w:val="FontStyle12"/>
                <w:lang w:val="uk-UA" w:eastAsia="uk-UA"/>
              </w:rPr>
            </w:pPr>
            <w:r>
              <w:rPr>
                <w:rStyle w:val="FontStyle12"/>
                <w:lang w:val="uk-UA" w:eastAsia="uk-UA"/>
              </w:rPr>
              <w:t>Краматорська міська саніт</w:t>
            </w:r>
            <w:r>
              <w:rPr>
                <w:rStyle w:val="FontStyle12"/>
                <w:lang w:val="uk-UA" w:eastAsia="uk-UA"/>
              </w:rPr>
              <w:t>а</w:t>
            </w:r>
            <w:r>
              <w:rPr>
                <w:rStyle w:val="FontStyle12"/>
                <w:lang w:val="uk-UA" w:eastAsia="uk-UA"/>
              </w:rPr>
              <w:t>рно-епідеміологі</w:t>
            </w:r>
            <w:r>
              <w:rPr>
                <w:rStyle w:val="FontStyle12"/>
                <w:lang w:val="uk-UA" w:eastAsia="uk-UA"/>
              </w:rPr>
              <w:t>ч</w:t>
            </w:r>
            <w:r>
              <w:rPr>
                <w:rStyle w:val="FontStyle12"/>
                <w:lang w:val="uk-UA" w:eastAsia="uk-UA"/>
              </w:rPr>
              <w:t>на станція</w:t>
            </w:r>
          </w:p>
        </w:tc>
        <w:tc>
          <w:tcPr>
            <w:tcW w:w="1247" w:type="dxa"/>
          </w:tcPr>
          <w:p w:rsidR="00AB7A24" w:rsidRPr="002D1397" w:rsidRDefault="00AB7A24">
            <w:pPr>
              <w:jc w:val="center"/>
              <w:rPr>
                <w:sz w:val="20"/>
                <w:szCs w:val="20"/>
                <w:lang w:val="uk-UA"/>
              </w:rPr>
            </w:pPr>
            <w:r w:rsidRPr="002D1397">
              <w:rPr>
                <w:sz w:val="20"/>
                <w:szCs w:val="20"/>
                <w:lang w:val="uk-UA"/>
              </w:rPr>
              <w:t xml:space="preserve">Протягом 10 робочих днів </w:t>
            </w:r>
            <w:r w:rsidRPr="002D1397">
              <w:rPr>
                <w:color w:val="000000"/>
                <w:sz w:val="20"/>
                <w:szCs w:val="20"/>
                <w:lang w:val="uk-UA"/>
              </w:rPr>
              <w:t>з дня одержання місцевим  дозвільним  органом від державного адміністр</w:t>
            </w:r>
            <w:r w:rsidRPr="002D1397">
              <w:rPr>
                <w:color w:val="000000"/>
                <w:sz w:val="20"/>
                <w:szCs w:val="20"/>
                <w:lang w:val="uk-UA"/>
              </w:rPr>
              <w:t>а</w:t>
            </w:r>
            <w:r w:rsidRPr="002D1397">
              <w:rPr>
                <w:color w:val="000000"/>
                <w:sz w:val="20"/>
                <w:szCs w:val="20"/>
                <w:lang w:val="uk-UA"/>
              </w:rPr>
              <w:t>тора заяви та  докум</w:t>
            </w:r>
            <w:r w:rsidRPr="002D1397">
              <w:rPr>
                <w:color w:val="000000"/>
                <w:sz w:val="20"/>
                <w:szCs w:val="20"/>
                <w:lang w:val="uk-UA"/>
              </w:rPr>
              <w:t>е</w:t>
            </w:r>
            <w:r w:rsidRPr="002D1397">
              <w:rPr>
                <w:color w:val="000000"/>
                <w:sz w:val="20"/>
                <w:szCs w:val="20"/>
                <w:lang w:val="uk-UA"/>
              </w:rPr>
              <w:t xml:space="preserve">нтів, що  додаються  </w:t>
            </w:r>
            <w:r w:rsidRPr="002D1397">
              <w:rPr>
                <w:color w:val="000000"/>
                <w:sz w:val="20"/>
                <w:szCs w:val="20"/>
                <w:lang w:val="uk-UA"/>
              </w:rPr>
              <w:lastRenderedPageBreak/>
              <w:t>до  неї</w:t>
            </w:r>
          </w:p>
        </w:tc>
        <w:tc>
          <w:tcPr>
            <w:tcW w:w="1341" w:type="dxa"/>
          </w:tcPr>
          <w:p w:rsidR="00AB7A24" w:rsidRPr="0031304E" w:rsidRDefault="00AB7A24" w:rsidP="0031304E">
            <w:pPr>
              <w:overflowPunct w:val="0"/>
              <w:autoSpaceDE w:val="0"/>
              <w:autoSpaceDN w:val="0"/>
              <w:adjustRightInd w:val="0"/>
              <w:rPr>
                <w:sz w:val="20"/>
                <w:szCs w:val="20"/>
                <w:lang w:val="uk-UA"/>
              </w:rPr>
            </w:pPr>
            <w:proofErr w:type="spellStart"/>
            <w:r w:rsidRPr="0031304E">
              <w:rPr>
                <w:sz w:val="20"/>
                <w:szCs w:val="20"/>
                <w:lang w:val="uk-UA"/>
              </w:rPr>
              <w:lastRenderedPageBreak/>
              <w:t>Адмінпосл</w:t>
            </w:r>
            <w:r w:rsidRPr="0031304E">
              <w:rPr>
                <w:sz w:val="20"/>
                <w:szCs w:val="20"/>
                <w:lang w:val="uk-UA"/>
              </w:rPr>
              <w:t>у</w:t>
            </w:r>
            <w:r w:rsidRPr="0031304E">
              <w:rPr>
                <w:sz w:val="20"/>
                <w:szCs w:val="20"/>
                <w:lang w:val="uk-UA"/>
              </w:rPr>
              <w:t>га</w:t>
            </w:r>
            <w:proofErr w:type="spellEnd"/>
            <w:r w:rsidRPr="0031304E">
              <w:rPr>
                <w:sz w:val="20"/>
                <w:szCs w:val="20"/>
                <w:lang w:val="uk-UA"/>
              </w:rPr>
              <w:t xml:space="preserve"> - 200,00 грн. без ур</w:t>
            </w:r>
            <w:r w:rsidRPr="0031304E">
              <w:rPr>
                <w:sz w:val="20"/>
                <w:szCs w:val="20"/>
                <w:lang w:val="uk-UA"/>
              </w:rPr>
              <w:t>а</w:t>
            </w:r>
            <w:r w:rsidRPr="0031304E">
              <w:rPr>
                <w:sz w:val="20"/>
                <w:szCs w:val="20"/>
                <w:lang w:val="uk-UA"/>
              </w:rPr>
              <w:t>хування ПДВ за один висновок</w:t>
            </w:r>
          </w:p>
          <w:p w:rsidR="00AB7A24" w:rsidRPr="0031304E" w:rsidRDefault="00AB7A24" w:rsidP="0031304E">
            <w:pPr>
              <w:rPr>
                <w:sz w:val="20"/>
                <w:szCs w:val="20"/>
                <w:lang w:val="uk-UA"/>
              </w:rPr>
            </w:pPr>
          </w:p>
        </w:tc>
        <w:tc>
          <w:tcPr>
            <w:tcW w:w="2513" w:type="dxa"/>
          </w:tcPr>
          <w:p w:rsidR="00AB7A24" w:rsidRPr="0031304E" w:rsidRDefault="00AB7A24" w:rsidP="0031304E">
            <w:pPr>
              <w:rPr>
                <w:rFonts w:eastAsia="Times New Roman"/>
                <w:sz w:val="20"/>
                <w:szCs w:val="20"/>
                <w:lang w:val="uk-UA"/>
              </w:rPr>
            </w:pPr>
            <w:r w:rsidRPr="0031304E">
              <w:rPr>
                <w:sz w:val="20"/>
                <w:szCs w:val="20"/>
                <w:lang w:val="uk-UA"/>
              </w:rPr>
              <w:t>Закон України «Про д</w:t>
            </w:r>
            <w:r w:rsidRPr="0031304E">
              <w:rPr>
                <w:sz w:val="20"/>
                <w:szCs w:val="20"/>
                <w:lang w:val="uk-UA"/>
              </w:rPr>
              <w:t>о</w:t>
            </w:r>
            <w:r w:rsidRPr="0031304E">
              <w:rPr>
                <w:sz w:val="20"/>
                <w:szCs w:val="20"/>
                <w:lang w:val="uk-UA"/>
              </w:rPr>
              <w:t>звільну систему у сфері господарської діяльності»</w:t>
            </w:r>
          </w:p>
          <w:p w:rsidR="00AB7A24" w:rsidRPr="0031304E" w:rsidRDefault="00AB7A24" w:rsidP="0031304E">
            <w:pPr>
              <w:rPr>
                <w:sz w:val="20"/>
                <w:szCs w:val="20"/>
                <w:lang w:val="uk-UA"/>
              </w:rPr>
            </w:pPr>
            <w:r w:rsidRPr="0031304E">
              <w:rPr>
                <w:sz w:val="20"/>
                <w:szCs w:val="20"/>
                <w:lang w:val="uk-UA"/>
              </w:rPr>
              <w:t>Закон України «Про П</w:t>
            </w:r>
            <w:r w:rsidRPr="0031304E">
              <w:rPr>
                <w:sz w:val="20"/>
                <w:szCs w:val="20"/>
                <w:lang w:val="uk-UA"/>
              </w:rPr>
              <w:t>е</w:t>
            </w:r>
            <w:r w:rsidRPr="0031304E">
              <w:rPr>
                <w:sz w:val="20"/>
                <w:szCs w:val="20"/>
                <w:lang w:val="uk-UA"/>
              </w:rPr>
              <w:t>релік документів дозвіл</w:t>
            </w:r>
            <w:r w:rsidRPr="0031304E">
              <w:rPr>
                <w:sz w:val="20"/>
                <w:szCs w:val="20"/>
                <w:lang w:val="uk-UA"/>
              </w:rPr>
              <w:t>ь</w:t>
            </w:r>
            <w:r w:rsidRPr="0031304E">
              <w:rPr>
                <w:sz w:val="20"/>
                <w:szCs w:val="20"/>
                <w:lang w:val="uk-UA"/>
              </w:rPr>
              <w:t>ного характеру у сфері господарської діяльності» (пп.6, 7, 8, 9)</w:t>
            </w:r>
          </w:p>
          <w:p w:rsidR="00AB7A24" w:rsidRPr="0031304E" w:rsidRDefault="00AB7A24" w:rsidP="0031304E">
            <w:pPr>
              <w:rPr>
                <w:sz w:val="20"/>
                <w:szCs w:val="20"/>
                <w:lang w:val="uk-UA"/>
              </w:rPr>
            </w:pPr>
            <w:r w:rsidRPr="0031304E">
              <w:rPr>
                <w:sz w:val="20"/>
                <w:szCs w:val="20"/>
                <w:lang w:val="uk-UA"/>
              </w:rPr>
              <w:t>Закон України «Про з</w:t>
            </w:r>
            <w:r w:rsidRPr="0031304E">
              <w:rPr>
                <w:sz w:val="20"/>
                <w:szCs w:val="20"/>
                <w:lang w:val="uk-UA"/>
              </w:rPr>
              <w:t>а</w:t>
            </w:r>
            <w:r w:rsidRPr="0031304E">
              <w:rPr>
                <w:sz w:val="20"/>
                <w:szCs w:val="20"/>
                <w:lang w:val="uk-UA"/>
              </w:rPr>
              <w:t>безпечення санітарного та епідемічного благополу</w:t>
            </w:r>
            <w:r w:rsidRPr="0031304E">
              <w:rPr>
                <w:sz w:val="20"/>
                <w:szCs w:val="20"/>
                <w:lang w:val="uk-UA"/>
              </w:rPr>
              <w:t>ч</w:t>
            </w:r>
            <w:r w:rsidRPr="0031304E">
              <w:rPr>
                <w:sz w:val="20"/>
                <w:szCs w:val="20"/>
                <w:lang w:val="uk-UA"/>
              </w:rPr>
              <w:t>чя населення» (ст.ст.10-14, 16, 17, 25)</w:t>
            </w:r>
          </w:p>
          <w:p w:rsidR="00AB7A24" w:rsidRPr="0031304E" w:rsidRDefault="00AB7A24" w:rsidP="0031304E">
            <w:pPr>
              <w:rPr>
                <w:sz w:val="20"/>
                <w:szCs w:val="20"/>
                <w:lang w:val="uk-UA"/>
              </w:rPr>
            </w:pPr>
            <w:r w:rsidRPr="0031304E">
              <w:rPr>
                <w:sz w:val="20"/>
                <w:szCs w:val="20"/>
                <w:lang w:val="uk-UA"/>
              </w:rPr>
              <w:lastRenderedPageBreak/>
              <w:t>Закон України «Про бе</w:t>
            </w:r>
            <w:r w:rsidRPr="0031304E">
              <w:rPr>
                <w:sz w:val="20"/>
                <w:szCs w:val="20"/>
                <w:lang w:val="uk-UA"/>
              </w:rPr>
              <w:t>з</w:t>
            </w:r>
            <w:r w:rsidRPr="0031304E">
              <w:rPr>
                <w:sz w:val="20"/>
                <w:szCs w:val="20"/>
                <w:lang w:val="uk-UA"/>
              </w:rPr>
              <w:t>печність та якість харч</w:t>
            </w:r>
            <w:r w:rsidRPr="0031304E">
              <w:rPr>
                <w:sz w:val="20"/>
                <w:szCs w:val="20"/>
                <w:lang w:val="uk-UA"/>
              </w:rPr>
              <w:t>о</w:t>
            </w:r>
            <w:r w:rsidRPr="0031304E">
              <w:rPr>
                <w:sz w:val="20"/>
                <w:szCs w:val="20"/>
                <w:lang w:val="uk-UA"/>
              </w:rPr>
              <w:t>вих продуктів» (ст.18)</w:t>
            </w:r>
          </w:p>
          <w:p w:rsidR="00AB7A24" w:rsidRPr="0031304E" w:rsidRDefault="00AB7A24" w:rsidP="0031304E">
            <w:pPr>
              <w:rPr>
                <w:sz w:val="20"/>
                <w:szCs w:val="20"/>
                <w:lang w:val="uk-UA"/>
              </w:rPr>
            </w:pPr>
            <w:r w:rsidRPr="0031304E">
              <w:rPr>
                <w:sz w:val="20"/>
                <w:szCs w:val="20"/>
                <w:lang w:val="uk-UA"/>
              </w:rPr>
              <w:t>Закон України «Про дит</w:t>
            </w:r>
            <w:r w:rsidRPr="0031304E">
              <w:rPr>
                <w:sz w:val="20"/>
                <w:szCs w:val="20"/>
                <w:lang w:val="uk-UA"/>
              </w:rPr>
              <w:t>я</w:t>
            </w:r>
            <w:r w:rsidRPr="0031304E">
              <w:rPr>
                <w:sz w:val="20"/>
                <w:szCs w:val="20"/>
                <w:lang w:val="uk-UA"/>
              </w:rPr>
              <w:t>че харчування» (ст.9)</w:t>
            </w:r>
          </w:p>
          <w:p w:rsidR="00AB7A24" w:rsidRPr="0031304E" w:rsidRDefault="00AB7A24" w:rsidP="0031304E">
            <w:pPr>
              <w:rPr>
                <w:sz w:val="20"/>
                <w:szCs w:val="20"/>
                <w:lang w:val="uk-UA"/>
              </w:rPr>
            </w:pPr>
            <w:r w:rsidRPr="0031304E">
              <w:rPr>
                <w:sz w:val="20"/>
                <w:szCs w:val="20"/>
                <w:lang w:val="uk-UA"/>
              </w:rPr>
              <w:t>Закон України «Про ві</w:t>
            </w:r>
            <w:r w:rsidRPr="0031304E">
              <w:rPr>
                <w:sz w:val="20"/>
                <w:szCs w:val="20"/>
                <w:lang w:val="uk-UA"/>
              </w:rPr>
              <w:t>д</w:t>
            </w:r>
            <w:r w:rsidRPr="0031304E">
              <w:rPr>
                <w:sz w:val="20"/>
                <w:szCs w:val="20"/>
                <w:lang w:val="uk-UA"/>
              </w:rPr>
              <w:t>ходи» (ст.24)</w:t>
            </w:r>
          </w:p>
          <w:p w:rsidR="00AB7A24" w:rsidRPr="0031304E" w:rsidRDefault="00AB7A24" w:rsidP="0031304E">
            <w:pPr>
              <w:rPr>
                <w:rFonts w:eastAsia="Times New Roman"/>
                <w:sz w:val="20"/>
                <w:szCs w:val="20"/>
                <w:lang w:val="uk-UA"/>
              </w:rPr>
            </w:pPr>
            <w:r w:rsidRPr="0031304E">
              <w:rPr>
                <w:sz w:val="20"/>
                <w:szCs w:val="20"/>
                <w:lang w:val="uk-UA"/>
              </w:rPr>
              <w:t>Постанова кабінету Мін</w:t>
            </w:r>
            <w:r w:rsidRPr="0031304E">
              <w:rPr>
                <w:sz w:val="20"/>
                <w:szCs w:val="20"/>
                <w:lang w:val="uk-UA"/>
              </w:rPr>
              <w:t>і</w:t>
            </w:r>
            <w:r w:rsidRPr="0031304E">
              <w:rPr>
                <w:sz w:val="20"/>
                <w:szCs w:val="20"/>
                <w:lang w:val="uk-UA"/>
              </w:rPr>
              <w:t>стрів України від 21.05.2009 р. №526 «Про заходи щодо упорядк</w:t>
            </w:r>
            <w:r w:rsidRPr="0031304E">
              <w:rPr>
                <w:sz w:val="20"/>
                <w:szCs w:val="20"/>
                <w:lang w:val="uk-UA"/>
              </w:rPr>
              <w:t>у</w:t>
            </w:r>
            <w:r w:rsidRPr="0031304E">
              <w:rPr>
                <w:sz w:val="20"/>
                <w:szCs w:val="20"/>
                <w:lang w:val="uk-UA"/>
              </w:rPr>
              <w:t>вання видачі документів дозвільного характеру у сфері господарської ді</w:t>
            </w:r>
            <w:r w:rsidRPr="0031304E">
              <w:rPr>
                <w:sz w:val="20"/>
                <w:szCs w:val="20"/>
                <w:lang w:val="uk-UA"/>
              </w:rPr>
              <w:t>я</w:t>
            </w:r>
            <w:r w:rsidRPr="0031304E">
              <w:rPr>
                <w:sz w:val="20"/>
                <w:szCs w:val="20"/>
                <w:lang w:val="uk-UA"/>
              </w:rPr>
              <w:t>льності»</w:t>
            </w:r>
          </w:p>
          <w:p w:rsidR="00AB7A24" w:rsidRPr="0031304E" w:rsidRDefault="00AB7A24" w:rsidP="0031304E">
            <w:pPr>
              <w:rPr>
                <w:sz w:val="20"/>
                <w:szCs w:val="20"/>
                <w:lang w:val="uk-UA"/>
              </w:rPr>
            </w:pPr>
            <w:r w:rsidRPr="0031304E">
              <w:rPr>
                <w:sz w:val="20"/>
                <w:szCs w:val="20"/>
                <w:lang w:val="uk-UA"/>
              </w:rPr>
              <w:t>Постанова кабінету Мін</w:t>
            </w:r>
            <w:r w:rsidRPr="0031304E">
              <w:rPr>
                <w:sz w:val="20"/>
                <w:szCs w:val="20"/>
                <w:lang w:val="uk-UA"/>
              </w:rPr>
              <w:t>і</w:t>
            </w:r>
            <w:r w:rsidRPr="0031304E">
              <w:rPr>
                <w:sz w:val="20"/>
                <w:szCs w:val="20"/>
                <w:lang w:val="uk-UA"/>
              </w:rPr>
              <w:t>стрів України від 22.06.1999 р. №1109 «Про затвердження положення про державний санітарно-епідеміологічний нагляд в Україні»</w:t>
            </w:r>
          </w:p>
          <w:p w:rsidR="00AB7A24" w:rsidRPr="0031304E" w:rsidRDefault="00AB7A24" w:rsidP="0031304E">
            <w:pPr>
              <w:overflowPunct w:val="0"/>
              <w:autoSpaceDE w:val="0"/>
              <w:autoSpaceDN w:val="0"/>
              <w:adjustRightInd w:val="0"/>
              <w:rPr>
                <w:sz w:val="20"/>
                <w:szCs w:val="20"/>
                <w:lang w:val="uk-UA"/>
              </w:rPr>
            </w:pPr>
            <w:r w:rsidRPr="0031304E">
              <w:rPr>
                <w:sz w:val="20"/>
                <w:szCs w:val="20"/>
                <w:lang w:val="uk-UA"/>
              </w:rPr>
              <w:t>Пункт 3 «Порядку пров</w:t>
            </w:r>
            <w:r w:rsidRPr="0031304E">
              <w:rPr>
                <w:sz w:val="20"/>
                <w:szCs w:val="20"/>
                <w:lang w:val="uk-UA"/>
              </w:rPr>
              <w:t>е</w:t>
            </w:r>
            <w:r w:rsidRPr="0031304E">
              <w:rPr>
                <w:sz w:val="20"/>
                <w:szCs w:val="20"/>
                <w:lang w:val="uk-UA"/>
              </w:rPr>
              <w:t>дення державної саніта</w:t>
            </w:r>
            <w:r w:rsidRPr="0031304E">
              <w:rPr>
                <w:sz w:val="20"/>
                <w:szCs w:val="20"/>
                <w:lang w:val="uk-UA"/>
              </w:rPr>
              <w:t>р</w:t>
            </w:r>
            <w:r w:rsidRPr="0031304E">
              <w:rPr>
                <w:sz w:val="20"/>
                <w:szCs w:val="20"/>
                <w:lang w:val="uk-UA"/>
              </w:rPr>
              <w:t>но-епідеміологічної ек</w:t>
            </w:r>
            <w:r w:rsidRPr="0031304E">
              <w:rPr>
                <w:sz w:val="20"/>
                <w:szCs w:val="20"/>
                <w:lang w:val="uk-UA"/>
              </w:rPr>
              <w:t>с</w:t>
            </w:r>
            <w:r w:rsidRPr="0031304E">
              <w:rPr>
                <w:sz w:val="20"/>
                <w:szCs w:val="20"/>
                <w:lang w:val="uk-UA"/>
              </w:rPr>
              <w:t>пертизи», затвердженого наказом МОЗ України від 09.10.2000 р. № 247 «Про затвердження Тимчасов</w:t>
            </w:r>
            <w:r w:rsidRPr="0031304E">
              <w:rPr>
                <w:sz w:val="20"/>
                <w:szCs w:val="20"/>
                <w:lang w:val="uk-UA"/>
              </w:rPr>
              <w:t>о</w:t>
            </w:r>
            <w:r w:rsidRPr="0031304E">
              <w:rPr>
                <w:sz w:val="20"/>
                <w:szCs w:val="20"/>
                <w:lang w:val="uk-UA"/>
              </w:rPr>
              <w:t>го порядку проведення державної санітарно-гігієнічної експертизи» в редакції та зі змінами, який зареєстровано в М</w:t>
            </w:r>
            <w:r w:rsidRPr="0031304E">
              <w:rPr>
                <w:sz w:val="20"/>
                <w:szCs w:val="20"/>
                <w:lang w:val="uk-UA"/>
              </w:rPr>
              <w:t>і</w:t>
            </w:r>
            <w:r w:rsidRPr="0031304E">
              <w:rPr>
                <w:sz w:val="20"/>
                <w:szCs w:val="20"/>
                <w:lang w:val="uk-UA"/>
              </w:rPr>
              <w:t>ністерстві юстиції від 10.01.2001 р. № 4/5195.</w:t>
            </w:r>
          </w:p>
          <w:p w:rsidR="00AB7A24" w:rsidRPr="0031304E" w:rsidRDefault="00AB7A24" w:rsidP="0031304E">
            <w:pPr>
              <w:rPr>
                <w:sz w:val="20"/>
                <w:szCs w:val="20"/>
                <w:lang w:val="uk-UA"/>
              </w:rPr>
            </w:pPr>
          </w:p>
        </w:tc>
        <w:tc>
          <w:tcPr>
            <w:tcW w:w="3447" w:type="dxa"/>
          </w:tcPr>
          <w:p w:rsidR="00AB7A24" w:rsidRPr="0031304E" w:rsidRDefault="00AB7A24" w:rsidP="0031304E">
            <w:pPr>
              <w:rPr>
                <w:rFonts w:eastAsia="Times New Roman"/>
                <w:sz w:val="20"/>
                <w:szCs w:val="20"/>
                <w:lang w:val="uk-UA"/>
              </w:rPr>
            </w:pPr>
            <w:r w:rsidRPr="0031304E">
              <w:rPr>
                <w:sz w:val="20"/>
                <w:szCs w:val="20"/>
                <w:lang w:val="uk-UA"/>
              </w:rPr>
              <w:lastRenderedPageBreak/>
              <w:t>1. Заява відповідно до додатка 1 н</w:t>
            </w:r>
            <w:r w:rsidRPr="0031304E">
              <w:rPr>
                <w:sz w:val="20"/>
                <w:szCs w:val="20"/>
                <w:lang w:val="uk-UA"/>
              </w:rPr>
              <w:t>а</w:t>
            </w:r>
            <w:r w:rsidRPr="0031304E">
              <w:rPr>
                <w:sz w:val="20"/>
                <w:szCs w:val="20"/>
                <w:lang w:val="uk-UA"/>
              </w:rPr>
              <w:t>казу Міністерства охорони здоров’я України від 09.10.2000 р. № 247 «Про затвердження Тимчасового порядку проведення державної сан</w:t>
            </w:r>
            <w:r w:rsidRPr="0031304E">
              <w:rPr>
                <w:sz w:val="20"/>
                <w:szCs w:val="20"/>
                <w:lang w:val="uk-UA"/>
              </w:rPr>
              <w:t>і</w:t>
            </w:r>
            <w:r w:rsidRPr="0031304E">
              <w:rPr>
                <w:sz w:val="20"/>
                <w:szCs w:val="20"/>
                <w:lang w:val="uk-UA"/>
              </w:rPr>
              <w:t>тарно-гігієнічної експертизи», заре</w:t>
            </w:r>
            <w:r w:rsidRPr="0031304E">
              <w:rPr>
                <w:sz w:val="20"/>
                <w:szCs w:val="20"/>
                <w:lang w:val="uk-UA"/>
              </w:rPr>
              <w:t>є</w:t>
            </w:r>
            <w:r w:rsidRPr="0031304E">
              <w:rPr>
                <w:sz w:val="20"/>
                <w:szCs w:val="20"/>
                <w:lang w:val="uk-UA"/>
              </w:rPr>
              <w:t>строваного в Міністерстві юстиції України 10.01.2001 р. № 4/5195, в редакції та зі змінами.</w:t>
            </w:r>
          </w:p>
          <w:p w:rsidR="00AB7A24" w:rsidRPr="0031304E" w:rsidRDefault="00AB7A24" w:rsidP="0031304E">
            <w:pPr>
              <w:rPr>
                <w:sz w:val="20"/>
                <w:szCs w:val="20"/>
                <w:lang w:val="uk-UA"/>
              </w:rPr>
            </w:pPr>
            <w:r w:rsidRPr="0031304E">
              <w:rPr>
                <w:sz w:val="20"/>
                <w:szCs w:val="20"/>
                <w:lang w:val="uk-UA"/>
              </w:rPr>
              <w:t>2. Заява за формою, затвердженою постановою Кабінетом Міністрів України від 7.12.2005 р. № 1176 (в редакції постанови Кабінету Мініс</w:t>
            </w:r>
            <w:r w:rsidRPr="0031304E">
              <w:rPr>
                <w:sz w:val="20"/>
                <w:szCs w:val="20"/>
                <w:lang w:val="uk-UA"/>
              </w:rPr>
              <w:t>т</w:t>
            </w:r>
            <w:r w:rsidRPr="0031304E">
              <w:rPr>
                <w:sz w:val="20"/>
                <w:szCs w:val="20"/>
                <w:lang w:val="uk-UA"/>
              </w:rPr>
              <w:lastRenderedPageBreak/>
              <w:t>рів України від 3.09.2008 р.  № 778).</w:t>
            </w:r>
          </w:p>
          <w:p w:rsidR="00AB7A24" w:rsidRPr="0031304E" w:rsidRDefault="00AB7A24" w:rsidP="0031304E">
            <w:pPr>
              <w:rPr>
                <w:sz w:val="20"/>
                <w:szCs w:val="20"/>
                <w:lang w:val="uk-UA"/>
              </w:rPr>
            </w:pPr>
            <w:r w:rsidRPr="0031304E">
              <w:rPr>
                <w:sz w:val="20"/>
                <w:szCs w:val="20"/>
                <w:lang w:val="uk-UA"/>
              </w:rPr>
              <w:t>3. Копія документу про повноваже</w:t>
            </w:r>
            <w:r w:rsidRPr="0031304E">
              <w:rPr>
                <w:sz w:val="20"/>
                <w:szCs w:val="20"/>
                <w:lang w:val="uk-UA"/>
              </w:rPr>
              <w:t>н</w:t>
            </w:r>
            <w:r w:rsidRPr="0031304E">
              <w:rPr>
                <w:sz w:val="20"/>
                <w:szCs w:val="20"/>
                <w:lang w:val="uk-UA"/>
              </w:rPr>
              <w:t>ня заявника представляти власника об’єкту експертизи (договір, кон</w:t>
            </w:r>
            <w:r w:rsidRPr="0031304E">
              <w:rPr>
                <w:sz w:val="20"/>
                <w:szCs w:val="20"/>
                <w:lang w:val="uk-UA"/>
              </w:rPr>
              <w:t>т</w:t>
            </w:r>
            <w:r w:rsidRPr="0031304E">
              <w:rPr>
                <w:sz w:val="20"/>
                <w:szCs w:val="20"/>
                <w:lang w:val="uk-UA"/>
              </w:rPr>
              <w:t>ракт, доручення), у разі, якщо зая</w:t>
            </w:r>
            <w:r w:rsidRPr="0031304E">
              <w:rPr>
                <w:sz w:val="20"/>
                <w:szCs w:val="20"/>
                <w:lang w:val="uk-UA"/>
              </w:rPr>
              <w:t>в</w:t>
            </w:r>
            <w:r w:rsidRPr="0031304E">
              <w:rPr>
                <w:sz w:val="20"/>
                <w:szCs w:val="20"/>
                <w:lang w:val="uk-UA"/>
              </w:rPr>
              <w:t>ник не є власником, завірена печа</w:t>
            </w:r>
            <w:r w:rsidRPr="0031304E">
              <w:rPr>
                <w:sz w:val="20"/>
                <w:szCs w:val="20"/>
                <w:lang w:val="uk-UA"/>
              </w:rPr>
              <w:t>т</w:t>
            </w:r>
            <w:r w:rsidRPr="0031304E">
              <w:rPr>
                <w:sz w:val="20"/>
                <w:szCs w:val="20"/>
                <w:lang w:val="uk-UA"/>
              </w:rPr>
              <w:t>кою заявника.</w:t>
            </w:r>
          </w:p>
          <w:p w:rsidR="00AB7A24" w:rsidRPr="0031304E" w:rsidRDefault="00AB7A24" w:rsidP="0031304E">
            <w:pPr>
              <w:rPr>
                <w:sz w:val="20"/>
                <w:szCs w:val="20"/>
                <w:lang w:val="uk-UA"/>
              </w:rPr>
            </w:pPr>
            <w:r w:rsidRPr="0031304E">
              <w:rPr>
                <w:sz w:val="20"/>
                <w:szCs w:val="20"/>
                <w:lang w:val="uk-UA"/>
              </w:rPr>
              <w:t>4. У разі, якщо заявник не є виробн</w:t>
            </w:r>
            <w:r w:rsidRPr="0031304E">
              <w:rPr>
                <w:sz w:val="20"/>
                <w:szCs w:val="20"/>
                <w:lang w:val="uk-UA"/>
              </w:rPr>
              <w:t>и</w:t>
            </w:r>
            <w:r w:rsidRPr="0031304E">
              <w:rPr>
                <w:sz w:val="20"/>
                <w:szCs w:val="20"/>
                <w:lang w:val="uk-UA"/>
              </w:rPr>
              <w:t>ком об’єкту експертизи, копія дог</w:t>
            </w:r>
            <w:r w:rsidRPr="0031304E">
              <w:rPr>
                <w:sz w:val="20"/>
                <w:szCs w:val="20"/>
                <w:lang w:val="uk-UA"/>
              </w:rPr>
              <w:t>о</w:t>
            </w:r>
            <w:r w:rsidRPr="0031304E">
              <w:rPr>
                <w:sz w:val="20"/>
                <w:szCs w:val="20"/>
                <w:lang w:val="uk-UA"/>
              </w:rPr>
              <w:t>вору (контракту) або іншого докум</w:t>
            </w:r>
            <w:r w:rsidRPr="0031304E">
              <w:rPr>
                <w:sz w:val="20"/>
                <w:szCs w:val="20"/>
                <w:lang w:val="uk-UA"/>
              </w:rPr>
              <w:t>е</w:t>
            </w:r>
            <w:r w:rsidRPr="0031304E">
              <w:rPr>
                <w:sz w:val="20"/>
                <w:szCs w:val="20"/>
                <w:lang w:val="uk-UA"/>
              </w:rPr>
              <w:t>нту, що використовується замість договору (контракту), завірена печ</w:t>
            </w:r>
            <w:r w:rsidRPr="0031304E">
              <w:rPr>
                <w:sz w:val="20"/>
                <w:szCs w:val="20"/>
                <w:lang w:val="uk-UA"/>
              </w:rPr>
              <w:t>а</w:t>
            </w:r>
            <w:r w:rsidRPr="0031304E">
              <w:rPr>
                <w:sz w:val="20"/>
                <w:szCs w:val="20"/>
                <w:lang w:val="uk-UA"/>
              </w:rPr>
              <w:t>ткою заявника.</w:t>
            </w:r>
          </w:p>
          <w:p w:rsidR="00AB7A24" w:rsidRPr="0031304E" w:rsidRDefault="00AB7A24" w:rsidP="0031304E">
            <w:pPr>
              <w:rPr>
                <w:sz w:val="20"/>
                <w:szCs w:val="20"/>
                <w:lang w:val="uk-UA"/>
              </w:rPr>
            </w:pPr>
            <w:r w:rsidRPr="0031304E">
              <w:rPr>
                <w:sz w:val="20"/>
                <w:szCs w:val="20"/>
                <w:lang w:val="uk-UA"/>
              </w:rPr>
              <w:t>5. Копії нормативного документу (ДСТУ, ТУ тощо) та технічної док</w:t>
            </w:r>
            <w:r w:rsidRPr="0031304E">
              <w:rPr>
                <w:sz w:val="20"/>
                <w:szCs w:val="20"/>
                <w:lang w:val="uk-UA"/>
              </w:rPr>
              <w:t>у</w:t>
            </w:r>
            <w:r w:rsidRPr="0031304E">
              <w:rPr>
                <w:sz w:val="20"/>
                <w:szCs w:val="20"/>
                <w:lang w:val="uk-UA"/>
              </w:rPr>
              <w:t>ментації, у відповідності до яких в</w:t>
            </w:r>
            <w:r w:rsidRPr="0031304E">
              <w:rPr>
                <w:sz w:val="20"/>
                <w:szCs w:val="20"/>
                <w:lang w:val="uk-UA"/>
              </w:rPr>
              <w:t>и</w:t>
            </w:r>
            <w:r w:rsidRPr="0031304E">
              <w:rPr>
                <w:sz w:val="20"/>
                <w:szCs w:val="20"/>
                <w:lang w:val="uk-UA"/>
              </w:rPr>
              <w:t>робляється об’єкт експертизи, зав</w:t>
            </w:r>
            <w:r w:rsidRPr="0031304E">
              <w:rPr>
                <w:sz w:val="20"/>
                <w:szCs w:val="20"/>
                <w:lang w:val="uk-UA"/>
              </w:rPr>
              <w:t>і</w:t>
            </w:r>
            <w:r w:rsidRPr="0031304E">
              <w:rPr>
                <w:sz w:val="20"/>
                <w:szCs w:val="20"/>
                <w:lang w:val="uk-UA"/>
              </w:rPr>
              <w:t xml:space="preserve">рені печаткою заявника.  </w:t>
            </w:r>
          </w:p>
          <w:p w:rsidR="00AB7A24" w:rsidRPr="0031304E" w:rsidRDefault="00AB7A24" w:rsidP="0031304E">
            <w:pPr>
              <w:rPr>
                <w:sz w:val="20"/>
                <w:szCs w:val="20"/>
                <w:lang w:val="uk-UA"/>
              </w:rPr>
            </w:pPr>
            <w:r w:rsidRPr="0031304E">
              <w:rPr>
                <w:sz w:val="20"/>
                <w:szCs w:val="20"/>
                <w:lang w:val="uk-UA"/>
              </w:rPr>
              <w:t>6. Копія документу власника, що декларує відповідність об'єкта експ</w:t>
            </w:r>
            <w:r w:rsidRPr="0031304E">
              <w:rPr>
                <w:sz w:val="20"/>
                <w:szCs w:val="20"/>
                <w:lang w:val="uk-UA"/>
              </w:rPr>
              <w:t>е</w:t>
            </w:r>
            <w:r w:rsidRPr="0031304E">
              <w:rPr>
                <w:sz w:val="20"/>
                <w:szCs w:val="20"/>
                <w:lang w:val="uk-UA"/>
              </w:rPr>
              <w:t>ртизи визначеним в Україні вимогам щодо їх якості та безпеки для здор</w:t>
            </w:r>
            <w:r w:rsidRPr="0031304E">
              <w:rPr>
                <w:sz w:val="20"/>
                <w:szCs w:val="20"/>
                <w:lang w:val="uk-UA"/>
              </w:rPr>
              <w:t>о</w:t>
            </w:r>
            <w:r w:rsidRPr="0031304E">
              <w:rPr>
                <w:sz w:val="20"/>
                <w:szCs w:val="20"/>
                <w:lang w:val="uk-UA"/>
              </w:rPr>
              <w:t>в'я людини (у разі наявності), завір</w:t>
            </w:r>
            <w:r w:rsidRPr="0031304E">
              <w:rPr>
                <w:sz w:val="20"/>
                <w:szCs w:val="20"/>
                <w:lang w:val="uk-UA"/>
              </w:rPr>
              <w:t>е</w:t>
            </w:r>
            <w:r w:rsidRPr="0031304E">
              <w:rPr>
                <w:sz w:val="20"/>
                <w:szCs w:val="20"/>
                <w:lang w:val="uk-UA"/>
              </w:rPr>
              <w:t>на печаткою заявника.</w:t>
            </w:r>
          </w:p>
          <w:p w:rsidR="00AB7A24" w:rsidRPr="0031304E" w:rsidRDefault="00AB7A24" w:rsidP="0031304E">
            <w:pPr>
              <w:rPr>
                <w:sz w:val="20"/>
                <w:szCs w:val="20"/>
                <w:lang w:val="uk-UA"/>
              </w:rPr>
            </w:pPr>
            <w:r w:rsidRPr="0031304E">
              <w:rPr>
                <w:sz w:val="20"/>
                <w:szCs w:val="20"/>
                <w:lang w:val="uk-UA"/>
              </w:rPr>
              <w:t>7. Копії рекомендацій із застосування та інструкцій для споживача (у разі необхідності), завірена печаткою заявника.</w:t>
            </w:r>
          </w:p>
          <w:p w:rsidR="00AB7A24" w:rsidRPr="0031304E" w:rsidRDefault="00AB7A24" w:rsidP="0031304E">
            <w:pPr>
              <w:rPr>
                <w:sz w:val="20"/>
                <w:szCs w:val="20"/>
                <w:lang w:val="uk-UA"/>
              </w:rPr>
            </w:pPr>
            <w:r w:rsidRPr="0031304E">
              <w:rPr>
                <w:sz w:val="20"/>
                <w:szCs w:val="20"/>
                <w:lang w:val="uk-UA"/>
              </w:rPr>
              <w:t>8. Копія етикетки (у разі необхідно</w:t>
            </w:r>
            <w:r w:rsidRPr="0031304E">
              <w:rPr>
                <w:sz w:val="20"/>
                <w:szCs w:val="20"/>
                <w:lang w:val="uk-UA"/>
              </w:rPr>
              <w:t>с</w:t>
            </w:r>
            <w:r w:rsidRPr="0031304E">
              <w:rPr>
                <w:sz w:val="20"/>
                <w:szCs w:val="20"/>
                <w:lang w:val="uk-UA"/>
              </w:rPr>
              <w:t>ті), завірена печаткою заявника.</w:t>
            </w:r>
          </w:p>
          <w:p w:rsidR="00AB7A24" w:rsidRPr="0031304E" w:rsidRDefault="00AB7A24" w:rsidP="0031304E">
            <w:pPr>
              <w:rPr>
                <w:sz w:val="20"/>
                <w:szCs w:val="20"/>
                <w:lang w:val="uk-UA"/>
              </w:rPr>
            </w:pPr>
            <w:r w:rsidRPr="0031304E">
              <w:rPr>
                <w:sz w:val="20"/>
                <w:szCs w:val="20"/>
                <w:lang w:val="uk-UA"/>
              </w:rPr>
              <w:t>9. Копія Свідоцтва про державну реєстрацію небезпечного фактору хімічного та біологічного походже</w:t>
            </w:r>
            <w:r w:rsidRPr="0031304E">
              <w:rPr>
                <w:sz w:val="20"/>
                <w:szCs w:val="20"/>
                <w:lang w:val="uk-UA"/>
              </w:rPr>
              <w:t>н</w:t>
            </w:r>
            <w:r w:rsidRPr="0031304E">
              <w:rPr>
                <w:sz w:val="20"/>
                <w:szCs w:val="20"/>
                <w:lang w:val="uk-UA"/>
              </w:rPr>
              <w:t>ня (у разі необхідності), завірена п</w:t>
            </w:r>
            <w:r w:rsidRPr="0031304E">
              <w:rPr>
                <w:sz w:val="20"/>
                <w:szCs w:val="20"/>
                <w:lang w:val="uk-UA"/>
              </w:rPr>
              <w:t>е</w:t>
            </w:r>
            <w:r w:rsidRPr="0031304E">
              <w:rPr>
                <w:sz w:val="20"/>
                <w:szCs w:val="20"/>
                <w:lang w:val="uk-UA"/>
              </w:rPr>
              <w:t xml:space="preserve">чаткою заявника. </w:t>
            </w:r>
          </w:p>
          <w:p w:rsidR="00AB7A24" w:rsidRPr="0031304E" w:rsidRDefault="00AB7A24" w:rsidP="0031304E">
            <w:pPr>
              <w:rPr>
                <w:sz w:val="20"/>
                <w:szCs w:val="20"/>
                <w:lang w:val="uk-UA"/>
              </w:rPr>
            </w:pPr>
            <w:r w:rsidRPr="0031304E">
              <w:rPr>
                <w:sz w:val="20"/>
                <w:szCs w:val="20"/>
                <w:lang w:val="uk-UA"/>
              </w:rPr>
              <w:t>10. Копія Карти даних небезпечного фактору (у разі необхідності), завір</w:t>
            </w:r>
            <w:r w:rsidRPr="0031304E">
              <w:rPr>
                <w:sz w:val="20"/>
                <w:szCs w:val="20"/>
                <w:lang w:val="uk-UA"/>
              </w:rPr>
              <w:t>е</w:t>
            </w:r>
            <w:r w:rsidRPr="0031304E">
              <w:rPr>
                <w:sz w:val="20"/>
                <w:szCs w:val="20"/>
                <w:lang w:val="uk-UA"/>
              </w:rPr>
              <w:t>на печаткою заявника.</w:t>
            </w:r>
          </w:p>
          <w:p w:rsidR="00AB7A24" w:rsidRPr="0031304E" w:rsidRDefault="00AB7A24" w:rsidP="0031304E">
            <w:pPr>
              <w:rPr>
                <w:sz w:val="20"/>
                <w:szCs w:val="20"/>
                <w:lang w:val="uk-UA"/>
              </w:rPr>
            </w:pPr>
            <w:r w:rsidRPr="0031304E">
              <w:rPr>
                <w:sz w:val="20"/>
                <w:szCs w:val="20"/>
                <w:lang w:val="uk-UA"/>
              </w:rPr>
              <w:t>11. Копії документів щодо методів контролю небезпечних факторів в об'єктах експертизи (у разі необхі</w:t>
            </w:r>
            <w:r w:rsidRPr="0031304E">
              <w:rPr>
                <w:sz w:val="20"/>
                <w:szCs w:val="20"/>
                <w:lang w:val="uk-UA"/>
              </w:rPr>
              <w:t>д</w:t>
            </w:r>
            <w:r w:rsidRPr="0031304E">
              <w:rPr>
                <w:sz w:val="20"/>
                <w:szCs w:val="20"/>
                <w:lang w:val="uk-UA"/>
              </w:rPr>
              <w:t>ності), завірені печаткою заявника.</w:t>
            </w:r>
          </w:p>
          <w:p w:rsidR="00AB7A24" w:rsidRPr="0031304E" w:rsidRDefault="00AB7A24" w:rsidP="0031304E">
            <w:pPr>
              <w:rPr>
                <w:sz w:val="20"/>
                <w:szCs w:val="20"/>
                <w:lang w:val="uk-UA"/>
              </w:rPr>
            </w:pPr>
            <w:r w:rsidRPr="0031304E">
              <w:rPr>
                <w:sz w:val="20"/>
                <w:szCs w:val="20"/>
                <w:lang w:val="uk-UA"/>
              </w:rPr>
              <w:t xml:space="preserve">12. Акт санітарно-епідеміологічного обстеження об’єкту (форма № 315/0, затверджена наказом МОЗ України </w:t>
            </w:r>
            <w:r w:rsidRPr="0031304E">
              <w:rPr>
                <w:sz w:val="20"/>
                <w:szCs w:val="20"/>
                <w:lang w:val="uk-UA"/>
              </w:rPr>
              <w:lastRenderedPageBreak/>
              <w:t>від 11.07.2000 р. № 160).</w:t>
            </w:r>
          </w:p>
          <w:p w:rsidR="00AB7A24" w:rsidRPr="0031304E" w:rsidRDefault="00AB7A24" w:rsidP="0031304E">
            <w:pPr>
              <w:rPr>
                <w:sz w:val="20"/>
                <w:szCs w:val="20"/>
                <w:lang w:val="uk-UA"/>
              </w:rPr>
            </w:pPr>
            <w:r w:rsidRPr="0031304E">
              <w:rPr>
                <w:sz w:val="20"/>
                <w:szCs w:val="20"/>
                <w:lang w:val="uk-UA"/>
              </w:rPr>
              <w:t>13. Лист від власника щодо переліку документів, які є конфіденційними (у разі необхідності).</w:t>
            </w:r>
          </w:p>
          <w:p w:rsidR="00AB7A24" w:rsidRPr="0031304E" w:rsidRDefault="00AB7A24" w:rsidP="0031304E">
            <w:pPr>
              <w:rPr>
                <w:rFonts w:eastAsia="Times New Roman"/>
                <w:sz w:val="20"/>
                <w:szCs w:val="20"/>
                <w:lang w:val="uk-UA"/>
              </w:rPr>
            </w:pPr>
            <w:r w:rsidRPr="0031304E">
              <w:rPr>
                <w:sz w:val="20"/>
                <w:szCs w:val="20"/>
                <w:lang w:val="uk-UA"/>
              </w:rPr>
              <w:t>14. Безпосередньо до Краматорської міської санітарно-епідеміологічної станції надається лист від виробника (заявника, власника) про надання зразків або акт відбору зразків для проведення досліджень та зразки об'єкта експертизи. (у разі необхі</w:t>
            </w:r>
            <w:r w:rsidRPr="0031304E">
              <w:rPr>
                <w:sz w:val="20"/>
                <w:szCs w:val="20"/>
                <w:lang w:val="uk-UA"/>
              </w:rPr>
              <w:t>д</w:t>
            </w:r>
            <w:r w:rsidRPr="0031304E">
              <w:rPr>
                <w:sz w:val="20"/>
                <w:szCs w:val="20"/>
                <w:lang w:val="uk-UA"/>
              </w:rPr>
              <w:t>ності)</w:t>
            </w:r>
          </w:p>
          <w:p w:rsidR="00AB7A24" w:rsidRPr="0031304E" w:rsidRDefault="00AB7A24" w:rsidP="0031304E">
            <w:pPr>
              <w:rPr>
                <w:sz w:val="20"/>
                <w:szCs w:val="20"/>
                <w:lang w:val="uk-UA"/>
              </w:rPr>
            </w:pPr>
            <w:r w:rsidRPr="0031304E">
              <w:rPr>
                <w:sz w:val="20"/>
                <w:szCs w:val="20"/>
                <w:lang w:val="uk-UA"/>
              </w:rPr>
              <w:t xml:space="preserve">15. Копія платіжного документу про оплату (при отриманні </w:t>
            </w:r>
            <w:proofErr w:type="spellStart"/>
            <w:r w:rsidRPr="0031304E">
              <w:rPr>
                <w:sz w:val="20"/>
                <w:szCs w:val="20"/>
                <w:lang w:val="uk-UA"/>
              </w:rPr>
              <w:t>висновка</w:t>
            </w:r>
            <w:proofErr w:type="spellEnd"/>
            <w:r w:rsidRPr="0031304E">
              <w:rPr>
                <w:sz w:val="20"/>
                <w:szCs w:val="20"/>
                <w:lang w:val="uk-UA"/>
              </w:rPr>
              <w:t xml:space="preserve"> </w:t>
            </w:r>
            <w:proofErr w:type="spellStart"/>
            <w:r w:rsidRPr="0031304E">
              <w:rPr>
                <w:sz w:val="20"/>
                <w:szCs w:val="20"/>
                <w:lang w:val="uk-UA"/>
              </w:rPr>
              <w:t>с</w:t>
            </w:r>
            <w:r w:rsidRPr="0031304E">
              <w:rPr>
                <w:sz w:val="20"/>
                <w:szCs w:val="20"/>
                <w:lang w:val="uk-UA"/>
              </w:rPr>
              <w:t>а</w:t>
            </w:r>
            <w:r w:rsidRPr="0031304E">
              <w:rPr>
                <w:sz w:val="20"/>
                <w:szCs w:val="20"/>
                <w:lang w:val="uk-UA"/>
              </w:rPr>
              <w:t>непідекспертизи</w:t>
            </w:r>
            <w:proofErr w:type="spellEnd"/>
            <w:r w:rsidRPr="0031304E">
              <w:rPr>
                <w:sz w:val="20"/>
                <w:szCs w:val="20"/>
                <w:lang w:val="uk-UA"/>
              </w:rPr>
              <w:t>)</w:t>
            </w:r>
          </w:p>
        </w:tc>
      </w:tr>
      <w:tr w:rsidR="00AB7A24" w:rsidRPr="002D1397" w:rsidTr="002D1397">
        <w:trPr>
          <w:trHeight w:val="224"/>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Default="00AB7A24" w:rsidP="0031304E">
            <w:pPr>
              <w:pStyle w:val="Style4"/>
              <w:widowControl/>
              <w:spacing w:line="259" w:lineRule="exact"/>
              <w:ind w:left="18" w:firstLine="22"/>
              <w:rPr>
                <w:rStyle w:val="FontStyle12"/>
                <w:lang w:val="uk-UA" w:eastAsia="uk-UA"/>
              </w:rPr>
            </w:pPr>
            <w:r>
              <w:rPr>
                <w:rStyle w:val="FontStyle12"/>
                <w:lang w:val="uk-UA" w:eastAsia="uk-UA"/>
              </w:rPr>
              <w:t>Висновок державної саніт</w:t>
            </w:r>
            <w:r>
              <w:rPr>
                <w:rStyle w:val="FontStyle12"/>
                <w:lang w:val="uk-UA" w:eastAsia="uk-UA"/>
              </w:rPr>
              <w:t>а</w:t>
            </w:r>
            <w:r>
              <w:rPr>
                <w:rStyle w:val="FontStyle12"/>
                <w:lang w:val="uk-UA" w:eastAsia="uk-UA"/>
              </w:rPr>
              <w:t>рно-епідеміоло</w:t>
            </w:r>
            <w:r>
              <w:rPr>
                <w:rStyle w:val="FontStyle12"/>
                <w:lang w:val="uk-UA" w:eastAsia="uk-UA"/>
              </w:rPr>
              <w:softHyphen/>
              <w:t>гічної експе</w:t>
            </w:r>
            <w:r>
              <w:rPr>
                <w:rStyle w:val="FontStyle12"/>
                <w:lang w:val="uk-UA" w:eastAsia="uk-UA"/>
              </w:rPr>
              <w:t>р</w:t>
            </w:r>
            <w:r>
              <w:rPr>
                <w:rStyle w:val="FontStyle12"/>
                <w:lang w:val="uk-UA" w:eastAsia="uk-UA"/>
              </w:rPr>
              <w:t>тизи діючих об'єктів, у тому чис</w:t>
            </w:r>
            <w:r>
              <w:rPr>
                <w:rStyle w:val="FontStyle12"/>
                <w:lang w:val="uk-UA" w:eastAsia="uk-UA"/>
              </w:rPr>
              <w:softHyphen/>
              <w:t>лі військового та оборо</w:t>
            </w:r>
            <w:r>
              <w:rPr>
                <w:rStyle w:val="FontStyle12"/>
                <w:lang w:val="uk-UA" w:eastAsia="uk-UA"/>
              </w:rPr>
              <w:t>н</w:t>
            </w:r>
            <w:r>
              <w:rPr>
                <w:rStyle w:val="FontStyle12"/>
                <w:lang w:val="uk-UA" w:eastAsia="uk-UA"/>
              </w:rPr>
              <w:t>ного призначення</w:t>
            </w:r>
          </w:p>
        </w:tc>
        <w:tc>
          <w:tcPr>
            <w:tcW w:w="1646" w:type="dxa"/>
          </w:tcPr>
          <w:p w:rsidR="00AB7A24" w:rsidRDefault="00AB7A24" w:rsidP="00AB7A24">
            <w:pPr>
              <w:rPr>
                <w:sz w:val="18"/>
                <w:szCs w:val="18"/>
                <w:lang w:val="uk-UA"/>
              </w:rPr>
            </w:pPr>
            <w:r>
              <w:rPr>
                <w:rStyle w:val="FontStyle12"/>
                <w:lang w:val="uk-UA" w:eastAsia="uk-UA"/>
              </w:rPr>
              <w:t>Висновок державної с</w:t>
            </w:r>
            <w:r>
              <w:rPr>
                <w:rStyle w:val="FontStyle12"/>
                <w:lang w:val="uk-UA" w:eastAsia="uk-UA"/>
              </w:rPr>
              <w:t>а</w:t>
            </w:r>
            <w:r>
              <w:rPr>
                <w:rStyle w:val="FontStyle12"/>
                <w:lang w:val="uk-UA" w:eastAsia="uk-UA"/>
              </w:rPr>
              <w:t>нітарно-епідеміоло</w:t>
            </w:r>
            <w:r>
              <w:rPr>
                <w:rStyle w:val="FontStyle12"/>
                <w:lang w:val="uk-UA" w:eastAsia="uk-UA"/>
              </w:rPr>
              <w:softHyphen/>
              <w:t>гічної експе</w:t>
            </w:r>
            <w:r>
              <w:rPr>
                <w:rStyle w:val="FontStyle12"/>
                <w:lang w:val="uk-UA" w:eastAsia="uk-UA"/>
              </w:rPr>
              <w:t>р</w:t>
            </w:r>
            <w:r>
              <w:rPr>
                <w:rStyle w:val="FontStyle12"/>
                <w:lang w:val="uk-UA" w:eastAsia="uk-UA"/>
              </w:rPr>
              <w:t xml:space="preserve">тизи </w:t>
            </w:r>
            <w:proofErr w:type="spellStart"/>
            <w:r>
              <w:rPr>
                <w:rStyle w:val="FontStyle12"/>
                <w:lang w:val="uk-UA" w:eastAsia="uk-UA"/>
              </w:rPr>
              <w:t>ді</w:t>
            </w:r>
            <w:proofErr w:type="spellEnd"/>
          </w:p>
        </w:tc>
        <w:tc>
          <w:tcPr>
            <w:tcW w:w="1646" w:type="dxa"/>
          </w:tcPr>
          <w:p w:rsidR="00AB7A24" w:rsidRPr="002D1397" w:rsidRDefault="00AB7A24" w:rsidP="002D1397">
            <w:pPr>
              <w:pStyle w:val="Style4"/>
              <w:widowControl/>
              <w:spacing w:line="240" w:lineRule="auto"/>
              <w:jc w:val="left"/>
              <w:rPr>
                <w:rStyle w:val="FontStyle12"/>
                <w:sz w:val="20"/>
                <w:szCs w:val="20"/>
                <w:lang w:val="uk-UA" w:eastAsia="uk-UA"/>
              </w:rPr>
            </w:pPr>
            <w:r w:rsidRPr="002D1397">
              <w:rPr>
                <w:rStyle w:val="FontStyle12"/>
                <w:sz w:val="20"/>
                <w:szCs w:val="20"/>
                <w:lang w:val="uk-UA" w:eastAsia="uk-UA"/>
              </w:rPr>
              <w:t>Краматорська міська саніта</w:t>
            </w:r>
            <w:r w:rsidRPr="002D1397">
              <w:rPr>
                <w:rStyle w:val="FontStyle12"/>
                <w:sz w:val="20"/>
                <w:szCs w:val="20"/>
                <w:lang w:val="uk-UA" w:eastAsia="uk-UA"/>
              </w:rPr>
              <w:t>р</w:t>
            </w:r>
            <w:r w:rsidRPr="002D1397">
              <w:rPr>
                <w:rStyle w:val="FontStyle12"/>
                <w:sz w:val="20"/>
                <w:szCs w:val="20"/>
                <w:lang w:val="uk-UA" w:eastAsia="uk-UA"/>
              </w:rPr>
              <w:t>но-епідеміологічна станція</w:t>
            </w:r>
          </w:p>
        </w:tc>
        <w:tc>
          <w:tcPr>
            <w:tcW w:w="1247" w:type="dxa"/>
          </w:tcPr>
          <w:p w:rsidR="00AB7A24" w:rsidRPr="002D1397" w:rsidRDefault="00AB7A24" w:rsidP="002D1397">
            <w:pPr>
              <w:rPr>
                <w:sz w:val="20"/>
                <w:szCs w:val="20"/>
                <w:lang w:val="uk-UA"/>
              </w:rPr>
            </w:pPr>
            <w:r w:rsidRPr="002D1397">
              <w:rPr>
                <w:sz w:val="20"/>
                <w:szCs w:val="20"/>
                <w:lang w:val="uk-UA"/>
              </w:rPr>
              <w:t xml:space="preserve">Протягом 10 робочих днів </w:t>
            </w:r>
            <w:r w:rsidRPr="002D1397">
              <w:rPr>
                <w:color w:val="000000"/>
                <w:sz w:val="20"/>
                <w:szCs w:val="20"/>
                <w:lang w:val="uk-UA"/>
              </w:rPr>
              <w:t>з дня одержання місцевим  дозвільним  органом від державного адміністр</w:t>
            </w:r>
            <w:r w:rsidRPr="002D1397">
              <w:rPr>
                <w:color w:val="000000"/>
                <w:sz w:val="20"/>
                <w:szCs w:val="20"/>
                <w:lang w:val="uk-UA"/>
              </w:rPr>
              <w:t>а</w:t>
            </w:r>
            <w:r w:rsidRPr="002D1397">
              <w:rPr>
                <w:color w:val="000000"/>
                <w:sz w:val="20"/>
                <w:szCs w:val="20"/>
                <w:lang w:val="uk-UA"/>
              </w:rPr>
              <w:t>тора заяви та  докум</w:t>
            </w:r>
            <w:r w:rsidRPr="002D1397">
              <w:rPr>
                <w:color w:val="000000"/>
                <w:sz w:val="20"/>
                <w:szCs w:val="20"/>
                <w:lang w:val="uk-UA"/>
              </w:rPr>
              <w:t>е</w:t>
            </w:r>
            <w:r w:rsidRPr="002D1397">
              <w:rPr>
                <w:color w:val="000000"/>
                <w:sz w:val="20"/>
                <w:szCs w:val="20"/>
                <w:lang w:val="uk-UA"/>
              </w:rPr>
              <w:t>нтів, що  додаються  до  неї</w:t>
            </w:r>
          </w:p>
        </w:tc>
        <w:tc>
          <w:tcPr>
            <w:tcW w:w="1341" w:type="dxa"/>
          </w:tcPr>
          <w:p w:rsidR="00AB7A24" w:rsidRPr="002D1397" w:rsidRDefault="00AB7A24" w:rsidP="002D1397">
            <w:pPr>
              <w:overflowPunct w:val="0"/>
              <w:autoSpaceDE w:val="0"/>
              <w:autoSpaceDN w:val="0"/>
              <w:adjustRightInd w:val="0"/>
              <w:rPr>
                <w:sz w:val="20"/>
                <w:szCs w:val="20"/>
                <w:lang w:val="uk-UA"/>
              </w:rPr>
            </w:pPr>
            <w:proofErr w:type="spellStart"/>
            <w:r w:rsidRPr="002D1397">
              <w:rPr>
                <w:sz w:val="20"/>
                <w:szCs w:val="20"/>
                <w:lang w:val="uk-UA"/>
              </w:rPr>
              <w:t>Адмінпосл</w:t>
            </w:r>
            <w:r w:rsidRPr="002D1397">
              <w:rPr>
                <w:sz w:val="20"/>
                <w:szCs w:val="20"/>
                <w:lang w:val="uk-UA"/>
              </w:rPr>
              <w:t>у</w:t>
            </w:r>
            <w:r w:rsidRPr="002D1397">
              <w:rPr>
                <w:sz w:val="20"/>
                <w:szCs w:val="20"/>
                <w:lang w:val="uk-UA"/>
              </w:rPr>
              <w:t>га</w:t>
            </w:r>
            <w:proofErr w:type="spellEnd"/>
            <w:r w:rsidRPr="002D1397">
              <w:rPr>
                <w:sz w:val="20"/>
                <w:szCs w:val="20"/>
                <w:lang w:val="uk-UA"/>
              </w:rPr>
              <w:t xml:space="preserve"> - 200,00 грн. без ур</w:t>
            </w:r>
            <w:r w:rsidRPr="002D1397">
              <w:rPr>
                <w:sz w:val="20"/>
                <w:szCs w:val="20"/>
                <w:lang w:val="uk-UA"/>
              </w:rPr>
              <w:t>а</w:t>
            </w:r>
            <w:r w:rsidRPr="002D1397">
              <w:rPr>
                <w:sz w:val="20"/>
                <w:szCs w:val="20"/>
                <w:lang w:val="uk-UA"/>
              </w:rPr>
              <w:t>хування ПДВ за один висновок</w:t>
            </w:r>
          </w:p>
          <w:p w:rsidR="00AB7A24" w:rsidRPr="002D1397" w:rsidRDefault="00AB7A24" w:rsidP="002D1397">
            <w:pPr>
              <w:rPr>
                <w:sz w:val="20"/>
                <w:szCs w:val="20"/>
                <w:lang w:val="uk-UA"/>
              </w:rPr>
            </w:pPr>
          </w:p>
        </w:tc>
        <w:tc>
          <w:tcPr>
            <w:tcW w:w="2513" w:type="dxa"/>
          </w:tcPr>
          <w:p w:rsidR="00AB7A24" w:rsidRPr="002D1397" w:rsidRDefault="00AB7A24" w:rsidP="002D1397">
            <w:pPr>
              <w:rPr>
                <w:rFonts w:eastAsia="Times New Roman"/>
                <w:sz w:val="20"/>
                <w:szCs w:val="20"/>
                <w:lang w:val="uk-UA"/>
              </w:rPr>
            </w:pPr>
            <w:r w:rsidRPr="002D1397">
              <w:rPr>
                <w:sz w:val="20"/>
                <w:szCs w:val="20"/>
                <w:lang w:val="uk-UA"/>
              </w:rPr>
              <w:t>Закон України «Про д</w:t>
            </w:r>
            <w:r w:rsidRPr="002D1397">
              <w:rPr>
                <w:sz w:val="20"/>
                <w:szCs w:val="20"/>
                <w:lang w:val="uk-UA"/>
              </w:rPr>
              <w:t>о</w:t>
            </w:r>
            <w:r w:rsidRPr="002D1397">
              <w:rPr>
                <w:sz w:val="20"/>
                <w:szCs w:val="20"/>
                <w:lang w:val="uk-UA"/>
              </w:rPr>
              <w:t>звільну систему у сфері господарської діяльності»</w:t>
            </w:r>
          </w:p>
          <w:p w:rsidR="00AB7A24" w:rsidRPr="002D1397" w:rsidRDefault="00AB7A24" w:rsidP="002D1397">
            <w:pPr>
              <w:rPr>
                <w:sz w:val="20"/>
                <w:szCs w:val="20"/>
                <w:lang w:val="uk-UA"/>
              </w:rPr>
            </w:pPr>
            <w:r w:rsidRPr="002D1397">
              <w:rPr>
                <w:sz w:val="20"/>
                <w:szCs w:val="20"/>
                <w:lang w:val="uk-UA"/>
              </w:rPr>
              <w:t>Закон України «Про П</w:t>
            </w:r>
            <w:r w:rsidRPr="002D1397">
              <w:rPr>
                <w:sz w:val="20"/>
                <w:szCs w:val="20"/>
                <w:lang w:val="uk-UA"/>
              </w:rPr>
              <w:t>е</w:t>
            </w:r>
            <w:r w:rsidRPr="002D1397">
              <w:rPr>
                <w:sz w:val="20"/>
                <w:szCs w:val="20"/>
                <w:lang w:val="uk-UA"/>
              </w:rPr>
              <w:t>релік документів дозвіл</w:t>
            </w:r>
            <w:r w:rsidRPr="002D1397">
              <w:rPr>
                <w:sz w:val="20"/>
                <w:szCs w:val="20"/>
                <w:lang w:val="uk-UA"/>
              </w:rPr>
              <w:t>ь</w:t>
            </w:r>
            <w:r w:rsidRPr="002D1397">
              <w:rPr>
                <w:sz w:val="20"/>
                <w:szCs w:val="20"/>
                <w:lang w:val="uk-UA"/>
              </w:rPr>
              <w:t>ного характеру у сфері господарської діяльності» (пп.6, 7, 8, 9)</w:t>
            </w:r>
          </w:p>
          <w:p w:rsidR="00AB7A24" w:rsidRPr="002D1397" w:rsidRDefault="00AB7A24" w:rsidP="002D1397">
            <w:pPr>
              <w:rPr>
                <w:sz w:val="20"/>
                <w:szCs w:val="20"/>
                <w:lang w:val="uk-UA"/>
              </w:rPr>
            </w:pPr>
            <w:r w:rsidRPr="002D1397">
              <w:rPr>
                <w:sz w:val="20"/>
                <w:szCs w:val="20"/>
                <w:lang w:val="uk-UA"/>
              </w:rPr>
              <w:t>Закон України «Про з</w:t>
            </w:r>
            <w:r w:rsidRPr="002D1397">
              <w:rPr>
                <w:sz w:val="20"/>
                <w:szCs w:val="20"/>
                <w:lang w:val="uk-UA"/>
              </w:rPr>
              <w:t>а</w:t>
            </w:r>
            <w:r w:rsidRPr="002D1397">
              <w:rPr>
                <w:sz w:val="20"/>
                <w:szCs w:val="20"/>
                <w:lang w:val="uk-UA"/>
              </w:rPr>
              <w:t>безпечення санітарного та епідемічного благополу</w:t>
            </w:r>
            <w:r w:rsidRPr="002D1397">
              <w:rPr>
                <w:sz w:val="20"/>
                <w:szCs w:val="20"/>
                <w:lang w:val="uk-UA"/>
              </w:rPr>
              <w:t>ч</w:t>
            </w:r>
            <w:r w:rsidRPr="002D1397">
              <w:rPr>
                <w:sz w:val="20"/>
                <w:szCs w:val="20"/>
                <w:lang w:val="uk-UA"/>
              </w:rPr>
              <w:t>чя населення» (ст.ст.10-14, 16, 17, 25)</w:t>
            </w:r>
          </w:p>
          <w:p w:rsidR="00AB7A24" w:rsidRPr="002D1397" w:rsidRDefault="00AB7A24" w:rsidP="002D1397">
            <w:pPr>
              <w:rPr>
                <w:sz w:val="20"/>
                <w:szCs w:val="20"/>
                <w:lang w:val="uk-UA"/>
              </w:rPr>
            </w:pPr>
            <w:r w:rsidRPr="002D1397">
              <w:rPr>
                <w:sz w:val="20"/>
                <w:szCs w:val="20"/>
                <w:lang w:val="uk-UA"/>
              </w:rPr>
              <w:t>Закон України «Про бе</w:t>
            </w:r>
            <w:r w:rsidRPr="002D1397">
              <w:rPr>
                <w:sz w:val="20"/>
                <w:szCs w:val="20"/>
                <w:lang w:val="uk-UA"/>
              </w:rPr>
              <w:t>з</w:t>
            </w:r>
            <w:r w:rsidRPr="002D1397">
              <w:rPr>
                <w:sz w:val="20"/>
                <w:szCs w:val="20"/>
                <w:lang w:val="uk-UA"/>
              </w:rPr>
              <w:t>печність та якість харч</w:t>
            </w:r>
            <w:r w:rsidRPr="002D1397">
              <w:rPr>
                <w:sz w:val="20"/>
                <w:szCs w:val="20"/>
                <w:lang w:val="uk-UA"/>
              </w:rPr>
              <w:t>о</w:t>
            </w:r>
            <w:r w:rsidRPr="002D1397">
              <w:rPr>
                <w:sz w:val="20"/>
                <w:szCs w:val="20"/>
                <w:lang w:val="uk-UA"/>
              </w:rPr>
              <w:t>вих продуктів» (ст.18)</w:t>
            </w:r>
          </w:p>
          <w:p w:rsidR="00AB7A24" w:rsidRPr="002D1397" w:rsidRDefault="00AB7A24" w:rsidP="002D1397">
            <w:pPr>
              <w:rPr>
                <w:sz w:val="20"/>
                <w:szCs w:val="20"/>
                <w:lang w:val="uk-UA"/>
              </w:rPr>
            </w:pPr>
            <w:r w:rsidRPr="002D1397">
              <w:rPr>
                <w:sz w:val="20"/>
                <w:szCs w:val="20"/>
                <w:lang w:val="uk-UA"/>
              </w:rPr>
              <w:t>Закон України «Про дит</w:t>
            </w:r>
            <w:r w:rsidRPr="002D1397">
              <w:rPr>
                <w:sz w:val="20"/>
                <w:szCs w:val="20"/>
                <w:lang w:val="uk-UA"/>
              </w:rPr>
              <w:t>я</w:t>
            </w:r>
            <w:r w:rsidRPr="002D1397">
              <w:rPr>
                <w:sz w:val="20"/>
                <w:szCs w:val="20"/>
                <w:lang w:val="uk-UA"/>
              </w:rPr>
              <w:t>че харчування» (ст..9)</w:t>
            </w:r>
          </w:p>
          <w:p w:rsidR="00AB7A24" w:rsidRPr="002D1397" w:rsidRDefault="00AB7A24" w:rsidP="002D1397">
            <w:pPr>
              <w:rPr>
                <w:sz w:val="20"/>
                <w:szCs w:val="20"/>
                <w:lang w:val="uk-UA"/>
              </w:rPr>
            </w:pPr>
            <w:r w:rsidRPr="002D1397">
              <w:rPr>
                <w:sz w:val="20"/>
                <w:szCs w:val="20"/>
                <w:lang w:val="uk-UA"/>
              </w:rPr>
              <w:t>Закон України «Про ві</w:t>
            </w:r>
            <w:r w:rsidRPr="002D1397">
              <w:rPr>
                <w:sz w:val="20"/>
                <w:szCs w:val="20"/>
                <w:lang w:val="uk-UA"/>
              </w:rPr>
              <w:t>д</w:t>
            </w:r>
            <w:r w:rsidRPr="002D1397">
              <w:rPr>
                <w:sz w:val="20"/>
                <w:szCs w:val="20"/>
                <w:lang w:val="uk-UA"/>
              </w:rPr>
              <w:t>ходи» (ст..24)</w:t>
            </w:r>
          </w:p>
          <w:p w:rsidR="00AB7A24" w:rsidRPr="002D1397" w:rsidRDefault="00AB7A24" w:rsidP="002D1397">
            <w:pPr>
              <w:rPr>
                <w:rFonts w:eastAsia="Times New Roman"/>
                <w:sz w:val="20"/>
                <w:szCs w:val="20"/>
                <w:lang w:val="uk-UA"/>
              </w:rPr>
            </w:pPr>
            <w:r w:rsidRPr="002D1397">
              <w:rPr>
                <w:sz w:val="20"/>
                <w:szCs w:val="20"/>
                <w:lang w:val="uk-UA"/>
              </w:rPr>
              <w:t>Постанова кабінету Мін</w:t>
            </w:r>
            <w:r w:rsidRPr="002D1397">
              <w:rPr>
                <w:sz w:val="20"/>
                <w:szCs w:val="20"/>
                <w:lang w:val="uk-UA"/>
              </w:rPr>
              <w:t>і</w:t>
            </w:r>
            <w:r w:rsidRPr="002D1397">
              <w:rPr>
                <w:sz w:val="20"/>
                <w:szCs w:val="20"/>
                <w:lang w:val="uk-UA"/>
              </w:rPr>
              <w:t>стрів України від 21.05.2009 р. №526 «Про заходи щодо упорядк</w:t>
            </w:r>
            <w:r w:rsidRPr="002D1397">
              <w:rPr>
                <w:sz w:val="20"/>
                <w:szCs w:val="20"/>
                <w:lang w:val="uk-UA"/>
              </w:rPr>
              <w:t>у</w:t>
            </w:r>
            <w:r w:rsidRPr="002D1397">
              <w:rPr>
                <w:sz w:val="20"/>
                <w:szCs w:val="20"/>
                <w:lang w:val="uk-UA"/>
              </w:rPr>
              <w:t>вання видачі документів дозвільного характеру у сфері господарської ді</w:t>
            </w:r>
            <w:r w:rsidRPr="002D1397">
              <w:rPr>
                <w:sz w:val="20"/>
                <w:szCs w:val="20"/>
                <w:lang w:val="uk-UA"/>
              </w:rPr>
              <w:t>я</w:t>
            </w:r>
            <w:r w:rsidRPr="002D1397">
              <w:rPr>
                <w:sz w:val="20"/>
                <w:szCs w:val="20"/>
                <w:lang w:val="uk-UA"/>
              </w:rPr>
              <w:t>льності»</w:t>
            </w:r>
          </w:p>
          <w:p w:rsidR="00AB7A24" w:rsidRPr="002D1397" w:rsidRDefault="00AB7A24" w:rsidP="002D1397">
            <w:pPr>
              <w:rPr>
                <w:sz w:val="20"/>
                <w:szCs w:val="20"/>
                <w:lang w:val="uk-UA"/>
              </w:rPr>
            </w:pPr>
            <w:r w:rsidRPr="002D1397">
              <w:rPr>
                <w:sz w:val="20"/>
                <w:szCs w:val="20"/>
                <w:lang w:val="uk-UA"/>
              </w:rPr>
              <w:t>Постанова кабінету Мін</w:t>
            </w:r>
            <w:r w:rsidRPr="002D1397">
              <w:rPr>
                <w:sz w:val="20"/>
                <w:szCs w:val="20"/>
                <w:lang w:val="uk-UA"/>
              </w:rPr>
              <w:t>і</w:t>
            </w:r>
            <w:r w:rsidRPr="002D1397">
              <w:rPr>
                <w:sz w:val="20"/>
                <w:szCs w:val="20"/>
                <w:lang w:val="uk-UA"/>
              </w:rPr>
              <w:t xml:space="preserve">стрів України від </w:t>
            </w:r>
            <w:r w:rsidRPr="002D1397">
              <w:rPr>
                <w:sz w:val="20"/>
                <w:szCs w:val="20"/>
                <w:lang w:val="uk-UA"/>
              </w:rPr>
              <w:lastRenderedPageBreak/>
              <w:t>22.06.1999 р. №1109 «Про затвердження положення про державний санітарно-епідеміологічний нагляд в Україні»</w:t>
            </w:r>
          </w:p>
          <w:p w:rsidR="00AB7A24" w:rsidRPr="002D1397" w:rsidRDefault="00AB7A24" w:rsidP="002D1397">
            <w:pPr>
              <w:overflowPunct w:val="0"/>
              <w:autoSpaceDE w:val="0"/>
              <w:autoSpaceDN w:val="0"/>
              <w:adjustRightInd w:val="0"/>
              <w:rPr>
                <w:sz w:val="20"/>
                <w:szCs w:val="20"/>
                <w:lang w:val="uk-UA"/>
              </w:rPr>
            </w:pPr>
            <w:r w:rsidRPr="002D1397">
              <w:rPr>
                <w:sz w:val="20"/>
                <w:szCs w:val="20"/>
                <w:lang w:val="uk-UA"/>
              </w:rPr>
              <w:t>Пункт 3 «Порядку пров</w:t>
            </w:r>
            <w:r w:rsidRPr="002D1397">
              <w:rPr>
                <w:sz w:val="20"/>
                <w:szCs w:val="20"/>
                <w:lang w:val="uk-UA"/>
              </w:rPr>
              <w:t>е</w:t>
            </w:r>
            <w:r w:rsidRPr="002D1397">
              <w:rPr>
                <w:sz w:val="20"/>
                <w:szCs w:val="20"/>
                <w:lang w:val="uk-UA"/>
              </w:rPr>
              <w:t>дення державної саніта</w:t>
            </w:r>
            <w:r w:rsidRPr="002D1397">
              <w:rPr>
                <w:sz w:val="20"/>
                <w:szCs w:val="20"/>
                <w:lang w:val="uk-UA"/>
              </w:rPr>
              <w:t>р</w:t>
            </w:r>
            <w:r w:rsidRPr="002D1397">
              <w:rPr>
                <w:sz w:val="20"/>
                <w:szCs w:val="20"/>
                <w:lang w:val="uk-UA"/>
              </w:rPr>
              <w:t>но-епідеміологічної ек</w:t>
            </w:r>
            <w:r w:rsidRPr="002D1397">
              <w:rPr>
                <w:sz w:val="20"/>
                <w:szCs w:val="20"/>
                <w:lang w:val="uk-UA"/>
              </w:rPr>
              <w:t>с</w:t>
            </w:r>
            <w:r w:rsidRPr="002D1397">
              <w:rPr>
                <w:sz w:val="20"/>
                <w:szCs w:val="20"/>
                <w:lang w:val="uk-UA"/>
              </w:rPr>
              <w:t>пертизи», затвердженого наказом МОЗ України від 09.10.2000 р. № 247 «Про затвердження Тимчасов</w:t>
            </w:r>
            <w:r w:rsidRPr="002D1397">
              <w:rPr>
                <w:sz w:val="20"/>
                <w:szCs w:val="20"/>
                <w:lang w:val="uk-UA"/>
              </w:rPr>
              <w:t>о</w:t>
            </w:r>
            <w:r w:rsidRPr="002D1397">
              <w:rPr>
                <w:sz w:val="20"/>
                <w:szCs w:val="20"/>
                <w:lang w:val="uk-UA"/>
              </w:rPr>
              <w:t>го порядку проведення державної санітарно-гігієнічної експертизи» зі змінами, зареєстрованого в Міністерстві юстиції від 10.01.2001 р. № 4/5195.</w:t>
            </w:r>
          </w:p>
          <w:p w:rsidR="00AB7A24" w:rsidRPr="002D1397" w:rsidRDefault="00AB7A24" w:rsidP="002D1397">
            <w:pPr>
              <w:rPr>
                <w:sz w:val="20"/>
                <w:szCs w:val="20"/>
                <w:lang w:val="uk-UA"/>
              </w:rPr>
            </w:pPr>
          </w:p>
          <w:p w:rsidR="00AB7A24" w:rsidRPr="002D1397" w:rsidRDefault="00AB7A24" w:rsidP="002D1397">
            <w:pPr>
              <w:rPr>
                <w:sz w:val="20"/>
                <w:szCs w:val="20"/>
                <w:lang w:val="uk-UA"/>
              </w:rPr>
            </w:pPr>
          </w:p>
        </w:tc>
        <w:tc>
          <w:tcPr>
            <w:tcW w:w="3447" w:type="dxa"/>
          </w:tcPr>
          <w:p w:rsidR="00AB7A24" w:rsidRPr="002D1397" w:rsidRDefault="00AB7A24" w:rsidP="002D1397">
            <w:pPr>
              <w:rPr>
                <w:rFonts w:eastAsia="Times New Roman"/>
                <w:sz w:val="20"/>
                <w:szCs w:val="20"/>
                <w:lang w:val="uk-UA"/>
              </w:rPr>
            </w:pPr>
            <w:r w:rsidRPr="002D1397">
              <w:rPr>
                <w:sz w:val="20"/>
                <w:szCs w:val="20"/>
                <w:lang w:val="uk-UA"/>
              </w:rPr>
              <w:lastRenderedPageBreak/>
              <w:t>1. Заява відповідно до додатка 1 н</w:t>
            </w:r>
            <w:r w:rsidRPr="002D1397">
              <w:rPr>
                <w:sz w:val="20"/>
                <w:szCs w:val="20"/>
                <w:lang w:val="uk-UA"/>
              </w:rPr>
              <w:t>а</w:t>
            </w:r>
            <w:r w:rsidRPr="002D1397">
              <w:rPr>
                <w:sz w:val="20"/>
                <w:szCs w:val="20"/>
                <w:lang w:val="uk-UA"/>
              </w:rPr>
              <w:t>казу Міністерства охорони здоров’я України від 09.10.2000 р. № 247 «Про затвердження Тимчасового порядку проведення державної сан</w:t>
            </w:r>
            <w:r w:rsidRPr="002D1397">
              <w:rPr>
                <w:sz w:val="20"/>
                <w:szCs w:val="20"/>
                <w:lang w:val="uk-UA"/>
              </w:rPr>
              <w:t>і</w:t>
            </w:r>
            <w:r w:rsidRPr="002D1397">
              <w:rPr>
                <w:sz w:val="20"/>
                <w:szCs w:val="20"/>
                <w:lang w:val="uk-UA"/>
              </w:rPr>
              <w:t>тарно-гігієнічної експертизи», заре</w:t>
            </w:r>
            <w:r w:rsidRPr="002D1397">
              <w:rPr>
                <w:sz w:val="20"/>
                <w:szCs w:val="20"/>
                <w:lang w:val="uk-UA"/>
              </w:rPr>
              <w:t>є</w:t>
            </w:r>
            <w:r w:rsidRPr="002D1397">
              <w:rPr>
                <w:sz w:val="20"/>
                <w:szCs w:val="20"/>
                <w:lang w:val="uk-UA"/>
              </w:rPr>
              <w:t>стрований в Міністерстві юстиції України 10.01.2001 р. № 4/5195, зі змінами.</w:t>
            </w:r>
          </w:p>
          <w:p w:rsidR="00AB7A24" w:rsidRPr="002D1397" w:rsidRDefault="00AB7A24" w:rsidP="002D1397">
            <w:pPr>
              <w:rPr>
                <w:sz w:val="20"/>
                <w:szCs w:val="20"/>
                <w:lang w:val="uk-UA"/>
              </w:rPr>
            </w:pPr>
            <w:r w:rsidRPr="002D1397">
              <w:rPr>
                <w:sz w:val="20"/>
                <w:szCs w:val="20"/>
                <w:lang w:val="uk-UA"/>
              </w:rPr>
              <w:t>2. Заява за формою, затвердженою постановою Кабінетом Міністрів України від 7.12.2005 р. № 1176 (в редакції постанови Кабінету Мініс</w:t>
            </w:r>
            <w:r w:rsidRPr="002D1397">
              <w:rPr>
                <w:sz w:val="20"/>
                <w:szCs w:val="20"/>
                <w:lang w:val="uk-UA"/>
              </w:rPr>
              <w:t>т</w:t>
            </w:r>
            <w:r w:rsidRPr="002D1397">
              <w:rPr>
                <w:sz w:val="20"/>
                <w:szCs w:val="20"/>
                <w:lang w:val="uk-UA"/>
              </w:rPr>
              <w:t>рів України від 3.09.2008 р.  № 778).</w:t>
            </w:r>
          </w:p>
          <w:p w:rsidR="00AB7A24" w:rsidRPr="002D1397" w:rsidRDefault="00AB7A24" w:rsidP="002D1397">
            <w:pPr>
              <w:rPr>
                <w:sz w:val="20"/>
                <w:szCs w:val="20"/>
                <w:lang w:val="uk-UA"/>
              </w:rPr>
            </w:pPr>
            <w:r w:rsidRPr="002D1397">
              <w:rPr>
                <w:sz w:val="20"/>
                <w:szCs w:val="20"/>
                <w:lang w:val="uk-UA"/>
              </w:rPr>
              <w:t>3. Акт санітарно-епідеміологічного обстеження об’єкту (форма №315/0, затверджена наказом МОЗ України від 11.07.2000 р. №160)</w:t>
            </w:r>
          </w:p>
          <w:p w:rsidR="00AB7A24" w:rsidRPr="002D1397" w:rsidRDefault="00AB7A24" w:rsidP="002D1397">
            <w:pPr>
              <w:rPr>
                <w:sz w:val="20"/>
                <w:szCs w:val="20"/>
                <w:lang w:val="uk-UA"/>
              </w:rPr>
            </w:pPr>
            <w:r w:rsidRPr="002D1397">
              <w:rPr>
                <w:color w:val="000000"/>
                <w:sz w:val="20"/>
                <w:szCs w:val="20"/>
                <w:lang w:val="uk-UA"/>
              </w:rPr>
              <w:t xml:space="preserve">4. Копія платіжного документу про оплату (при отриманні </w:t>
            </w:r>
            <w:proofErr w:type="spellStart"/>
            <w:r w:rsidRPr="002D1397">
              <w:rPr>
                <w:color w:val="000000"/>
                <w:sz w:val="20"/>
                <w:szCs w:val="20"/>
                <w:lang w:val="uk-UA"/>
              </w:rPr>
              <w:t>висновка</w:t>
            </w:r>
            <w:proofErr w:type="spellEnd"/>
            <w:r w:rsidRPr="002D1397">
              <w:rPr>
                <w:color w:val="000000"/>
                <w:sz w:val="20"/>
                <w:szCs w:val="20"/>
                <w:lang w:val="uk-UA"/>
              </w:rPr>
              <w:t xml:space="preserve"> </w:t>
            </w:r>
            <w:proofErr w:type="spellStart"/>
            <w:r w:rsidRPr="002D1397">
              <w:rPr>
                <w:color w:val="000000"/>
                <w:sz w:val="20"/>
                <w:szCs w:val="20"/>
                <w:lang w:val="uk-UA"/>
              </w:rPr>
              <w:t>с</w:t>
            </w:r>
            <w:r w:rsidRPr="002D1397">
              <w:rPr>
                <w:color w:val="000000"/>
                <w:sz w:val="20"/>
                <w:szCs w:val="20"/>
                <w:lang w:val="uk-UA"/>
              </w:rPr>
              <w:t>а</w:t>
            </w:r>
            <w:r w:rsidRPr="002D1397">
              <w:rPr>
                <w:color w:val="000000"/>
                <w:sz w:val="20"/>
                <w:szCs w:val="20"/>
                <w:lang w:val="uk-UA"/>
              </w:rPr>
              <w:t>непідекспертизи</w:t>
            </w:r>
            <w:proofErr w:type="spellEnd"/>
            <w:r w:rsidRPr="002D1397">
              <w:rPr>
                <w:color w:val="000000"/>
                <w:sz w:val="20"/>
                <w:szCs w:val="20"/>
                <w:lang w:val="uk-UA"/>
              </w:rPr>
              <w:t>)</w:t>
            </w:r>
          </w:p>
        </w:tc>
      </w:tr>
      <w:tr w:rsidR="00AB7A24" w:rsidRPr="00CA7EFE"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Default="00AB7A24" w:rsidP="0031304E">
            <w:pPr>
              <w:pStyle w:val="Style4"/>
              <w:widowControl/>
              <w:spacing w:line="263" w:lineRule="exact"/>
              <w:ind w:left="29" w:firstLine="32"/>
              <w:rPr>
                <w:rStyle w:val="FontStyle12"/>
                <w:lang w:val="uk-UA" w:eastAsia="uk-UA"/>
              </w:rPr>
            </w:pPr>
            <w:r>
              <w:rPr>
                <w:rStyle w:val="FontStyle12"/>
                <w:lang w:val="uk-UA" w:eastAsia="uk-UA"/>
              </w:rPr>
              <w:t>Висновок державної саніт</w:t>
            </w:r>
            <w:r>
              <w:rPr>
                <w:rStyle w:val="FontStyle12"/>
                <w:lang w:val="uk-UA" w:eastAsia="uk-UA"/>
              </w:rPr>
              <w:t>а</w:t>
            </w:r>
            <w:r>
              <w:rPr>
                <w:rStyle w:val="FontStyle12"/>
                <w:lang w:val="uk-UA" w:eastAsia="uk-UA"/>
              </w:rPr>
              <w:t>рно-епідеміоло</w:t>
            </w:r>
            <w:r>
              <w:rPr>
                <w:rStyle w:val="FontStyle12"/>
                <w:lang w:val="uk-UA" w:eastAsia="uk-UA"/>
              </w:rPr>
              <w:softHyphen/>
              <w:t>гічної експе</w:t>
            </w:r>
            <w:r>
              <w:rPr>
                <w:rStyle w:val="FontStyle12"/>
                <w:lang w:val="uk-UA" w:eastAsia="uk-UA"/>
              </w:rPr>
              <w:t>р</w:t>
            </w:r>
            <w:r>
              <w:rPr>
                <w:rStyle w:val="FontStyle12"/>
                <w:lang w:val="uk-UA" w:eastAsia="uk-UA"/>
              </w:rPr>
              <w:t>тизи щодо ввезення, реаліз</w:t>
            </w:r>
            <w:r>
              <w:rPr>
                <w:rStyle w:val="FontStyle12"/>
                <w:lang w:val="uk-UA" w:eastAsia="uk-UA"/>
              </w:rPr>
              <w:t>а</w:t>
            </w:r>
            <w:r>
              <w:rPr>
                <w:rStyle w:val="FontStyle12"/>
                <w:lang w:val="uk-UA" w:eastAsia="uk-UA"/>
              </w:rPr>
              <w:t>ції та використання сиров</w:t>
            </w:r>
            <w:r>
              <w:rPr>
                <w:rStyle w:val="FontStyle12"/>
                <w:lang w:val="uk-UA" w:eastAsia="uk-UA"/>
              </w:rPr>
              <w:t>и</w:t>
            </w:r>
            <w:r>
              <w:rPr>
                <w:rStyle w:val="FontStyle12"/>
                <w:lang w:val="uk-UA" w:eastAsia="uk-UA"/>
              </w:rPr>
              <w:t>ни, продукції (вироби, обл</w:t>
            </w:r>
            <w:r>
              <w:rPr>
                <w:rStyle w:val="FontStyle12"/>
                <w:lang w:val="uk-UA" w:eastAsia="uk-UA"/>
              </w:rPr>
              <w:t>а</w:t>
            </w:r>
            <w:r>
              <w:rPr>
                <w:rStyle w:val="FontStyle12"/>
                <w:lang w:val="uk-UA" w:eastAsia="uk-UA"/>
              </w:rPr>
              <w:t>днання, технологічні лінії тощо) інозем</w:t>
            </w:r>
            <w:r>
              <w:rPr>
                <w:rStyle w:val="FontStyle12"/>
                <w:lang w:val="uk-UA" w:eastAsia="uk-UA"/>
              </w:rPr>
              <w:softHyphen/>
              <w:t>ного виробни</w:t>
            </w:r>
            <w:r>
              <w:rPr>
                <w:rStyle w:val="FontStyle12"/>
                <w:lang w:val="uk-UA" w:eastAsia="uk-UA"/>
              </w:rPr>
              <w:t>ц</w:t>
            </w:r>
            <w:r>
              <w:rPr>
                <w:rStyle w:val="FontStyle12"/>
                <w:lang w:val="uk-UA" w:eastAsia="uk-UA"/>
              </w:rPr>
              <w:t>тва за умови відсутності д</w:t>
            </w:r>
            <w:r>
              <w:rPr>
                <w:rStyle w:val="FontStyle12"/>
                <w:lang w:val="uk-UA" w:eastAsia="uk-UA"/>
              </w:rPr>
              <w:t>а</w:t>
            </w:r>
            <w:r>
              <w:rPr>
                <w:rStyle w:val="FontStyle12"/>
                <w:lang w:val="uk-UA" w:eastAsia="uk-UA"/>
              </w:rPr>
              <w:t>них щодо їх безпечності для здоров'я населення.</w:t>
            </w:r>
          </w:p>
        </w:tc>
        <w:tc>
          <w:tcPr>
            <w:tcW w:w="1646" w:type="dxa"/>
          </w:tcPr>
          <w:p w:rsidR="00AB7A24" w:rsidRDefault="00AB7A24" w:rsidP="00AB7A24">
            <w:pPr>
              <w:rPr>
                <w:sz w:val="18"/>
                <w:szCs w:val="18"/>
                <w:lang w:val="uk-UA"/>
              </w:rPr>
            </w:pPr>
            <w:r>
              <w:rPr>
                <w:rStyle w:val="FontStyle12"/>
                <w:lang w:val="uk-UA" w:eastAsia="uk-UA"/>
              </w:rPr>
              <w:t>Висновок державної с</w:t>
            </w:r>
            <w:r>
              <w:rPr>
                <w:rStyle w:val="FontStyle12"/>
                <w:lang w:val="uk-UA" w:eastAsia="uk-UA"/>
              </w:rPr>
              <w:t>а</w:t>
            </w:r>
            <w:r>
              <w:rPr>
                <w:rStyle w:val="FontStyle12"/>
                <w:lang w:val="uk-UA" w:eastAsia="uk-UA"/>
              </w:rPr>
              <w:t>нітарно-епідеміоло</w:t>
            </w:r>
            <w:r>
              <w:rPr>
                <w:rStyle w:val="FontStyle12"/>
                <w:lang w:val="uk-UA" w:eastAsia="uk-UA"/>
              </w:rPr>
              <w:softHyphen/>
              <w:t>гічної експе</w:t>
            </w:r>
            <w:r>
              <w:rPr>
                <w:rStyle w:val="FontStyle12"/>
                <w:lang w:val="uk-UA" w:eastAsia="uk-UA"/>
              </w:rPr>
              <w:t>р</w:t>
            </w:r>
            <w:r>
              <w:rPr>
                <w:rStyle w:val="FontStyle12"/>
                <w:lang w:val="uk-UA" w:eastAsia="uk-UA"/>
              </w:rPr>
              <w:t>тизи</w:t>
            </w:r>
          </w:p>
        </w:tc>
        <w:tc>
          <w:tcPr>
            <w:tcW w:w="1646" w:type="dxa"/>
          </w:tcPr>
          <w:p w:rsidR="00AB7A24" w:rsidRPr="002D1397" w:rsidRDefault="00AB7A24" w:rsidP="002D1397">
            <w:pPr>
              <w:pStyle w:val="Style4"/>
              <w:widowControl/>
              <w:spacing w:line="240" w:lineRule="auto"/>
              <w:jc w:val="left"/>
              <w:rPr>
                <w:rStyle w:val="FontStyle12"/>
                <w:sz w:val="20"/>
                <w:szCs w:val="20"/>
                <w:lang w:val="uk-UA" w:eastAsia="uk-UA"/>
              </w:rPr>
            </w:pPr>
            <w:r w:rsidRPr="002D1397">
              <w:rPr>
                <w:rStyle w:val="FontStyle12"/>
                <w:sz w:val="20"/>
                <w:szCs w:val="20"/>
                <w:lang w:val="uk-UA" w:eastAsia="uk-UA"/>
              </w:rPr>
              <w:t>Краматорська міська саніта</w:t>
            </w:r>
            <w:r w:rsidRPr="002D1397">
              <w:rPr>
                <w:rStyle w:val="FontStyle12"/>
                <w:sz w:val="20"/>
                <w:szCs w:val="20"/>
                <w:lang w:val="uk-UA" w:eastAsia="uk-UA"/>
              </w:rPr>
              <w:t>р</w:t>
            </w:r>
            <w:r w:rsidRPr="002D1397">
              <w:rPr>
                <w:rStyle w:val="FontStyle12"/>
                <w:sz w:val="20"/>
                <w:szCs w:val="20"/>
                <w:lang w:val="uk-UA" w:eastAsia="uk-UA"/>
              </w:rPr>
              <w:t>но-епідеміологічна станція</w:t>
            </w:r>
          </w:p>
        </w:tc>
        <w:tc>
          <w:tcPr>
            <w:tcW w:w="1247" w:type="dxa"/>
          </w:tcPr>
          <w:p w:rsidR="00AB7A24" w:rsidRPr="002D1397" w:rsidRDefault="00AB7A24" w:rsidP="002D1397">
            <w:pPr>
              <w:overflowPunct w:val="0"/>
              <w:autoSpaceDE w:val="0"/>
              <w:autoSpaceDN w:val="0"/>
              <w:adjustRightInd w:val="0"/>
              <w:rPr>
                <w:sz w:val="20"/>
                <w:szCs w:val="20"/>
                <w:lang w:val="uk-UA"/>
              </w:rPr>
            </w:pPr>
            <w:r w:rsidRPr="002D1397">
              <w:rPr>
                <w:sz w:val="20"/>
                <w:szCs w:val="20"/>
                <w:lang w:val="uk-UA"/>
              </w:rPr>
              <w:t xml:space="preserve">Протягом 10 робочих днів </w:t>
            </w:r>
            <w:r w:rsidRPr="002D1397">
              <w:rPr>
                <w:color w:val="000000"/>
                <w:sz w:val="20"/>
                <w:szCs w:val="20"/>
                <w:lang w:val="uk-UA"/>
              </w:rPr>
              <w:t>з дня одержання місцевим  дозвільним  органом від державного адміністр</w:t>
            </w:r>
            <w:r w:rsidRPr="002D1397">
              <w:rPr>
                <w:color w:val="000000"/>
                <w:sz w:val="20"/>
                <w:szCs w:val="20"/>
                <w:lang w:val="uk-UA"/>
              </w:rPr>
              <w:t>а</w:t>
            </w:r>
            <w:r w:rsidRPr="002D1397">
              <w:rPr>
                <w:color w:val="000000"/>
                <w:sz w:val="20"/>
                <w:szCs w:val="20"/>
                <w:lang w:val="uk-UA"/>
              </w:rPr>
              <w:t>тора заяви та  докум</w:t>
            </w:r>
            <w:r w:rsidRPr="002D1397">
              <w:rPr>
                <w:color w:val="000000"/>
                <w:sz w:val="20"/>
                <w:szCs w:val="20"/>
                <w:lang w:val="uk-UA"/>
              </w:rPr>
              <w:t>е</w:t>
            </w:r>
            <w:r w:rsidRPr="002D1397">
              <w:rPr>
                <w:color w:val="000000"/>
                <w:sz w:val="20"/>
                <w:szCs w:val="20"/>
                <w:lang w:val="uk-UA"/>
              </w:rPr>
              <w:t>нтів, що  додаються  до  неї</w:t>
            </w:r>
          </w:p>
          <w:p w:rsidR="00AB7A24" w:rsidRPr="002D1397" w:rsidRDefault="00AB7A24" w:rsidP="002D1397">
            <w:pPr>
              <w:rPr>
                <w:sz w:val="20"/>
                <w:szCs w:val="20"/>
                <w:lang w:val="uk-UA"/>
              </w:rPr>
            </w:pPr>
          </w:p>
        </w:tc>
        <w:tc>
          <w:tcPr>
            <w:tcW w:w="1341" w:type="dxa"/>
          </w:tcPr>
          <w:p w:rsidR="00AB7A24" w:rsidRPr="002D1397" w:rsidRDefault="00AB7A24" w:rsidP="002D1397">
            <w:pPr>
              <w:overflowPunct w:val="0"/>
              <w:autoSpaceDE w:val="0"/>
              <w:autoSpaceDN w:val="0"/>
              <w:adjustRightInd w:val="0"/>
              <w:rPr>
                <w:sz w:val="20"/>
                <w:szCs w:val="20"/>
                <w:lang w:val="uk-UA"/>
              </w:rPr>
            </w:pPr>
            <w:proofErr w:type="spellStart"/>
            <w:r w:rsidRPr="002D1397">
              <w:rPr>
                <w:sz w:val="20"/>
                <w:szCs w:val="20"/>
                <w:lang w:val="uk-UA"/>
              </w:rPr>
              <w:t>Адмінпосл</w:t>
            </w:r>
            <w:r w:rsidRPr="002D1397">
              <w:rPr>
                <w:sz w:val="20"/>
                <w:szCs w:val="20"/>
                <w:lang w:val="uk-UA"/>
              </w:rPr>
              <w:t>у</w:t>
            </w:r>
            <w:r w:rsidRPr="002D1397">
              <w:rPr>
                <w:sz w:val="20"/>
                <w:szCs w:val="20"/>
                <w:lang w:val="uk-UA"/>
              </w:rPr>
              <w:t>га</w:t>
            </w:r>
            <w:proofErr w:type="spellEnd"/>
            <w:r w:rsidRPr="002D1397">
              <w:rPr>
                <w:sz w:val="20"/>
                <w:szCs w:val="20"/>
                <w:lang w:val="uk-UA"/>
              </w:rPr>
              <w:t xml:space="preserve"> - 200,00 грн. без ур</w:t>
            </w:r>
            <w:r w:rsidRPr="002D1397">
              <w:rPr>
                <w:sz w:val="20"/>
                <w:szCs w:val="20"/>
                <w:lang w:val="uk-UA"/>
              </w:rPr>
              <w:t>а</w:t>
            </w:r>
            <w:r w:rsidRPr="002D1397">
              <w:rPr>
                <w:sz w:val="20"/>
                <w:szCs w:val="20"/>
                <w:lang w:val="uk-UA"/>
              </w:rPr>
              <w:t>хування ПДВ за один висновок</w:t>
            </w:r>
          </w:p>
          <w:p w:rsidR="00AB7A24" w:rsidRPr="002D1397" w:rsidRDefault="00AB7A24" w:rsidP="002D1397">
            <w:pPr>
              <w:rPr>
                <w:sz w:val="20"/>
                <w:szCs w:val="20"/>
                <w:lang w:val="uk-UA"/>
              </w:rPr>
            </w:pPr>
          </w:p>
        </w:tc>
        <w:tc>
          <w:tcPr>
            <w:tcW w:w="2513" w:type="dxa"/>
          </w:tcPr>
          <w:p w:rsidR="00AB7A24" w:rsidRPr="002D1397" w:rsidRDefault="00AB7A24" w:rsidP="002D1397">
            <w:pPr>
              <w:rPr>
                <w:rFonts w:eastAsia="Times New Roman"/>
                <w:sz w:val="20"/>
                <w:szCs w:val="20"/>
                <w:lang w:val="uk-UA"/>
              </w:rPr>
            </w:pPr>
            <w:r w:rsidRPr="002D1397">
              <w:rPr>
                <w:sz w:val="20"/>
                <w:szCs w:val="20"/>
                <w:lang w:val="uk-UA"/>
              </w:rPr>
              <w:t>Закон України «Про д</w:t>
            </w:r>
            <w:r w:rsidRPr="002D1397">
              <w:rPr>
                <w:sz w:val="20"/>
                <w:szCs w:val="20"/>
                <w:lang w:val="uk-UA"/>
              </w:rPr>
              <w:t>о</w:t>
            </w:r>
            <w:r w:rsidRPr="002D1397">
              <w:rPr>
                <w:sz w:val="20"/>
                <w:szCs w:val="20"/>
                <w:lang w:val="uk-UA"/>
              </w:rPr>
              <w:t>звільну систему у сфері господарської діяльності»</w:t>
            </w:r>
          </w:p>
          <w:p w:rsidR="00AB7A24" w:rsidRPr="002D1397" w:rsidRDefault="00AB7A24" w:rsidP="002D1397">
            <w:pPr>
              <w:rPr>
                <w:sz w:val="20"/>
                <w:szCs w:val="20"/>
                <w:lang w:val="uk-UA"/>
              </w:rPr>
            </w:pPr>
            <w:r w:rsidRPr="002D1397">
              <w:rPr>
                <w:sz w:val="20"/>
                <w:szCs w:val="20"/>
                <w:lang w:val="uk-UA"/>
              </w:rPr>
              <w:t>Закон України «Про П</w:t>
            </w:r>
            <w:r w:rsidRPr="002D1397">
              <w:rPr>
                <w:sz w:val="20"/>
                <w:szCs w:val="20"/>
                <w:lang w:val="uk-UA"/>
              </w:rPr>
              <w:t>е</w:t>
            </w:r>
            <w:r w:rsidRPr="002D1397">
              <w:rPr>
                <w:sz w:val="20"/>
                <w:szCs w:val="20"/>
                <w:lang w:val="uk-UA"/>
              </w:rPr>
              <w:t>релік документів дозвіл</w:t>
            </w:r>
            <w:r w:rsidRPr="002D1397">
              <w:rPr>
                <w:sz w:val="20"/>
                <w:szCs w:val="20"/>
                <w:lang w:val="uk-UA"/>
              </w:rPr>
              <w:t>ь</w:t>
            </w:r>
            <w:r w:rsidRPr="002D1397">
              <w:rPr>
                <w:sz w:val="20"/>
                <w:szCs w:val="20"/>
                <w:lang w:val="uk-UA"/>
              </w:rPr>
              <w:t>ного характеру у сфері господарської діяльності» (пп.6, 7, 8, 9)</w:t>
            </w:r>
          </w:p>
          <w:p w:rsidR="00AB7A24" w:rsidRPr="002D1397" w:rsidRDefault="00AB7A24" w:rsidP="002D1397">
            <w:pPr>
              <w:rPr>
                <w:sz w:val="20"/>
                <w:szCs w:val="20"/>
                <w:lang w:val="uk-UA"/>
              </w:rPr>
            </w:pPr>
            <w:r w:rsidRPr="002D1397">
              <w:rPr>
                <w:sz w:val="20"/>
                <w:szCs w:val="20"/>
                <w:lang w:val="uk-UA"/>
              </w:rPr>
              <w:t>Закон України «Про з</w:t>
            </w:r>
            <w:r w:rsidRPr="002D1397">
              <w:rPr>
                <w:sz w:val="20"/>
                <w:szCs w:val="20"/>
                <w:lang w:val="uk-UA"/>
              </w:rPr>
              <w:t>а</w:t>
            </w:r>
            <w:r w:rsidRPr="002D1397">
              <w:rPr>
                <w:sz w:val="20"/>
                <w:szCs w:val="20"/>
                <w:lang w:val="uk-UA"/>
              </w:rPr>
              <w:t>безпечення санітарного та епідемічного благополу</w:t>
            </w:r>
            <w:r w:rsidRPr="002D1397">
              <w:rPr>
                <w:sz w:val="20"/>
                <w:szCs w:val="20"/>
                <w:lang w:val="uk-UA"/>
              </w:rPr>
              <w:t>ч</w:t>
            </w:r>
            <w:r w:rsidRPr="002D1397">
              <w:rPr>
                <w:sz w:val="20"/>
                <w:szCs w:val="20"/>
                <w:lang w:val="uk-UA"/>
              </w:rPr>
              <w:t>чя населення» (ст.ст.10-14, 16, 17, 25)</w:t>
            </w:r>
          </w:p>
          <w:p w:rsidR="00AB7A24" w:rsidRPr="002D1397" w:rsidRDefault="00AB7A24" w:rsidP="002D1397">
            <w:pPr>
              <w:rPr>
                <w:sz w:val="20"/>
                <w:szCs w:val="20"/>
                <w:lang w:val="uk-UA"/>
              </w:rPr>
            </w:pPr>
            <w:r w:rsidRPr="002D1397">
              <w:rPr>
                <w:sz w:val="20"/>
                <w:szCs w:val="20"/>
                <w:lang w:val="uk-UA"/>
              </w:rPr>
              <w:t>Закон України «Про бе</w:t>
            </w:r>
            <w:r w:rsidRPr="002D1397">
              <w:rPr>
                <w:sz w:val="20"/>
                <w:szCs w:val="20"/>
                <w:lang w:val="uk-UA"/>
              </w:rPr>
              <w:t>з</w:t>
            </w:r>
            <w:r w:rsidRPr="002D1397">
              <w:rPr>
                <w:sz w:val="20"/>
                <w:szCs w:val="20"/>
                <w:lang w:val="uk-UA"/>
              </w:rPr>
              <w:t>печність та якість харч</w:t>
            </w:r>
            <w:r w:rsidRPr="002D1397">
              <w:rPr>
                <w:sz w:val="20"/>
                <w:szCs w:val="20"/>
                <w:lang w:val="uk-UA"/>
              </w:rPr>
              <w:t>о</w:t>
            </w:r>
            <w:r w:rsidRPr="002D1397">
              <w:rPr>
                <w:sz w:val="20"/>
                <w:szCs w:val="20"/>
                <w:lang w:val="uk-UA"/>
              </w:rPr>
              <w:t>вих продуктів» (ст.18)</w:t>
            </w:r>
          </w:p>
          <w:p w:rsidR="00AB7A24" w:rsidRPr="002D1397" w:rsidRDefault="00AB7A24" w:rsidP="002D1397">
            <w:pPr>
              <w:rPr>
                <w:sz w:val="20"/>
                <w:szCs w:val="20"/>
                <w:lang w:val="uk-UA"/>
              </w:rPr>
            </w:pPr>
            <w:r w:rsidRPr="002D1397">
              <w:rPr>
                <w:sz w:val="20"/>
                <w:szCs w:val="20"/>
                <w:lang w:val="uk-UA"/>
              </w:rPr>
              <w:t>Закон України «Про дит</w:t>
            </w:r>
            <w:r w:rsidRPr="002D1397">
              <w:rPr>
                <w:sz w:val="20"/>
                <w:szCs w:val="20"/>
                <w:lang w:val="uk-UA"/>
              </w:rPr>
              <w:t>я</w:t>
            </w:r>
            <w:r w:rsidRPr="002D1397">
              <w:rPr>
                <w:sz w:val="20"/>
                <w:szCs w:val="20"/>
                <w:lang w:val="uk-UA"/>
              </w:rPr>
              <w:t>че харчування» (ст.9)</w:t>
            </w:r>
          </w:p>
          <w:p w:rsidR="00AB7A24" w:rsidRPr="002D1397" w:rsidRDefault="00AB7A24" w:rsidP="002D1397">
            <w:pPr>
              <w:rPr>
                <w:sz w:val="20"/>
                <w:szCs w:val="20"/>
                <w:lang w:val="uk-UA"/>
              </w:rPr>
            </w:pPr>
            <w:r w:rsidRPr="002D1397">
              <w:rPr>
                <w:sz w:val="20"/>
                <w:szCs w:val="20"/>
                <w:lang w:val="uk-UA"/>
              </w:rPr>
              <w:t>Закон України «Про ві</w:t>
            </w:r>
            <w:r w:rsidRPr="002D1397">
              <w:rPr>
                <w:sz w:val="20"/>
                <w:szCs w:val="20"/>
                <w:lang w:val="uk-UA"/>
              </w:rPr>
              <w:t>д</w:t>
            </w:r>
            <w:r w:rsidRPr="002D1397">
              <w:rPr>
                <w:sz w:val="20"/>
                <w:szCs w:val="20"/>
                <w:lang w:val="uk-UA"/>
              </w:rPr>
              <w:t>ходи» (ст.24)</w:t>
            </w:r>
          </w:p>
          <w:p w:rsidR="00AB7A24" w:rsidRPr="002D1397" w:rsidRDefault="00AB7A24" w:rsidP="002D1397">
            <w:pPr>
              <w:rPr>
                <w:rFonts w:eastAsia="Times New Roman"/>
                <w:sz w:val="20"/>
                <w:szCs w:val="20"/>
                <w:lang w:val="uk-UA"/>
              </w:rPr>
            </w:pPr>
            <w:r w:rsidRPr="002D1397">
              <w:rPr>
                <w:sz w:val="20"/>
                <w:szCs w:val="20"/>
                <w:lang w:val="uk-UA"/>
              </w:rPr>
              <w:t>Постанова кабінету Мін</w:t>
            </w:r>
            <w:r w:rsidRPr="002D1397">
              <w:rPr>
                <w:sz w:val="20"/>
                <w:szCs w:val="20"/>
                <w:lang w:val="uk-UA"/>
              </w:rPr>
              <w:t>і</w:t>
            </w:r>
            <w:r w:rsidRPr="002D1397">
              <w:rPr>
                <w:sz w:val="20"/>
                <w:szCs w:val="20"/>
                <w:lang w:val="uk-UA"/>
              </w:rPr>
              <w:t>стрів України від 21.05.2009 р. №526 «Про заходи щодо упорядк</w:t>
            </w:r>
            <w:r w:rsidRPr="002D1397">
              <w:rPr>
                <w:sz w:val="20"/>
                <w:szCs w:val="20"/>
                <w:lang w:val="uk-UA"/>
              </w:rPr>
              <w:t>у</w:t>
            </w:r>
            <w:r w:rsidRPr="002D1397">
              <w:rPr>
                <w:sz w:val="20"/>
                <w:szCs w:val="20"/>
                <w:lang w:val="uk-UA"/>
              </w:rPr>
              <w:t xml:space="preserve">вання видачі документів </w:t>
            </w:r>
            <w:r w:rsidRPr="002D1397">
              <w:rPr>
                <w:sz w:val="20"/>
                <w:szCs w:val="20"/>
                <w:lang w:val="uk-UA"/>
              </w:rPr>
              <w:lastRenderedPageBreak/>
              <w:t>дозвільного характеру у сфері господарської ді</w:t>
            </w:r>
            <w:r w:rsidRPr="002D1397">
              <w:rPr>
                <w:sz w:val="20"/>
                <w:szCs w:val="20"/>
                <w:lang w:val="uk-UA"/>
              </w:rPr>
              <w:t>я</w:t>
            </w:r>
            <w:r w:rsidRPr="002D1397">
              <w:rPr>
                <w:sz w:val="20"/>
                <w:szCs w:val="20"/>
                <w:lang w:val="uk-UA"/>
              </w:rPr>
              <w:t>льності»</w:t>
            </w:r>
          </w:p>
          <w:p w:rsidR="00AB7A24" w:rsidRPr="002D1397" w:rsidRDefault="00AB7A24" w:rsidP="002D1397">
            <w:pPr>
              <w:rPr>
                <w:sz w:val="20"/>
                <w:szCs w:val="20"/>
                <w:lang w:val="uk-UA"/>
              </w:rPr>
            </w:pPr>
            <w:r w:rsidRPr="002D1397">
              <w:rPr>
                <w:sz w:val="20"/>
                <w:szCs w:val="20"/>
                <w:lang w:val="uk-UA"/>
              </w:rPr>
              <w:t>Постанова кабінету Мін</w:t>
            </w:r>
            <w:r w:rsidRPr="002D1397">
              <w:rPr>
                <w:sz w:val="20"/>
                <w:szCs w:val="20"/>
                <w:lang w:val="uk-UA"/>
              </w:rPr>
              <w:t>і</w:t>
            </w:r>
            <w:r w:rsidRPr="002D1397">
              <w:rPr>
                <w:sz w:val="20"/>
                <w:szCs w:val="20"/>
                <w:lang w:val="uk-UA"/>
              </w:rPr>
              <w:t>стрів України від 22.06.1999 р. №1109 «Про затвердження положення про державний санітарно-епідеміологічний нагляд в Україні»</w:t>
            </w:r>
          </w:p>
          <w:p w:rsidR="00AB7A24" w:rsidRPr="002D1397" w:rsidRDefault="00AB7A24" w:rsidP="002D1397">
            <w:pPr>
              <w:overflowPunct w:val="0"/>
              <w:autoSpaceDE w:val="0"/>
              <w:autoSpaceDN w:val="0"/>
              <w:adjustRightInd w:val="0"/>
              <w:rPr>
                <w:sz w:val="20"/>
                <w:szCs w:val="20"/>
                <w:lang w:val="uk-UA"/>
              </w:rPr>
            </w:pPr>
            <w:r w:rsidRPr="002D1397">
              <w:rPr>
                <w:sz w:val="20"/>
                <w:szCs w:val="20"/>
                <w:lang w:val="uk-UA"/>
              </w:rPr>
              <w:t>Пункт 3 «Порядку пров</w:t>
            </w:r>
            <w:r w:rsidRPr="002D1397">
              <w:rPr>
                <w:sz w:val="20"/>
                <w:szCs w:val="20"/>
                <w:lang w:val="uk-UA"/>
              </w:rPr>
              <w:t>е</w:t>
            </w:r>
            <w:r w:rsidRPr="002D1397">
              <w:rPr>
                <w:sz w:val="20"/>
                <w:szCs w:val="20"/>
                <w:lang w:val="uk-UA"/>
              </w:rPr>
              <w:t>дення державної саніта</w:t>
            </w:r>
            <w:r w:rsidRPr="002D1397">
              <w:rPr>
                <w:sz w:val="20"/>
                <w:szCs w:val="20"/>
                <w:lang w:val="uk-UA"/>
              </w:rPr>
              <w:t>р</w:t>
            </w:r>
            <w:r w:rsidRPr="002D1397">
              <w:rPr>
                <w:sz w:val="20"/>
                <w:szCs w:val="20"/>
                <w:lang w:val="uk-UA"/>
              </w:rPr>
              <w:t>но-епідеміологічної ек</w:t>
            </w:r>
            <w:r w:rsidRPr="002D1397">
              <w:rPr>
                <w:sz w:val="20"/>
                <w:szCs w:val="20"/>
                <w:lang w:val="uk-UA"/>
              </w:rPr>
              <w:t>с</w:t>
            </w:r>
            <w:r w:rsidRPr="002D1397">
              <w:rPr>
                <w:sz w:val="20"/>
                <w:szCs w:val="20"/>
                <w:lang w:val="uk-UA"/>
              </w:rPr>
              <w:t>пертизи», затвердженого наказом МОЗ України від 09.10.2000 р. № 247 «Про затвердження Тимчасов</w:t>
            </w:r>
            <w:r w:rsidRPr="002D1397">
              <w:rPr>
                <w:sz w:val="20"/>
                <w:szCs w:val="20"/>
                <w:lang w:val="uk-UA"/>
              </w:rPr>
              <w:t>о</w:t>
            </w:r>
            <w:r w:rsidRPr="002D1397">
              <w:rPr>
                <w:sz w:val="20"/>
                <w:szCs w:val="20"/>
                <w:lang w:val="uk-UA"/>
              </w:rPr>
              <w:t>го порядку проведення державної санітарно-гігієнічної експертизи» в редакції та зі змінами, який зареєстровано в М</w:t>
            </w:r>
            <w:r w:rsidRPr="002D1397">
              <w:rPr>
                <w:sz w:val="20"/>
                <w:szCs w:val="20"/>
                <w:lang w:val="uk-UA"/>
              </w:rPr>
              <w:t>і</w:t>
            </w:r>
            <w:r w:rsidRPr="002D1397">
              <w:rPr>
                <w:sz w:val="20"/>
                <w:szCs w:val="20"/>
                <w:lang w:val="uk-UA"/>
              </w:rPr>
              <w:t>ністерстві юстиції від 10.01.2001 р. № 4/5195.</w:t>
            </w:r>
          </w:p>
          <w:p w:rsidR="00AB7A24" w:rsidRPr="002D1397" w:rsidRDefault="00AB7A24" w:rsidP="002D1397">
            <w:pPr>
              <w:rPr>
                <w:sz w:val="20"/>
                <w:szCs w:val="20"/>
                <w:lang w:val="uk-UA"/>
              </w:rPr>
            </w:pPr>
          </w:p>
        </w:tc>
        <w:tc>
          <w:tcPr>
            <w:tcW w:w="3447" w:type="dxa"/>
          </w:tcPr>
          <w:p w:rsidR="00AB7A24" w:rsidRPr="002D1397" w:rsidRDefault="00AB7A24" w:rsidP="002D1397">
            <w:pPr>
              <w:rPr>
                <w:rFonts w:eastAsia="Times New Roman"/>
                <w:sz w:val="20"/>
                <w:szCs w:val="20"/>
                <w:lang w:val="uk-UA"/>
              </w:rPr>
            </w:pPr>
            <w:r w:rsidRPr="002D1397">
              <w:rPr>
                <w:sz w:val="20"/>
                <w:szCs w:val="20"/>
                <w:lang w:val="uk-UA"/>
              </w:rPr>
              <w:lastRenderedPageBreak/>
              <w:t>1. Заява відповідно до додатка 1 н</w:t>
            </w:r>
            <w:r w:rsidRPr="002D1397">
              <w:rPr>
                <w:sz w:val="20"/>
                <w:szCs w:val="20"/>
                <w:lang w:val="uk-UA"/>
              </w:rPr>
              <w:t>а</w:t>
            </w:r>
            <w:r w:rsidRPr="002D1397">
              <w:rPr>
                <w:sz w:val="20"/>
                <w:szCs w:val="20"/>
                <w:lang w:val="uk-UA"/>
              </w:rPr>
              <w:t>казу Міністерства охорони здоров’я України від 09.10.2000 р. № 247 «Про затвердження Тимчасового порядку проведення державної сан</w:t>
            </w:r>
            <w:r w:rsidRPr="002D1397">
              <w:rPr>
                <w:sz w:val="20"/>
                <w:szCs w:val="20"/>
                <w:lang w:val="uk-UA"/>
              </w:rPr>
              <w:t>і</w:t>
            </w:r>
            <w:r w:rsidRPr="002D1397">
              <w:rPr>
                <w:sz w:val="20"/>
                <w:szCs w:val="20"/>
                <w:lang w:val="uk-UA"/>
              </w:rPr>
              <w:t>тарно-гігієнічної експертизи», заре</w:t>
            </w:r>
            <w:r w:rsidRPr="002D1397">
              <w:rPr>
                <w:sz w:val="20"/>
                <w:szCs w:val="20"/>
                <w:lang w:val="uk-UA"/>
              </w:rPr>
              <w:t>є</w:t>
            </w:r>
            <w:r w:rsidRPr="002D1397">
              <w:rPr>
                <w:sz w:val="20"/>
                <w:szCs w:val="20"/>
                <w:lang w:val="uk-UA"/>
              </w:rPr>
              <w:t>строваного в Міністерстві юстиції України 10.01.2001 р. № 4/5195, в редакції та зі змінами.</w:t>
            </w:r>
          </w:p>
          <w:p w:rsidR="00AB7A24" w:rsidRPr="002D1397" w:rsidRDefault="00AB7A24" w:rsidP="002D1397">
            <w:pPr>
              <w:rPr>
                <w:sz w:val="20"/>
                <w:szCs w:val="20"/>
                <w:lang w:val="uk-UA"/>
              </w:rPr>
            </w:pPr>
            <w:r w:rsidRPr="002D1397">
              <w:rPr>
                <w:sz w:val="20"/>
                <w:szCs w:val="20"/>
                <w:lang w:val="uk-UA"/>
              </w:rPr>
              <w:t>2. Заява за формою, затвердженою постановою Кабінетом Міністрів України від 7.12.2005 р. № 1176 (в редакції постанови Кабінету Мініс</w:t>
            </w:r>
            <w:r w:rsidRPr="002D1397">
              <w:rPr>
                <w:sz w:val="20"/>
                <w:szCs w:val="20"/>
                <w:lang w:val="uk-UA"/>
              </w:rPr>
              <w:t>т</w:t>
            </w:r>
            <w:r w:rsidRPr="002D1397">
              <w:rPr>
                <w:sz w:val="20"/>
                <w:szCs w:val="20"/>
                <w:lang w:val="uk-UA"/>
              </w:rPr>
              <w:t>рів України від 3.09.2008 р.  № 778).</w:t>
            </w:r>
          </w:p>
          <w:p w:rsidR="00AB7A24" w:rsidRPr="002D1397" w:rsidRDefault="00AB7A24" w:rsidP="002D1397">
            <w:pPr>
              <w:rPr>
                <w:sz w:val="20"/>
                <w:szCs w:val="20"/>
                <w:lang w:val="uk-UA"/>
              </w:rPr>
            </w:pPr>
            <w:r w:rsidRPr="002D1397">
              <w:rPr>
                <w:sz w:val="20"/>
                <w:szCs w:val="20"/>
                <w:lang w:val="uk-UA"/>
              </w:rPr>
              <w:t>3. Копія документу про повноваже</w:t>
            </w:r>
            <w:r w:rsidRPr="002D1397">
              <w:rPr>
                <w:sz w:val="20"/>
                <w:szCs w:val="20"/>
                <w:lang w:val="uk-UA"/>
              </w:rPr>
              <w:t>н</w:t>
            </w:r>
            <w:r w:rsidRPr="002D1397">
              <w:rPr>
                <w:sz w:val="20"/>
                <w:szCs w:val="20"/>
                <w:lang w:val="uk-UA"/>
              </w:rPr>
              <w:t>ня заявника представляти власника товару (договір, контракт, доруче</w:t>
            </w:r>
            <w:r w:rsidRPr="002D1397">
              <w:rPr>
                <w:sz w:val="20"/>
                <w:szCs w:val="20"/>
                <w:lang w:val="uk-UA"/>
              </w:rPr>
              <w:t>н</w:t>
            </w:r>
            <w:r w:rsidRPr="002D1397">
              <w:rPr>
                <w:sz w:val="20"/>
                <w:szCs w:val="20"/>
                <w:lang w:val="uk-UA"/>
              </w:rPr>
              <w:t>ня), якщо заявник не є власником об’єкту експертизи.</w:t>
            </w:r>
          </w:p>
          <w:p w:rsidR="00AB7A24" w:rsidRPr="002D1397" w:rsidRDefault="00AB7A24" w:rsidP="002D1397">
            <w:pPr>
              <w:rPr>
                <w:sz w:val="20"/>
                <w:szCs w:val="20"/>
                <w:lang w:val="uk-UA"/>
              </w:rPr>
            </w:pPr>
            <w:r w:rsidRPr="002D1397">
              <w:rPr>
                <w:sz w:val="20"/>
                <w:szCs w:val="20"/>
                <w:lang w:val="uk-UA"/>
              </w:rPr>
              <w:t>4. Копія митної декларації (при ная</w:t>
            </w:r>
            <w:r w:rsidRPr="002D1397">
              <w:rPr>
                <w:sz w:val="20"/>
                <w:szCs w:val="20"/>
                <w:lang w:val="uk-UA"/>
              </w:rPr>
              <w:t>в</w:t>
            </w:r>
            <w:r w:rsidRPr="002D1397">
              <w:rPr>
                <w:sz w:val="20"/>
                <w:szCs w:val="20"/>
                <w:lang w:val="uk-UA"/>
              </w:rPr>
              <w:t>ності), завірена печаткою заявника.</w:t>
            </w:r>
          </w:p>
          <w:p w:rsidR="00AB7A24" w:rsidRPr="002D1397" w:rsidRDefault="00AB7A24" w:rsidP="002D1397">
            <w:pPr>
              <w:rPr>
                <w:sz w:val="20"/>
                <w:szCs w:val="20"/>
                <w:lang w:val="uk-UA"/>
              </w:rPr>
            </w:pPr>
            <w:bookmarkStart w:id="4" w:name="BM18"/>
            <w:bookmarkEnd w:id="4"/>
            <w:r w:rsidRPr="002D1397">
              <w:rPr>
                <w:sz w:val="20"/>
                <w:szCs w:val="20"/>
                <w:lang w:val="uk-UA"/>
              </w:rPr>
              <w:t xml:space="preserve">5. Оригінали супровідних документів на перевезення (залізнична накладна, </w:t>
            </w:r>
            <w:proofErr w:type="spellStart"/>
            <w:r w:rsidRPr="002D1397">
              <w:rPr>
                <w:sz w:val="20"/>
                <w:szCs w:val="20"/>
                <w:lang w:val="uk-UA"/>
              </w:rPr>
              <w:t>Air</w:t>
            </w:r>
            <w:proofErr w:type="spellEnd"/>
            <w:r w:rsidRPr="002D1397">
              <w:rPr>
                <w:sz w:val="20"/>
                <w:szCs w:val="20"/>
                <w:lang w:val="uk-UA"/>
              </w:rPr>
              <w:t xml:space="preserve"> </w:t>
            </w:r>
            <w:proofErr w:type="spellStart"/>
            <w:r w:rsidRPr="002D1397">
              <w:rPr>
                <w:sz w:val="20"/>
                <w:szCs w:val="20"/>
                <w:lang w:val="uk-UA"/>
              </w:rPr>
              <w:t>Waybill</w:t>
            </w:r>
            <w:proofErr w:type="spellEnd"/>
            <w:r w:rsidRPr="002D1397">
              <w:rPr>
                <w:sz w:val="20"/>
                <w:szCs w:val="20"/>
                <w:lang w:val="uk-UA"/>
              </w:rPr>
              <w:t xml:space="preserve">, </w:t>
            </w:r>
            <w:proofErr w:type="spellStart"/>
            <w:r w:rsidRPr="002D1397">
              <w:rPr>
                <w:sz w:val="20"/>
                <w:szCs w:val="20"/>
                <w:lang w:val="uk-UA"/>
              </w:rPr>
              <w:t>Bill</w:t>
            </w:r>
            <w:proofErr w:type="spellEnd"/>
            <w:r w:rsidRPr="002D1397">
              <w:rPr>
                <w:sz w:val="20"/>
                <w:szCs w:val="20"/>
                <w:lang w:val="uk-UA"/>
              </w:rPr>
              <w:t xml:space="preserve"> </w:t>
            </w:r>
            <w:proofErr w:type="spellStart"/>
            <w:r w:rsidRPr="002D1397">
              <w:rPr>
                <w:sz w:val="20"/>
                <w:szCs w:val="20"/>
                <w:lang w:val="uk-UA"/>
              </w:rPr>
              <w:t>of</w:t>
            </w:r>
            <w:proofErr w:type="spellEnd"/>
            <w:r w:rsidRPr="002D1397">
              <w:rPr>
                <w:sz w:val="20"/>
                <w:szCs w:val="20"/>
                <w:lang w:val="uk-UA"/>
              </w:rPr>
              <w:t xml:space="preserve"> </w:t>
            </w:r>
            <w:proofErr w:type="spellStart"/>
            <w:r w:rsidRPr="002D1397">
              <w:rPr>
                <w:sz w:val="20"/>
                <w:szCs w:val="20"/>
                <w:lang w:val="uk-UA"/>
              </w:rPr>
              <w:t>Lading</w:t>
            </w:r>
            <w:proofErr w:type="spellEnd"/>
            <w:r w:rsidRPr="002D1397">
              <w:rPr>
                <w:sz w:val="20"/>
                <w:szCs w:val="20"/>
                <w:lang w:val="uk-UA"/>
              </w:rPr>
              <w:t xml:space="preserve">, CMR, </w:t>
            </w:r>
            <w:proofErr w:type="spellStart"/>
            <w:r w:rsidRPr="002D1397">
              <w:rPr>
                <w:sz w:val="20"/>
                <w:szCs w:val="20"/>
                <w:lang w:val="uk-UA"/>
              </w:rPr>
              <w:t>Invoice</w:t>
            </w:r>
            <w:proofErr w:type="spellEnd"/>
            <w:r w:rsidRPr="002D1397">
              <w:rPr>
                <w:sz w:val="20"/>
                <w:szCs w:val="20"/>
                <w:lang w:val="uk-UA"/>
              </w:rPr>
              <w:t xml:space="preserve"> тощо) або їх копії, завірені </w:t>
            </w:r>
            <w:r w:rsidRPr="002D1397">
              <w:rPr>
                <w:sz w:val="20"/>
                <w:szCs w:val="20"/>
                <w:lang w:val="uk-UA"/>
              </w:rPr>
              <w:lastRenderedPageBreak/>
              <w:t>печаткою заявника.</w:t>
            </w:r>
          </w:p>
          <w:p w:rsidR="00AB7A24" w:rsidRPr="002D1397" w:rsidRDefault="00AB7A24" w:rsidP="002D1397">
            <w:pPr>
              <w:rPr>
                <w:sz w:val="20"/>
                <w:szCs w:val="20"/>
                <w:lang w:val="uk-UA"/>
              </w:rPr>
            </w:pPr>
            <w:bookmarkStart w:id="5" w:name="BM19"/>
            <w:bookmarkEnd w:id="5"/>
            <w:r w:rsidRPr="002D1397">
              <w:rPr>
                <w:sz w:val="20"/>
                <w:szCs w:val="20"/>
                <w:lang w:val="uk-UA"/>
              </w:rPr>
              <w:t>6. Копія зовнішньоекономічного д</w:t>
            </w:r>
            <w:r w:rsidRPr="002D1397">
              <w:rPr>
                <w:sz w:val="20"/>
                <w:szCs w:val="20"/>
                <w:lang w:val="uk-UA"/>
              </w:rPr>
              <w:t>о</w:t>
            </w:r>
            <w:r w:rsidRPr="002D1397">
              <w:rPr>
                <w:sz w:val="20"/>
                <w:szCs w:val="20"/>
                <w:lang w:val="uk-UA"/>
              </w:rPr>
              <w:t>говору (контракту) або іншого док</w:t>
            </w:r>
            <w:r w:rsidRPr="002D1397">
              <w:rPr>
                <w:sz w:val="20"/>
                <w:szCs w:val="20"/>
                <w:lang w:val="uk-UA"/>
              </w:rPr>
              <w:t>у</w:t>
            </w:r>
            <w:r w:rsidRPr="002D1397">
              <w:rPr>
                <w:sz w:val="20"/>
                <w:szCs w:val="20"/>
                <w:lang w:val="uk-UA"/>
              </w:rPr>
              <w:t>менту, що використовується в мі</w:t>
            </w:r>
            <w:r w:rsidRPr="002D1397">
              <w:rPr>
                <w:sz w:val="20"/>
                <w:szCs w:val="20"/>
                <w:lang w:val="uk-UA"/>
              </w:rPr>
              <w:t>ж</w:t>
            </w:r>
            <w:r w:rsidRPr="002D1397">
              <w:rPr>
                <w:sz w:val="20"/>
                <w:szCs w:val="20"/>
                <w:lang w:val="uk-UA"/>
              </w:rPr>
              <w:t>народній практиці замість договору (контракту), та специфікація до нь</w:t>
            </w:r>
            <w:r w:rsidRPr="002D1397">
              <w:rPr>
                <w:sz w:val="20"/>
                <w:szCs w:val="20"/>
                <w:lang w:val="uk-UA"/>
              </w:rPr>
              <w:t>о</w:t>
            </w:r>
            <w:r w:rsidRPr="002D1397">
              <w:rPr>
                <w:sz w:val="20"/>
                <w:szCs w:val="20"/>
                <w:lang w:val="uk-UA"/>
              </w:rPr>
              <w:t>го, завірена печаткою заявника.</w:t>
            </w:r>
          </w:p>
          <w:p w:rsidR="00AB7A24" w:rsidRPr="002D1397" w:rsidRDefault="00AB7A24" w:rsidP="002D1397">
            <w:pPr>
              <w:rPr>
                <w:sz w:val="20"/>
                <w:szCs w:val="20"/>
                <w:lang w:val="uk-UA"/>
              </w:rPr>
            </w:pPr>
            <w:bookmarkStart w:id="6" w:name="BM20"/>
            <w:bookmarkEnd w:id="6"/>
            <w:r w:rsidRPr="002D1397">
              <w:rPr>
                <w:sz w:val="20"/>
                <w:szCs w:val="20"/>
                <w:lang w:val="uk-UA"/>
              </w:rPr>
              <w:t>7. Копії документів, що визначають країну походження товарів (сертиф</w:t>
            </w:r>
            <w:r w:rsidRPr="002D1397">
              <w:rPr>
                <w:sz w:val="20"/>
                <w:szCs w:val="20"/>
                <w:lang w:val="uk-UA"/>
              </w:rPr>
              <w:t>і</w:t>
            </w:r>
            <w:r w:rsidRPr="002D1397">
              <w:rPr>
                <w:sz w:val="20"/>
                <w:szCs w:val="20"/>
                <w:lang w:val="uk-UA"/>
              </w:rPr>
              <w:t>кат походження (</w:t>
            </w:r>
            <w:proofErr w:type="spellStart"/>
            <w:r w:rsidRPr="002D1397">
              <w:rPr>
                <w:sz w:val="20"/>
                <w:szCs w:val="20"/>
              </w:rPr>
              <w:t>Certificate</w:t>
            </w:r>
            <w:proofErr w:type="spellEnd"/>
            <w:r w:rsidRPr="002D1397">
              <w:rPr>
                <w:sz w:val="20"/>
                <w:szCs w:val="20"/>
                <w:lang w:val="uk-UA"/>
              </w:rPr>
              <w:t xml:space="preserve"> </w:t>
            </w:r>
            <w:proofErr w:type="spellStart"/>
            <w:r w:rsidRPr="002D1397">
              <w:rPr>
                <w:sz w:val="20"/>
                <w:szCs w:val="20"/>
              </w:rPr>
              <w:t>of</w:t>
            </w:r>
            <w:proofErr w:type="spellEnd"/>
            <w:r w:rsidRPr="002D1397">
              <w:rPr>
                <w:sz w:val="20"/>
                <w:szCs w:val="20"/>
                <w:lang w:val="uk-UA"/>
              </w:rPr>
              <w:t xml:space="preserve"> </w:t>
            </w:r>
            <w:proofErr w:type="spellStart"/>
            <w:r w:rsidRPr="002D1397">
              <w:rPr>
                <w:sz w:val="20"/>
                <w:szCs w:val="20"/>
              </w:rPr>
              <w:t>origin</w:t>
            </w:r>
            <w:proofErr w:type="spellEnd"/>
            <w:r w:rsidRPr="002D1397">
              <w:rPr>
                <w:sz w:val="20"/>
                <w:szCs w:val="20"/>
                <w:lang w:val="uk-UA"/>
              </w:rPr>
              <w:t>) тощо) та їх переклад на українську або російську мову, завірені печа</w:t>
            </w:r>
            <w:r w:rsidRPr="002D1397">
              <w:rPr>
                <w:sz w:val="20"/>
                <w:szCs w:val="20"/>
                <w:lang w:val="uk-UA"/>
              </w:rPr>
              <w:t>т</w:t>
            </w:r>
            <w:r w:rsidRPr="002D1397">
              <w:rPr>
                <w:sz w:val="20"/>
                <w:szCs w:val="20"/>
                <w:lang w:val="uk-UA"/>
              </w:rPr>
              <w:t>кою заявника. (при наявності).</w:t>
            </w:r>
          </w:p>
          <w:p w:rsidR="00AB7A24" w:rsidRPr="002D1397" w:rsidRDefault="00AB7A24" w:rsidP="002D1397">
            <w:pPr>
              <w:rPr>
                <w:sz w:val="20"/>
                <w:szCs w:val="20"/>
                <w:lang w:val="uk-UA"/>
              </w:rPr>
            </w:pPr>
            <w:r w:rsidRPr="002D1397">
              <w:rPr>
                <w:sz w:val="20"/>
                <w:szCs w:val="20"/>
                <w:lang w:val="uk-UA"/>
              </w:rPr>
              <w:t>8.  Специфікація - довідка про склад об'єкта експертизи та показники його ідентифікації (копії сертифіката як</w:t>
            </w:r>
            <w:r w:rsidRPr="002D1397">
              <w:rPr>
                <w:sz w:val="20"/>
                <w:szCs w:val="20"/>
                <w:lang w:val="uk-UA"/>
              </w:rPr>
              <w:t>о</w:t>
            </w:r>
            <w:r w:rsidRPr="002D1397">
              <w:rPr>
                <w:sz w:val="20"/>
                <w:szCs w:val="20"/>
                <w:lang w:val="uk-UA"/>
              </w:rPr>
              <w:t>сті (</w:t>
            </w:r>
            <w:proofErr w:type="spellStart"/>
            <w:r w:rsidRPr="002D1397">
              <w:rPr>
                <w:sz w:val="20"/>
                <w:szCs w:val="20"/>
              </w:rPr>
              <w:t>quality</w:t>
            </w:r>
            <w:proofErr w:type="spellEnd"/>
            <w:r w:rsidRPr="002D1397">
              <w:rPr>
                <w:sz w:val="20"/>
                <w:szCs w:val="20"/>
                <w:lang w:val="uk-UA"/>
              </w:rPr>
              <w:t xml:space="preserve"> </w:t>
            </w:r>
            <w:proofErr w:type="spellStart"/>
            <w:r w:rsidRPr="002D1397">
              <w:rPr>
                <w:sz w:val="20"/>
                <w:szCs w:val="20"/>
              </w:rPr>
              <w:t>certificate</w:t>
            </w:r>
            <w:proofErr w:type="spellEnd"/>
            <w:r w:rsidRPr="002D1397">
              <w:rPr>
                <w:sz w:val="20"/>
                <w:szCs w:val="20"/>
                <w:lang w:val="uk-UA"/>
              </w:rPr>
              <w:t>), технічний па</w:t>
            </w:r>
            <w:r w:rsidRPr="002D1397">
              <w:rPr>
                <w:sz w:val="20"/>
                <w:szCs w:val="20"/>
                <w:lang w:val="uk-UA"/>
              </w:rPr>
              <w:t>с</w:t>
            </w:r>
            <w:r w:rsidRPr="002D1397">
              <w:rPr>
                <w:sz w:val="20"/>
                <w:szCs w:val="20"/>
                <w:lang w:val="uk-UA"/>
              </w:rPr>
              <w:t>порт, опис товару, документ що мі</w:t>
            </w:r>
            <w:r w:rsidRPr="002D1397">
              <w:rPr>
                <w:sz w:val="20"/>
                <w:szCs w:val="20"/>
                <w:lang w:val="uk-UA"/>
              </w:rPr>
              <w:t>с</w:t>
            </w:r>
            <w:r w:rsidRPr="002D1397">
              <w:rPr>
                <w:sz w:val="20"/>
                <w:szCs w:val="20"/>
                <w:lang w:val="uk-UA"/>
              </w:rPr>
              <w:t>тить дані про показники безпечності, склад, характеристику, терміни пр</w:t>
            </w:r>
            <w:r w:rsidRPr="002D1397">
              <w:rPr>
                <w:sz w:val="20"/>
                <w:szCs w:val="20"/>
                <w:lang w:val="uk-UA"/>
              </w:rPr>
              <w:t>и</w:t>
            </w:r>
            <w:r w:rsidRPr="002D1397">
              <w:rPr>
                <w:sz w:val="20"/>
                <w:szCs w:val="20"/>
                <w:lang w:val="uk-UA"/>
              </w:rPr>
              <w:t>датності, умови зберігання тощо з перекладом на українську або росі</w:t>
            </w:r>
            <w:r w:rsidRPr="002D1397">
              <w:rPr>
                <w:sz w:val="20"/>
                <w:szCs w:val="20"/>
                <w:lang w:val="uk-UA"/>
              </w:rPr>
              <w:t>й</w:t>
            </w:r>
            <w:r w:rsidRPr="002D1397">
              <w:rPr>
                <w:sz w:val="20"/>
                <w:szCs w:val="20"/>
                <w:lang w:val="uk-UA"/>
              </w:rPr>
              <w:t>ську мову), завірена печаткою зая</w:t>
            </w:r>
            <w:r w:rsidRPr="002D1397">
              <w:rPr>
                <w:sz w:val="20"/>
                <w:szCs w:val="20"/>
                <w:lang w:val="uk-UA"/>
              </w:rPr>
              <w:t>в</w:t>
            </w:r>
            <w:r w:rsidRPr="002D1397">
              <w:rPr>
                <w:sz w:val="20"/>
                <w:szCs w:val="20"/>
                <w:lang w:val="uk-UA"/>
              </w:rPr>
              <w:t>ника. (при наявності).</w:t>
            </w:r>
          </w:p>
          <w:p w:rsidR="00AB7A24" w:rsidRPr="002D1397" w:rsidRDefault="00AB7A24" w:rsidP="002D1397">
            <w:pPr>
              <w:rPr>
                <w:sz w:val="20"/>
                <w:szCs w:val="20"/>
                <w:lang w:val="uk-UA"/>
              </w:rPr>
            </w:pPr>
            <w:bookmarkStart w:id="7" w:name="BM153"/>
            <w:bookmarkStart w:id="8" w:name="BM154"/>
            <w:bookmarkStart w:id="9" w:name="BM155"/>
            <w:bookmarkEnd w:id="7"/>
            <w:bookmarkEnd w:id="8"/>
            <w:bookmarkEnd w:id="9"/>
            <w:r w:rsidRPr="002D1397">
              <w:rPr>
                <w:sz w:val="20"/>
                <w:szCs w:val="20"/>
                <w:lang w:val="uk-UA"/>
              </w:rPr>
              <w:t>9. Копії рекомендацій із застосування та інструкцій для споживача (у разі необхідності), завірені печаткою за</w:t>
            </w:r>
            <w:r w:rsidRPr="002D1397">
              <w:rPr>
                <w:sz w:val="20"/>
                <w:szCs w:val="20"/>
                <w:lang w:val="uk-UA"/>
              </w:rPr>
              <w:t>я</w:t>
            </w:r>
            <w:r w:rsidRPr="002D1397">
              <w:rPr>
                <w:sz w:val="20"/>
                <w:szCs w:val="20"/>
                <w:lang w:val="uk-UA"/>
              </w:rPr>
              <w:t>вника.</w:t>
            </w:r>
          </w:p>
          <w:p w:rsidR="00AB7A24" w:rsidRPr="002D1397" w:rsidRDefault="00AB7A24" w:rsidP="002D1397">
            <w:pPr>
              <w:rPr>
                <w:sz w:val="20"/>
                <w:szCs w:val="20"/>
                <w:lang w:val="uk-UA"/>
              </w:rPr>
            </w:pPr>
            <w:bookmarkStart w:id="10" w:name="BM156"/>
            <w:bookmarkEnd w:id="10"/>
            <w:r w:rsidRPr="002D1397">
              <w:rPr>
                <w:sz w:val="20"/>
                <w:szCs w:val="20"/>
                <w:lang w:val="uk-UA"/>
              </w:rPr>
              <w:t>10. Копія етикетки (у разі необхідн</w:t>
            </w:r>
            <w:r w:rsidRPr="002D1397">
              <w:rPr>
                <w:sz w:val="20"/>
                <w:szCs w:val="20"/>
                <w:lang w:val="uk-UA"/>
              </w:rPr>
              <w:t>о</w:t>
            </w:r>
            <w:r w:rsidRPr="002D1397">
              <w:rPr>
                <w:sz w:val="20"/>
                <w:szCs w:val="20"/>
                <w:lang w:val="uk-UA"/>
              </w:rPr>
              <w:t>сті), завірена печаткою заявника.</w:t>
            </w:r>
          </w:p>
          <w:p w:rsidR="00AB7A24" w:rsidRPr="002D1397" w:rsidRDefault="00AB7A24" w:rsidP="002D1397">
            <w:pPr>
              <w:rPr>
                <w:sz w:val="20"/>
                <w:szCs w:val="20"/>
                <w:lang w:val="uk-UA"/>
              </w:rPr>
            </w:pPr>
            <w:bookmarkStart w:id="11" w:name="BM158"/>
            <w:bookmarkStart w:id="12" w:name="BM160"/>
            <w:bookmarkStart w:id="13" w:name="BM162"/>
            <w:bookmarkEnd w:id="11"/>
            <w:bookmarkEnd w:id="12"/>
            <w:bookmarkEnd w:id="13"/>
            <w:r w:rsidRPr="002D1397">
              <w:rPr>
                <w:sz w:val="20"/>
                <w:szCs w:val="20"/>
                <w:lang w:val="uk-UA"/>
              </w:rPr>
              <w:t xml:space="preserve">11. Копія ветеринарного дозволу для продукції тваринного походження та карантинного дозволу для продукції рослинного походження, якщо їх </w:t>
            </w:r>
            <w:r w:rsidRPr="002D1397">
              <w:rPr>
                <w:sz w:val="20"/>
                <w:szCs w:val="20"/>
                <w:lang w:val="uk-UA"/>
              </w:rPr>
              <w:br/>
              <w:t>наявність регламентована чинним в Україні законодавством, завірена печаткою заявника.</w:t>
            </w:r>
          </w:p>
          <w:p w:rsidR="00AB7A24" w:rsidRPr="002D1397" w:rsidRDefault="00AB7A24" w:rsidP="002D1397">
            <w:pPr>
              <w:rPr>
                <w:sz w:val="20"/>
                <w:szCs w:val="20"/>
                <w:lang w:val="uk-UA"/>
              </w:rPr>
            </w:pPr>
            <w:bookmarkStart w:id="14" w:name="BM163"/>
            <w:bookmarkStart w:id="15" w:name="BM164"/>
            <w:bookmarkEnd w:id="14"/>
            <w:bookmarkEnd w:id="15"/>
            <w:r w:rsidRPr="002D1397">
              <w:rPr>
                <w:sz w:val="20"/>
                <w:szCs w:val="20"/>
                <w:lang w:val="uk-UA"/>
              </w:rPr>
              <w:t>12. Копія Свідоцтва про державну реєстрацію небезпечного фактору хімічного та біологічного походже</w:t>
            </w:r>
            <w:r w:rsidRPr="002D1397">
              <w:rPr>
                <w:sz w:val="20"/>
                <w:szCs w:val="20"/>
                <w:lang w:val="uk-UA"/>
              </w:rPr>
              <w:t>н</w:t>
            </w:r>
            <w:r w:rsidRPr="002D1397">
              <w:rPr>
                <w:sz w:val="20"/>
                <w:szCs w:val="20"/>
                <w:lang w:val="uk-UA"/>
              </w:rPr>
              <w:t>ня (у разі необхідності), завірена п</w:t>
            </w:r>
            <w:r w:rsidRPr="002D1397">
              <w:rPr>
                <w:sz w:val="20"/>
                <w:szCs w:val="20"/>
                <w:lang w:val="uk-UA"/>
              </w:rPr>
              <w:t>е</w:t>
            </w:r>
            <w:r w:rsidRPr="002D1397">
              <w:rPr>
                <w:sz w:val="20"/>
                <w:szCs w:val="20"/>
                <w:lang w:val="uk-UA"/>
              </w:rPr>
              <w:t xml:space="preserve">чаткою заявника. </w:t>
            </w:r>
          </w:p>
          <w:p w:rsidR="00AB7A24" w:rsidRPr="002D1397" w:rsidRDefault="00AB7A24" w:rsidP="002D1397">
            <w:pPr>
              <w:rPr>
                <w:sz w:val="20"/>
                <w:szCs w:val="20"/>
                <w:lang w:val="uk-UA"/>
              </w:rPr>
            </w:pPr>
            <w:r w:rsidRPr="002D1397">
              <w:rPr>
                <w:sz w:val="20"/>
                <w:szCs w:val="20"/>
                <w:lang w:val="uk-UA"/>
              </w:rPr>
              <w:t>13. Копія Карти даних небезпечного фактору (у разі необхідності), завір</w:t>
            </w:r>
            <w:r w:rsidRPr="002D1397">
              <w:rPr>
                <w:sz w:val="20"/>
                <w:szCs w:val="20"/>
                <w:lang w:val="uk-UA"/>
              </w:rPr>
              <w:t>е</w:t>
            </w:r>
            <w:r w:rsidRPr="002D1397">
              <w:rPr>
                <w:sz w:val="20"/>
                <w:szCs w:val="20"/>
                <w:lang w:val="uk-UA"/>
              </w:rPr>
              <w:t>на печаткою заявника.</w:t>
            </w:r>
          </w:p>
          <w:p w:rsidR="00AB7A24" w:rsidRPr="002D1397" w:rsidRDefault="00AB7A24" w:rsidP="002D1397">
            <w:pPr>
              <w:rPr>
                <w:sz w:val="20"/>
                <w:szCs w:val="20"/>
                <w:lang w:val="uk-UA"/>
              </w:rPr>
            </w:pPr>
            <w:bookmarkStart w:id="16" w:name="BM165"/>
            <w:bookmarkStart w:id="17" w:name="BM191"/>
            <w:bookmarkEnd w:id="16"/>
            <w:bookmarkEnd w:id="17"/>
            <w:r w:rsidRPr="002D1397">
              <w:rPr>
                <w:sz w:val="20"/>
                <w:szCs w:val="20"/>
                <w:lang w:val="uk-UA"/>
              </w:rPr>
              <w:lastRenderedPageBreak/>
              <w:t>14. Лист від власника щодо переліку документів, які є конфіденційними (у разі необхідності).</w:t>
            </w:r>
          </w:p>
          <w:p w:rsidR="00AB7A24" w:rsidRPr="002D1397" w:rsidRDefault="00AB7A24" w:rsidP="002D1397">
            <w:pPr>
              <w:rPr>
                <w:sz w:val="20"/>
                <w:szCs w:val="20"/>
                <w:lang w:val="uk-UA"/>
              </w:rPr>
            </w:pPr>
            <w:r w:rsidRPr="002D1397">
              <w:rPr>
                <w:sz w:val="20"/>
                <w:szCs w:val="20"/>
                <w:lang w:val="uk-UA"/>
              </w:rPr>
              <w:t>15. Безпосередньо до Краматорської міської санітарно-епідеміологічної станції надається лист від виробника (заявника, власника) про надання зразків або акт відбору зразків для проведення досліджень та зразки об'єкта експертизи. (у разі необхі</w:t>
            </w:r>
            <w:r w:rsidRPr="002D1397">
              <w:rPr>
                <w:sz w:val="20"/>
                <w:szCs w:val="20"/>
                <w:lang w:val="uk-UA"/>
              </w:rPr>
              <w:t>д</w:t>
            </w:r>
            <w:r w:rsidRPr="002D1397">
              <w:rPr>
                <w:sz w:val="20"/>
                <w:szCs w:val="20"/>
                <w:lang w:val="uk-UA"/>
              </w:rPr>
              <w:t>ності)</w:t>
            </w:r>
          </w:p>
          <w:p w:rsidR="00AB7A24" w:rsidRPr="002D1397" w:rsidRDefault="00AB7A24" w:rsidP="002D1397">
            <w:pPr>
              <w:rPr>
                <w:sz w:val="20"/>
                <w:szCs w:val="20"/>
                <w:lang w:val="uk-UA"/>
              </w:rPr>
            </w:pPr>
            <w:r w:rsidRPr="002D1397">
              <w:rPr>
                <w:sz w:val="20"/>
                <w:szCs w:val="20"/>
                <w:lang w:val="uk-UA"/>
              </w:rPr>
              <w:t xml:space="preserve">16. Копія платіжного документу про оплату (при отриманні </w:t>
            </w:r>
            <w:proofErr w:type="spellStart"/>
            <w:r w:rsidRPr="002D1397">
              <w:rPr>
                <w:sz w:val="20"/>
                <w:szCs w:val="20"/>
                <w:lang w:val="uk-UA"/>
              </w:rPr>
              <w:t>висновка</w:t>
            </w:r>
            <w:proofErr w:type="spellEnd"/>
            <w:r w:rsidRPr="002D1397">
              <w:rPr>
                <w:sz w:val="20"/>
                <w:szCs w:val="20"/>
                <w:lang w:val="uk-UA"/>
              </w:rPr>
              <w:t xml:space="preserve"> </w:t>
            </w:r>
            <w:proofErr w:type="spellStart"/>
            <w:r w:rsidRPr="002D1397">
              <w:rPr>
                <w:sz w:val="20"/>
                <w:szCs w:val="20"/>
                <w:lang w:val="uk-UA"/>
              </w:rPr>
              <w:t>с</w:t>
            </w:r>
            <w:r w:rsidRPr="002D1397">
              <w:rPr>
                <w:sz w:val="20"/>
                <w:szCs w:val="20"/>
                <w:lang w:val="uk-UA"/>
              </w:rPr>
              <w:t>а</w:t>
            </w:r>
            <w:r w:rsidRPr="002D1397">
              <w:rPr>
                <w:sz w:val="20"/>
                <w:szCs w:val="20"/>
                <w:lang w:val="uk-UA"/>
              </w:rPr>
              <w:t>непідекспертизи</w:t>
            </w:r>
            <w:proofErr w:type="spellEnd"/>
            <w:r w:rsidRPr="002D1397">
              <w:rPr>
                <w:sz w:val="20"/>
                <w:szCs w:val="20"/>
                <w:lang w:val="uk-UA"/>
              </w:rPr>
              <w:t>)</w:t>
            </w:r>
          </w:p>
        </w:tc>
      </w:tr>
      <w:tr w:rsidR="00AB7A24" w:rsidRPr="00CD20DC" w:rsidTr="00856FBD">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Default="00AB7A24" w:rsidP="0031304E">
            <w:pPr>
              <w:pStyle w:val="Style4"/>
              <w:widowControl/>
              <w:spacing w:line="259" w:lineRule="exact"/>
              <w:ind w:left="36" w:firstLine="40"/>
              <w:rPr>
                <w:rStyle w:val="FontStyle12"/>
                <w:lang w:val="uk-UA" w:eastAsia="uk-UA"/>
              </w:rPr>
            </w:pPr>
            <w:r>
              <w:rPr>
                <w:rStyle w:val="FontStyle12"/>
                <w:lang w:val="uk-UA" w:eastAsia="uk-UA"/>
              </w:rPr>
              <w:t>Дозвіл на рух великогабар</w:t>
            </w:r>
            <w:r>
              <w:rPr>
                <w:rStyle w:val="FontStyle12"/>
                <w:lang w:val="uk-UA" w:eastAsia="uk-UA"/>
              </w:rPr>
              <w:t>и</w:t>
            </w:r>
            <w:r>
              <w:rPr>
                <w:rStyle w:val="FontStyle12"/>
                <w:lang w:val="uk-UA" w:eastAsia="uk-UA"/>
              </w:rPr>
              <w:t>тних та великова</w:t>
            </w:r>
            <w:r>
              <w:rPr>
                <w:rStyle w:val="FontStyle12"/>
                <w:lang w:val="uk-UA" w:eastAsia="uk-UA"/>
              </w:rPr>
              <w:softHyphen/>
              <w:t>гових тра</w:t>
            </w:r>
            <w:r>
              <w:rPr>
                <w:rStyle w:val="FontStyle12"/>
                <w:lang w:val="uk-UA" w:eastAsia="uk-UA"/>
              </w:rPr>
              <w:t>н</w:t>
            </w:r>
            <w:r>
              <w:rPr>
                <w:rStyle w:val="FontStyle12"/>
                <w:lang w:val="uk-UA" w:eastAsia="uk-UA"/>
              </w:rPr>
              <w:t>спортних засобів автомоб</w:t>
            </w:r>
            <w:r>
              <w:rPr>
                <w:rStyle w:val="FontStyle12"/>
                <w:lang w:val="uk-UA" w:eastAsia="uk-UA"/>
              </w:rPr>
              <w:t>і</w:t>
            </w:r>
            <w:r>
              <w:rPr>
                <w:rStyle w:val="FontStyle12"/>
                <w:lang w:val="uk-UA" w:eastAsia="uk-UA"/>
              </w:rPr>
              <w:t>льними дорогами, вулицями, залізничними переїздами</w:t>
            </w:r>
          </w:p>
        </w:tc>
        <w:tc>
          <w:tcPr>
            <w:tcW w:w="1646" w:type="dxa"/>
          </w:tcPr>
          <w:p w:rsidR="00AB7A24" w:rsidRDefault="00AB7A24" w:rsidP="00AB7A24">
            <w:pPr>
              <w:rPr>
                <w:sz w:val="18"/>
                <w:szCs w:val="18"/>
                <w:lang w:val="uk-UA"/>
              </w:rPr>
            </w:pPr>
            <w:r>
              <w:rPr>
                <w:rStyle w:val="FontStyle12"/>
                <w:lang w:val="uk-UA" w:eastAsia="uk-UA"/>
              </w:rPr>
              <w:t>Дозвіл на рух великогабар</w:t>
            </w:r>
            <w:r>
              <w:rPr>
                <w:rStyle w:val="FontStyle12"/>
                <w:lang w:val="uk-UA" w:eastAsia="uk-UA"/>
              </w:rPr>
              <w:t>и</w:t>
            </w:r>
            <w:r>
              <w:rPr>
                <w:rStyle w:val="FontStyle12"/>
                <w:lang w:val="uk-UA" w:eastAsia="uk-UA"/>
              </w:rPr>
              <w:t>тних та вел</w:t>
            </w:r>
            <w:r>
              <w:rPr>
                <w:rStyle w:val="FontStyle12"/>
                <w:lang w:val="uk-UA" w:eastAsia="uk-UA"/>
              </w:rPr>
              <w:t>и</w:t>
            </w:r>
            <w:r>
              <w:rPr>
                <w:rStyle w:val="FontStyle12"/>
                <w:lang w:val="uk-UA" w:eastAsia="uk-UA"/>
              </w:rPr>
              <w:t>кова</w:t>
            </w:r>
            <w:r>
              <w:rPr>
                <w:rStyle w:val="FontStyle12"/>
                <w:lang w:val="uk-UA" w:eastAsia="uk-UA"/>
              </w:rPr>
              <w:softHyphen/>
              <w:t>гових тр</w:t>
            </w:r>
            <w:r>
              <w:rPr>
                <w:rStyle w:val="FontStyle12"/>
                <w:lang w:val="uk-UA" w:eastAsia="uk-UA"/>
              </w:rPr>
              <w:t>а</w:t>
            </w:r>
            <w:r>
              <w:rPr>
                <w:rStyle w:val="FontStyle12"/>
                <w:lang w:val="uk-UA" w:eastAsia="uk-UA"/>
              </w:rPr>
              <w:t>нспортних з</w:t>
            </w:r>
            <w:r>
              <w:rPr>
                <w:rStyle w:val="FontStyle12"/>
                <w:lang w:val="uk-UA" w:eastAsia="uk-UA"/>
              </w:rPr>
              <w:t>а</w:t>
            </w:r>
            <w:r>
              <w:rPr>
                <w:rStyle w:val="FontStyle12"/>
                <w:lang w:val="uk-UA" w:eastAsia="uk-UA"/>
              </w:rPr>
              <w:t>собів автом</w:t>
            </w:r>
            <w:r>
              <w:rPr>
                <w:rStyle w:val="FontStyle12"/>
                <w:lang w:val="uk-UA" w:eastAsia="uk-UA"/>
              </w:rPr>
              <w:t>о</w:t>
            </w:r>
            <w:r>
              <w:rPr>
                <w:rStyle w:val="FontStyle12"/>
                <w:lang w:val="uk-UA" w:eastAsia="uk-UA"/>
              </w:rPr>
              <w:t>більними д</w:t>
            </w:r>
            <w:r>
              <w:rPr>
                <w:rStyle w:val="FontStyle12"/>
                <w:lang w:val="uk-UA" w:eastAsia="uk-UA"/>
              </w:rPr>
              <w:t>о</w:t>
            </w:r>
            <w:r>
              <w:rPr>
                <w:rStyle w:val="FontStyle12"/>
                <w:lang w:val="uk-UA" w:eastAsia="uk-UA"/>
              </w:rPr>
              <w:t>рогами, вул</w:t>
            </w:r>
            <w:r>
              <w:rPr>
                <w:rStyle w:val="FontStyle12"/>
                <w:lang w:val="uk-UA" w:eastAsia="uk-UA"/>
              </w:rPr>
              <w:t>и</w:t>
            </w:r>
            <w:r>
              <w:rPr>
                <w:rStyle w:val="FontStyle12"/>
                <w:lang w:val="uk-UA" w:eastAsia="uk-UA"/>
              </w:rPr>
              <w:t>цями, залізн</w:t>
            </w:r>
            <w:r>
              <w:rPr>
                <w:rStyle w:val="FontStyle12"/>
                <w:lang w:val="uk-UA" w:eastAsia="uk-UA"/>
              </w:rPr>
              <w:t>и</w:t>
            </w:r>
            <w:r>
              <w:rPr>
                <w:rStyle w:val="FontStyle12"/>
                <w:lang w:val="uk-UA" w:eastAsia="uk-UA"/>
              </w:rPr>
              <w:t>чними переї</w:t>
            </w:r>
            <w:r>
              <w:rPr>
                <w:rStyle w:val="FontStyle12"/>
                <w:lang w:val="uk-UA" w:eastAsia="uk-UA"/>
              </w:rPr>
              <w:t>з</w:t>
            </w:r>
            <w:r>
              <w:rPr>
                <w:rStyle w:val="FontStyle12"/>
                <w:lang w:val="uk-UA" w:eastAsia="uk-UA"/>
              </w:rPr>
              <w:t>дами</w:t>
            </w:r>
          </w:p>
        </w:tc>
        <w:tc>
          <w:tcPr>
            <w:tcW w:w="1646" w:type="dxa"/>
          </w:tcPr>
          <w:p w:rsidR="00AB7A24" w:rsidRPr="002D1397" w:rsidRDefault="00AB7A24" w:rsidP="002D1397">
            <w:pPr>
              <w:pStyle w:val="Style4"/>
              <w:widowControl/>
              <w:spacing w:line="266" w:lineRule="exact"/>
              <w:ind w:left="173" w:right="101"/>
              <w:jc w:val="left"/>
              <w:rPr>
                <w:rStyle w:val="FontStyle12"/>
                <w:sz w:val="20"/>
                <w:szCs w:val="20"/>
                <w:lang w:val="uk-UA" w:eastAsia="uk-UA"/>
              </w:rPr>
            </w:pPr>
            <w:r w:rsidRPr="002D1397">
              <w:rPr>
                <w:rStyle w:val="FontStyle12"/>
                <w:sz w:val="20"/>
                <w:szCs w:val="20"/>
                <w:lang w:val="uk-UA" w:eastAsia="uk-UA"/>
              </w:rPr>
              <w:t>ВДАІ Крам</w:t>
            </w:r>
            <w:r w:rsidRPr="002D1397">
              <w:rPr>
                <w:rStyle w:val="FontStyle12"/>
                <w:sz w:val="20"/>
                <w:szCs w:val="20"/>
                <w:lang w:val="uk-UA" w:eastAsia="uk-UA"/>
              </w:rPr>
              <w:t>а</w:t>
            </w:r>
            <w:r w:rsidRPr="002D1397">
              <w:rPr>
                <w:rStyle w:val="FontStyle12"/>
                <w:sz w:val="20"/>
                <w:szCs w:val="20"/>
                <w:lang w:val="uk-UA" w:eastAsia="uk-UA"/>
              </w:rPr>
              <w:t>торського МВ ГУМВС України в Донецькій області</w:t>
            </w:r>
          </w:p>
        </w:tc>
        <w:tc>
          <w:tcPr>
            <w:tcW w:w="1247" w:type="dxa"/>
          </w:tcPr>
          <w:p w:rsidR="00AB7A24" w:rsidRPr="002D1397" w:rsidRDefault="00AB7A24" w:rsidP="002D1397">
            <w:pPr>
              <w:overflowPunct w:val="0"/>
              <w:autoSpaceDE w:val="0"/>
              <w:autoSpaceDN w:val="0"/>
              <w:adjustRightInd w:val="0"/>
              <w:rPr>
                <w:sz w:val="20"/>
                <w:szCs w:val="20"/>
              </w:rPr>
            </w:pPr>
            <w:proofErr w:type="spellStart"/>
            <w:r w:rsidRPr="002D1397">
              <w:rPr>
                <w:sz w:val="20"/>
                <w:szCs w:val="20"/>
              </w:rPr>
              <w:t>Терміном</w:t>
            </w:r>
            <w:proofErr w:type="spellEnd"/>
            <w:r w:rsidRPr="002D1397">
              <w:rPr>
                <w:sz w:val="20"/>
                <w:szCs w:val="20"/>
              </w:rPr>
              <w:t xml:space="preserve"> </w:t>
            </w:r>
            <w:proofErr w:type="spellStart"/>
            <w:r w:rsidRPr="002D1397">
              <w:rPr>
                <w:sz w:val="20"/>
                <w:szCs w:val="20"/>
              </w:rPr>
              <w:t>розгляду</w:t>
            </w:r>
            <w:proofErr w:type="spellEnd"/>
            <w:r w:rsidRPr="002D1397">
              <w:rPr>
                <w:sz w:val="20"/>
                <w:szCs w:val="20"/>
              </w:rPr>
              <w:t xml:space="preserve"> заяви (ли</w:t>
            </w:r>
            <w:r w:rsidRPr="002D1397">
              <w:rPr>
                <w:sz w:val="20"/>
                <w:szCs w:val="20"/>
              </w:rPr>
              <w:t>с</w:t>
            </w:r>
            <w:r w:rsidRPr="002D1397">
              <w:rPr>
                <w:sz w:val="20"/>
                <w:szCs w:val="20"/>
              </w:rPr>
              <w:t xml:space="preserve">та) </w:t>
            </w:r>
            <w:proofErr w:type="spellStart"/>
            <w:r w:rsidRPr="002D1397">
              <w:rPr>
                <w:sz w:val="20"/>
                <w:szCs w:val="20"/>
              </w:rPr>
              <w:t>є</w:t>
            </w:r>
            <w:proofErr w:type="spellEnd"/>
            <w:r w:rsidRPr="002D1397">
              <w:rPr>
                <w:sz w:val="20"/>
                <w:szCs w:val="20"/>
              </w:rPr>
              <w:t xml:space="preserve"> </w:t>
            </w:r>
            <w:proofErr w:type="spellStart"/>
            <w:r w:rsidRPr="002D1397">
              <w:rPr>
                <w:sz w:val="20"/>
                <w:szCs w:val="20"/>
              </w:rPr>
              <w:t>термін</w:t>
            </w:r>
            <w:proofErr w:type="spellEnd"/>
            <w:r w:rsidRPr="002D1397">
              <w:rPr>
                <w:sz w:val="20"/>
                <w:szCs w:val="20"/>
              </w:rPr>
              <w:t xml:space="preserve"> </w:t>
            </w:r>
            <w:proofErr w:type="spellStart"/>
            <w:r w:rsidRPr="002D1397">
              <w:rPr>
                <w:sz w:val="20"/>
                <w:szCs w:val="20"/>
              </w:rPr>
              <w:t>з</w:t>
            </w:r>
            <w:proofErr w:type="spellEnd"/>
            <w:r w:rsidRPr="002D1397">
              <w:rPr>
                <w:sz w:val="20"/>
                <w:szCs w:val="20"/>
              </w:rPr>
              <w:t xml:space="preserve"> моменту </w:t>
            </w:r>
            <w:proofErr w:type="spellStart"/>
            <w:r w:rsidRPr="002D1397">
              <w:rPr>
                <w:sz w:val="20"/>
                <w:szCs w:val="20"/>
              </w:rPr>
              <w:t>його</w:t>
            </w:r>
            <w:proofErr w:type="spellEnd"/>
            <w:r w:rsidRPr="002D1397">
              <w:rPr>
                <w:sz w:val="20"/>
                <w:szCs w:val="20"/>
              </w:rPr>
              <w:t xml:space="preserve"> </w:t>
            </w:r>
            <w:proofErr w:type="spellStart"/>
            <w:r w:rsidRPr="002D1397">
              <w:rPr>
                <w:sz w:val="20"/>
                <w:szCs w:val="20"/>
              </w:rPr>
              <w:t>реєстрації</w:t>
            </w:r>
            <w:proofErr w:type="spellEnd"/>
            <w:r w:rsidRPr="002D1397">
              <w:rPr>
                <w:sz w:val="20"/>
                <w:szCs w:val="20"/>
              </w:rPr>
              <w:t xml:space="preserve"> до остато</w:t>
            </w:r>
            <w:r w:rsidRPr="002D1397">
              <w:rPr>
                <w:sz w:val="20"/>
                <w:szCs w:val="20"/>
              </w:rPr>
              <w:t>ч</w:t>
            </w:r>
            <w:r w:rsidRPr="002D1397">
              <w:rPr>
                <w:sz w:val="20"/>
                <w:szCs w:val="20"/>
              </w:rPr>
              <w:t xml:space="preserve">ного </w:t>
            </w:r>
            <w:proofErr w:type="spellStart"/>
            <w:r w:rsidRPr="002D1397">
              <w:rPr>
                <w:sz w:val="20"/>
                <w:szCs w:val="20"/>
              </w:rPr>
              <w:t>ро</w:t>
            </w:r>
            <w:r w:rsidRPr="002D1397">
              <w:rPr>
                <w:sz w:val="20"/>
                <w:szCs w:val="20"/>
              </w:rPr>
              <w:t>з</w:t>
            </w:r>
            <w:r w:rsidRPr="002D1397">
              <w:rPr>
                <w:sz w:val="20"/>
                <w:szCs w:val="20"/>
              </w:rPr>
              <w:t>гляду</w:t>
            </w:r>
            <w:proofErr w:type="spellEnd"/>
            <w:r w:rsidRPr="002D1397">
              <w:rPr>
                <w:sz w:val="20"/>
                <w:szCs w:val="20"/>
              </w:rPr>
              <w:t xml:space="preserve"> за</w:t>
            </w:r>
            <w:r w:rsidRPr="002D1397">
              <w:rPr>
                <w:sz w:val="20"/>
                <w:szCs w:val="20"/>
              </w:rPr>
              <w:t>я</w:t>
            </w:r>
            <w:r w:rsidRPr="002D1397">
              <w:rPr>
                <w:sz w:val="20"/>
                <w:szCs w:val="20"/>
              </w:rPr>
              <w:t>в</w:t>
            </w:r>
            <w:proofErr w:type="gramStart"/>
            <w:r w:rsidRPr="002D1397">
              <w:rPr>
                <w:sz w:val="20"/>
                <w:szCs w:val="20"/>
              </w:rPr>
              <w:t>и(</w:t>
            </w:r>
            <w:proofErr w:type="gramEnd"/>
            <w:r w:rsidRPr="002D1397">
              <w:rPr>
                <w:sz w:val="20"/>
                <w:szCs w:val="20"/>
              </w:rPr>
              <w:t xml:space="preserve">листа) по </w:t>
            </w:r>
            <w:proofErr w:type="spellStart"/>
            <w:r w:rsidRPr="002D1397">
              <w:rPr>
                <w:sz w:val="20"/>
                <w:szCs w:val="20"/>
              </w:rPr>
              <w:t>суті</w:t>
            </w:r>
            <w:proofErr w:type="spellEnd"/>
            <w:r w:rsidRPr="002D1397">
              <w:rPr>
                <w:sz w:val="20"/>
                <w:szCs w:val="20"/>
              </w:rPr>
              <w:t xml:space="preserve">, </w:t>
            </w:r>
            <w:proofErr w:type="spellStart"/>
            <w:r w:rsidRPr="002D1397">
              <w:rPr>
                <w:sz w:val="20"/>
                <w:szCs w:val="20"/>
              </w:rPr>
              <w:t>з</w:t>
            </w:r>
            <w:proofErr w:type="spellEnd"/>
            <w:r w:rsidRPr="002D1397">
              <w:rPr>
                <w:sz w:val="20"/>
                <w:szCs w:val="20"/>
              </w:rPr>
              <w:t xml:space="preserve"> </w:t>
            </w:r>
            <w:proofErr w:type="spellStart"/>
            <w:r w:rsidRPr="002D1397">
              <w:rPr>
                <w:sz w:val="20"/>
                <w:szCs w:val="20"/>
              </w:rPr>
              <w:t>урахува</w:t>
            </w:r>
            <w:r w:rsidRPr="002D1397">
              <w:rPr>
                <w:sz w:val="20"/>
                <w:szCs w:val="20"/>
              </w:rPr>
              <w:t>н</w:t>
            </w:r>
            <w:r w:rsidRPr="002D1397">
              <w:rPr>
                <w:sz w:val="20"/>
                <w:szCs w:val="20"/>
              </w:rPr>
              <w:t>ням</w:t>
            </w:r>
            <w:proofErr w:type="spellEnd"/>
            <w:r w:rsidRPr="002D1397">
              <w:rPr>
                <w:sz w:val="20"/>
                <w:szCs w:val="20"/>
              </w:rPr>
              <w:t xml:space="preserve"> </w:t>
            </w:r>
            <w:proofErr w:type="spellStart"/>
            <w:r w:rsidRPr="002D1397">
              <w:rPr>
                <w:sz w:val="20"/>
                <w:szCs w:val="20"/>
              </w:rPr>
              <w:t>черговості</w:t>
            </w:r>
            <w:proofErr w:type="spellEnd"/>
            <w:r w:rsidRPr="002D1397">
              <w:rPr>
                <w:sz w:val="20"/>
                <w:szCs w:val="20"/>
              </w:rPr>
              <w:t xml:space="preserve"> </w:t>
            </w:r>
            <w:proofErr w:type="spellStart"/>
            <w:r w:rsidRPr="002D1397">
              <w:rPr>
                <w:sz w:val="20"/>
                <w:szCs w:val="20"/>
              </w:rPr>
              <w:t>розгляду</w:t>
            </w:r>
            <w:proofErr w:type="spellEnd"/>
            <w:r w:rsidRPr="002D1397">
              <w:rPr>
                <w:sz w:val="20"/>
                <w:szCs w:val="20"/>
              </w:rPr>
              <w:t xml:space="preserve">, </w:t>
            </w:r>
            <w:proofErr w:type="spellStart"/>
            <w:r w:rsidRPr="002D1397">
              <w:rPr>
                <w:sz w:val="20"/>
                <w:szCs w:val="20"/>
              </w:rPr>
              <w:t>необхідних</w:t>
            </w:r>
            <w:proofErr w:type="spellEnd"/>
            <w:r w:rsidRPr="002D1397">
              <w:rPr>
                <w:sz w:val="20"/>
                <w:szCs w:val="20"/>
              </w:rPr>
              <w:t xml:space="preserve"> </w:t>
            </w:r>
            <w:proofErr w:type="spellStart"/>
            <w:r w:rsidRPr="002D1397">
              <w:rPr>
                <w:sz w:val="20"/>
                <w:szCs w:val="20"/>
              </w:rPr>
              <w:t>перевірок</w:t>
            </w:r>
            <w:proofErr w:type="spellEnd"/>
            <w:r w:rsidRPr="002D1397">
              <w:rPr>
                <w:sz w:val="20"/>
                <w:szCs w:val="20"/>
              </w:rPr>
              <w:t xml:space="preserve">, </w:t>
            </w:r>
            <w:proofErr w:type="spellStart"/>
            <w:r w:rsidRPr="002D1397">
              <w:rPr>
                <w:sz w:val="20"/>
                <w:szCs w:val="20"/>
              </w:rPr>
              <w:t>доповідей</w:t>
            </w:r>
            <w:proofErr w:type="spellEnd"/>
            <w:r w:rsidRPr="002D1397">
              <w:rPr>
                <w:sz w:val="20"/>
                <w:szCs w:val="20"/>
              </w:rPr>
              <w:t xml:space="preserve">, </w:t>
            </w:r>
            <w:proofErr w:type="spellStart"/>
            <w:r w:rsidRPr="002D1397">
              <w:rPr>
                <w:sz w:val="20"/>
                <w:szCs w:val="20"/>
              </w:rPr>
              <w:t>прохо</w:t>
            </w:r>
            <w:r w:rsidRPr="002D1397">
              <w:rPr>
                <w:sz w:val="20"/>
                <w:szCs w:val="20"/>
              </w:rPr>
              <w:t>д</w:t>
            </w:r>
            <w:r w:rsidRPr="002D1397">
              <w:rPr>
                <w:sz w:val="20"/>
                <w:szCs w:val="20"/>
              </w:rPr>
              <w:t>ження</w:t>
            </w:r>
            <w:proofErr w:type="spellEnd"/>
            <w:r w:rsidRPr="002D1397">
              <w:rPr>
                <w:sz w:val="20"/>
                <w:szCs w:val="20"/>
              </w:rPr>
              <w:t xml:space="preserve"> </w:t>
            </w:r>
            <w:proofErr w:type="spellStart"/>
            <w:r w:rsidRPr="002D1397">
              <w:rPr>
                <w:sz w:val="20"/>
                <w:szCs w:val="20"/>
              </w:rPr>
              <w:t>документів</w:t>
            </w:r>
            <w:proofErr w:type="spellEnd"/>
            <w:r w:rsidRPr="002D1397">
              <w:rPr>
                <w:sz w:val="20"/>
                <w:szCs w:val="20"/>
              </w:rPr>
              <w:t xml:space="preserve">, </w:t>
            </w:r>
            <w:proofErr w:type="spellStart"/>
            <w:r w:rsidRPr="002D1397">
              <w:rPr>
                <w:sz w:val="20"/>
                <w:szCs w:val="20"/>
              </w:rPr>
              <w:t>оформле</w:t>
            </w:r>
            <w:r w:rsidRPr="002D1397">
              <w:rPr>
                <w:sz w:val="20"/>
                <w:szCs w:val="20"/>
              </w:rPr>
              <w:t>н</w:t>
            </w:r>
            <w:r w:rsidRPr="002D1397">
              <w:rPr>
                <w:sz w:val="20"/>
                <w:szCs w:val="20"/>
              </w:rPr>
              <w:t>ня</w:t>
            </w:r>
            <w:proofErr w:type="spellEnd"/>
            <w:r w:rsidRPr="002D1397">
              <w:rPr>
                <w:sz w:val="20"/>
                <w:szCs w:val="20"/>
              </w:rPr>
              <w:t xml:space="preserve">, </w:t>
            </w:r>
            <w:proofErr w:type="spellStart"/>
            <w:r w:rsidRPr="002D1397">
              <w:rPr>
                <w:sz w:val="20"/>
                <w:szCs w:val="20"/>
              </w:rPr>
              <w:t>але</w:t>
            </w:r>
            <w:proofErr w:type="spellEnd"/>
            <w:r w:rsidRPr="002D1397">
              <w:rPr>
                <w:sz w:val="20"/>
                <w:szCs w:val="20"/>
              </w:rPr>
              <w:t xml:space="preserve"> не </w:t>
            </w:r>
            <w:proofErr w:type="spellStart"/>
            <w:r w:rsidRPr="002D1397">
              <w:rPr>
                <w:sz w:val="20"/>
                <w:szCs w:val="20"/>
              </w:rPr>
              <w:t>пізніше</w:t>
            </w:r>
            <w:proofErr w:type="spellEnd"/>
            <w:r w:rsidRPr="002D1397">
              <w:rPr>
                <w:sz w:val="20"/>
                <w:szCs w:val="20"/>
              </w:rPr>
              <w:t xml:space="preserve"> 10 </w:t>
            </w:r>
            <w:proofErr w:type="spellStart"/>
            <w:r w:rsidRPr="002D1397">
              <w:rPr>
                <w:sz w:val="20"/>
                <w:szCs w:val="20"/>
              </w:rPr>
              <w:t>діб</w:t>
            </w:r>
            <w:proofErr w:type="spellEnd"/>
            <w:r w:rsidRPr="002D1397">
              <w:rPr>
                <w:sz w:val="20"/>
                <w:szCs w:val="20"/>
              </w:rPr>
              <w:t xml:space="preserve">, </w:t>
            </w:r>
            <w:proofErr w:type="spellStart"/>
            <w:r w:rsidRPr="002D1397">
              <w:rPr>
                <w:sz w:val="20"/>
                <w:szCs w:val="20"/>
              </w:rPr>
              <w:t>визн</w:t>
            </w:r>
            <w:r w:rsidRPr="002D1397">
              <w:rPr>
                <w:sz w:val="20"/>
                <w:szCs w:val="20"/>
              </w:rPr>
              <w:t>а</w:t>
            </w:r>
            <w:r w:rsidRPr="002D1397">
              <w:rPr>
                <w:sz w:val="20"/>
                <w:szCs w:val="20"/>
              </w:rPr>
              <w:t>ченого</w:t>
            </w:r>
            <w:proofErr w:type="spellEnd"/>
            <w:r w:rsidRPr="002D1397">
              <w:rPr>
                <w:sz w:val="20"/>
                <w:szCs w:val="20"/>
              </w:rPr>
              <w:t xml:space="preserve"> З</w:t>
            </w:r>
            <w:r w:rsidRPr="002D1397">
              <w:rPr>
                <w:sz w:val="20"/>
                <w:szCs w:val="20"/>
              </w:rPr>
              <w:t>а</w:t>
            </w:r>
            <w:r w:rsidRPr="002D1397">
              <w:rPr>
                <w:sz w:val="20"/>
                <w:szCs w:val="20"/>
              </w:rPr>
              <w:t xml:space="preserve">коном </w:t>
            </w:r>
            <w:proofErr w:type="spellStart"/>
            <w:r w:rsidRPr="002D1397">
              <w:rPr>
                <w:sz w:val="20"/>
                <w:szCs w:val="20"/>
              </w:rPr>
              <w:t>України</w:t>
            </w:r>
            <w:proofErr w:type="spellEnd"/>
            <w:r w:rsidRPr="002D1397">
              <w:rPr>
                <w:sz w:val="20"/>
                <w:szCs w:val="20"/>
              </w:rPr>
              <w:t xml:space="preserve"> «Про </w:t>
            </w:r>
            <w:proofErr w:type="spellStart"/>
            <w:r w:rsidRPr="002D1397">
              <w:rPr>
                <w:sz w:val="20"/>
                <w:szCs w:val="20"/>
              </w:rPr>
              <w:t>дозвільну</w:t>
            </w:r>
            <w:proofErr w:type="spellEnd"/>
            <w:r w:rsidRPr="002D1397">
              <w:rPr>
                <w:sz w:val="20"/>
                <w:szCs w:val="20"/>
              </w:rPr>
              <w:t xml:space="preserve"> </w:t>
            </w:r>
            <w:r w:rsidRPr="002D1397">
              <w:rPr>
                <w:sz w:val="20"/>
                <w:szCs w:val="20"/>
              </w:rPr>
              <w:lastRenderedPageBreak/>
              <w:t xml:space="preserve">систему у </w:t>
            </w:r>
            <w:proofErr w:type="spellStart"/>
            <w:r w:rsidRPr="002D1397">
              <w:rPr>
                <w:sz w:val="20"/>
                <w:szCs w:val="20"/>
              </w:rPr>
              <w:t>сфері</w:t>
            </w:r>
            <w:proofErr w:type="spellEnd"/>
            <w:r w:rsidRPr="002D1397">
              <w:rPr>
                <w:sz w:val="20"/>
                <w:szCs w:val="20"/>
              </w:rPr>
              <w:t xml:space="preserve"> </w:t>
            </w:r>
            <w:proofErr w:type="spellStart"/>
            <w:r w:rsidRPr="002D1397">
              <w:rPr>
                <w:sz w:val="20"/>
                <w:szCs w:val="20"/>
              </w:rPr>
              <w:t>господарської</w:t>
            </w:r>
            <w:proofErr w:type="spellEnd"/>
            <w:r w:rsidRPr="002D1397">
              <w:rPr>
                <w:sz w:val="20"/>
                <w:szCs w:val="20"/>
              </w:rPr>
              <w:t xml:space="preserve"> </w:t>
            </w:r>
            <w:proofErr w:type="spellStart"/>
            <w:r w:rsidRPr="002D1397">
              <w:rPr>
                <w:sz w:val="20"/>
                <w:szCs w:val="20"/>
              </w:rPr>
              <w:t>діяльності</w:t>
            </w:r>
            <w:proofErr w:type="spellEnd"/>
            <w:r w:rsidRPr="002D1397">
              <w:rPr>
                <w:sz w:val="20"/>
                <w:szCs w:val="20"/>
              </w:rPr>
              <w:t xml:space="preserve">» ст.4-1. </w:t>
            </w:r>
            <w:proofErr w:type="spellStart"/>
            <w:r w:rsidRPr="002D1397">
              <w:rPr>
                <w:sz w:val="20"/>
                <w:szCs w:val="20"/>
              </w:rPr>
              <w:t>Ро</w:t>
            </w:r>
            <w:r w:rsidRPr="002D1397">
              <w:rPr>
                <w:sz w:val="20"/>
                <w:szCs w:val="20"/>
              </w:rPr>
              <w:t>з</w:t>
            </w:r>
            <w:r w:rsidRPr="002D1397">
              <w:rPr>
                <w:sz w:val="20"/>
                <w:szCs w:val="20"/>
              </w:rPr>
              <w:t>гляд</w:t>
            </w:r>
            <w:proofErr w:type="spellEnd"/>
            <w:r w:rsidRPr="002D1397">
              <w:rPr>
                <w:sz w:val="20"/>
                <w:szCs w:val="20"/>
              </w:rPr>
              <w:t xml:space="preserve"> заяви (листа) проводит</w:t>
            </w:r>
            <w:r w:rsidRPr="002D1397">
              <w:rPr>
                <w:sz w:val="20"/>
                <w:szCs w:val="20"/>
              </w:rPr>
              <w:t>ь</w:t>
            </w:r>
            <w:r w:rsidRPr="002D1397">
              <w:rPr>
                <w:sz w:val="20"/>
                <w:szCs w:val="20"/>
              </w:rPr>
              <w:t xml:space="preserve">ся </w:t>
            </w:r>
            <w:proofErr w:type="spellStart"/>
            <w:r w:rsidRPr="002D1397">
              <w:rPr>
                <w:sz w:val="20"/>
                <w:szCs w:val="20"/>
              </w:rPr>
              <w:t>тільки</w:t>
            </w:r>
            <w:proofErr w:type="spellEnd"/>
            <w:r w:rsidRPr="002D1397">
              <w:rPr>
                <w:sz w:val="20"/>
                <w:szCs w:val="20"/>
              </w:rPr>
              <w:t xml:space="preserve"> </w:t>
            </w:r>
            <w:proofErr w:type="spellStart"/>
            <w:proofErr w:type="gramStart"/>
            <w:r w:rsidRPr="002D1397">
              <w:rPr>
                <w:sz w:val="20"/>
                <w:szCs w:val="20"/>
              </w:rPr>
              <w:t>п</w:t>
            </w:r>
            <w:proofErr w:type="gramEnd"/>
            <w:r w:rsidRPr="002D1397">
              <w:rPr>
                <w:sz w:val="20"/>
                <w:szCs w:val="20"/>
              </w:rPr>
              <w:t>ісля</w:t>
            </w:r>
            <w:proofErr w:type="spellEnd"/>
            <w:r w:rsidRPr="002D1397">
              <w:rPr>
                <w:sz w:val="20"/>
                <w:szCs w:val="20"/>
              </w:rPr>
              <w:t xml:space="preserve"> </w:t>
            </w:r>
            <w:proofErr w:type="spellStart"/>
            <w:r w:rsidRPr="002D1397">
              <w:rPr>
                <w:sz w:val="20"/>
                <w:szCs w:val="20"/>
              </w:rPr>
              <w:t>здійснення</w:t>
            </w:r>
            <w:proofErr w:type="spellEnd"/>
            <w:r w:rsidRPr="002D1397">
              <w:rPr>
                <w:sz w:val="20"/>
                <w:szCs w:val="20"/>
              </w:rPr>
              <w:t xml:space="preserve"> </w:t>
            </w:r>
            <w:proofErr w:type="spellStart"/>
            <w:r w:rsidRPr="002D1397">
              <w:rPr>
                <w:sz w:val="20"/>
                <w:szCs w:val="20"/>
              </w:rPr>
              <w:t>відповідної</w:t>
            </w:r>
            <w:proofErr w:type="spellEnd"/>
            <w:r w:rsidRPr="002D1397">
              <w:rPr>
                <w:sz w:val="20"/>
                <w:szCs w:val="20"/>
              </w:rPr>
              <w:t xml:space="preserve"> оплати</w:t>
            </w:r>
          </w:p>
          <w:p w:rsidR="00AB7A24" w:rsidRPr="002D1397" w:rsidRDefault="00AB7A24" w:rsidP="002D1397">
            <w:pPr>
              <w:rPr>
                <w:sz w:val="20"/>
                <w:szCs w:val="20"/>
                <w:lang w:val="uk-UA"/>
              </w:rPr>
            </w:pPr>
          </w:p>
        </w:tc>
        <w:tc>
          <w:tcPr>
            <w:tcW w:w="1341" w:type="dxa"/>
          </w:tcPr>
          <w:p w:rsidR="00AB7A24" w:rsidRPr="002D1397" w:rsidRDefault="00AB7A24" w:rsidP="002D1397">
            <w:pPr>
              <w:rPr>
                <w:rFonts w:eastAsia="Times New Roman"/>
                <w:sz w:val="20"/>
                <w:szCs w:val="20"/>
              </w:rPr>
            </w:pPr>
            <w:r w:rsidRPr="002D1397">
              <w:rPr>
                <w:sz w:val="20"/>
                <w:szCs w:val="20"/>
              </w:rPr>
              <w:lastRenderedPageBreak/>
              <w:t xml:space="preserve">- </w:t>
            </w:r>
            <w:proofErr w:type="spellStart"/>
            <w:r w:rsidRPr="002D1397">
              <w:rPr>
                <w:sz w:val="20"/>
                <w:szCs w:val="20"/>
              </w:rPr>
              <w:t>оформле</w:t>
            </w:r>
            <w:r w:rsidRPr="002D1397">
              <w:rPr>
                <w:sz w:val="20"/>
                <w:szCs w:val="20"/>
              </w:rPr>
              <w:t>н</w:t>
            </w:r>
            <w:r w:rsidRPr="002D1397">
              <w:rPr>
                <w:sz w:val="20"/>
                <w:szCs w:val="20"/>
              </w:rPr>
              <w:t>ня</w:t>
            </w:r>
            <w:proofErr w:type="spellEnd"/>
            <w:r w:rsidRPr="002D1397">
              <w:rPr>
                <w:sz w:val="20"/>
                <w:szCs w:val="20"/>
              </w:rPr>
              <w:t xml:space="preserve"> та </w:t>
            </w:r>
            <w:proofErr w:type="spellStart"/>
            <w:r w:rsidRPr="002D1397">
              <w:rPr>
                <w:sz w:val="20"/>
                <w:szCs w:val="20"/>
              </w:rPr>
              <w:t>видача</w:t>
            </w:r>
            <w:proofErr w:type="spellEnd"/>
            <w:r w:rsidRPr="002D1397">
              <w:rPr>
                <w:sz w:val="20"/>
                <w:szCs w:val="20"/>
              </w:rPr>
              <w:t xml:space="preserve"> </w:t>
            </w:r>
            <w:proofErr w:type="spellStart"/>
            <w:r w:rsidRPr="002D1397">
              <w:rPr>
                <w:sz w:val="20"/>
                <w:szCs w:val="20"/>
              </w:rPr>
              <w:t>дозволів</w:t>
            </w:r>
            <w:proofErr w:type="spellEnd"/>
            <w:r w:rsidRPr="002D1397">
              <w:rPr>
                <w:sz w:val="20"/>
                <w:szCs w:val="20"/>
              </w:rPr>
              <w:t xml:space="preserve"> </w:t>
            </w:r>
            <w:proofErr w:type="spellStart"/>
            <w:r w:rsidRPr="002D1397">
              <w:rPr>
                <w:sz w:val="20"/>
                <w:szCs w:val="20"/>
              </w:rPr>
              <w:t>і</w:t>
            </w:r>
            <w:proofErr w:type="spellEnd"/>
            <w:r w:rsidRPr="002D1397">
              <w:rPr>
                <w:sz w:val="20"/>
                <w:szCs w:val="20"/>
              </w:rPr>
              <w:t xml:space="preserve"> </w:t>
            </w:r>
            <w:proofErr w:type="spellStart"/>
            <w:r w:rsidRPr="002D1397">
              <w:rPr>
                <w:sz w:val="20"/>
                <w:szCs w:val="20"/>
              </w:rPr>
              <w:t>погодження</w:t>
            </w:r>
            <w:proofErr w:type="spellEnd"/>
            <w:r w:rsidRPr="002D1397">
              <w:rPr>
                <w:sz w:val="20"/>
                <w:szCs w:val="20"/>
              </w:rPr>
              <w:t xml:space="preserve"> на </w:t>
            </w:r>
            <w:proofErr w:type="spellStart"/>
            <w:r w:rsidRPr="002D1397">
              <w:rPr>
                <w:sz w:val="20"/>
                <w:szCs w:val="20"/>
              </w:rPr>
              <w:t>перев</w:t>
            </w:r>
            <w:r w:rsidRPr="002D1397">
              <w:rPr>
                <w:sz w:val="20"/>
                <w:szCs w:val="20"/>
              </w:rPr>
              <w:t>е</w:t>
            </w:r>
            <w:r w:rsidRPr="002D1397">
              <w:rPr>
                <w:sz w:val="20"/>
                <w:szCs w:val="20"/>
              </w:rPr>
              <w:t>зення</w:t>
            </w:r>
            <w:proofErr w:type="spellEnd"/>
            <w:r w:rsidRPr="002D1397">
              <w:rPr>
                <w:sz w:val="20"/>
                <w:szCs w:val="20"/>
              </w:rPr>
              <w:t xml:space="preserve"> </w:t>
            </w:r>
            <w:proofErr w:type="spellStart"/>
            <w:r w:rsidRPr="002D1397">
              <w:rPr>
                <w:sz w:val="20"/>
                <w:szCs w:val="20"/>
              </w:rPr>
              <w:t>вел</w:t>
            </w:r>
            <w:r w:rsidRPr="002D1397">
              <w:rPr>
                <w:sz w:val="20"/>
                <w:szCs w:val="20"/>
              </w:rPr>
              <w:t>и</w:t>
            </w:r>
            <w:r w:rsidRPr="002D1397">
              <w:rPr>
                <w:sz w:val="20"/>
                <w:szCs w:val="20"/>
              </w:rPr>
              <w:t>когабари</w:t>
            </w:r>
            <w:r w:rsidRPr="002D1397">
              <w:rPr>
                <w:sz w:val="20"/>
                <w:szCs w:val="20"/>
              </w:rPr>
              <w:t>т</w:t>
            </w:r>
            <w:r w:rsidRPr="002D1397">
              <w:rPr>
                <w:sz w:val="20"/>
                <w:szCs w:val="20"/>
              </w:rPr>
              <w:t>них</w:t>
            </w:r>
            <w:proofErr w:type="spellEnd"/>
            <w:r w:rsidRPr="002D1397">
              <w:rPr>
                <w:sz w:val="20"/>
                <w:szCs w:val="20"/>
              </w:rPr>
              <w:t xml:space="preserve"> та </w:t>
            </w:r>
            <w:proofErr w:type="spellStart"/>
            <w:r w:rsidRPr="002D1397">
              <w:rPr>
                <w:sz w:val="20"/>
                <w:szCs w:val="20"/>
              </w:rPr>
              <w:t>вел</w:t>
            </w:r>
            <w:r w:rsidRPr="002D1397">
              <w:rPr>
                <w:sz w:val="20"/>
                <w:szCs w:val="20"/>
              </w:rPr>
              <w:t>и</w:t>
            </w:r>
            <w:r w:rsidRPr="002D1397">
              <w:rPr>
                <w:sz w:val="20"/>
                <w:szCs w:val="20"/>
              </w:rPr>
              <w:t>ковагових</w:t>
            </w:r>
            <w:proofErr w:type="spellEnd"/>
            <w:r w:rsidRPr="002D1397">
              <w:rPr>
                <w:sz w:val="20"/>
                <w:szCs w:val="20"/>
              </w:rPr>
              <w:t xml:space="preserve"> </w:t>
            </w:r>
            <w:proofErr w:type="spellStart"/>
            <w:r w:rsidRPr="002D1397">
              <w:rPr>
                <w:sz w:val="20"/>
                <w:szCs w:val="20"/>
              </w:rPr>
              <w:t>вантажів</w:t>
            </w:r>
            <w:proofErr w:type="spellEnd"/>
            <w:r w:rsidRPr="002D1397">
              <w:rPr>
                <w:sz w:val="20"/>
                <w:szCs w:val="20"/>
              </w:rPr>
              <w:t xml:space="preserve"> – 95,00 </w:t>
            </w:r>
            <w:proofErr w:type="spellStart"/>
            <w:r w:rsidRPr="002D1397">
              <w:rPr>
                <w:sz w:val="20"/>
                <w:szCs w:val="20"/>
              </w:rPr>
              <w:t>грн</w:t>
            </w:r>
            <w:proofErr w:type="spellEnd"/>
          </w:p>
          <w:p w:rsidR="00AB7A24" w:rsidRPr="002D1397" w:rsidRDefault="00AB7A24" w:rsidP="002D1397">
            <w:pPr>
              <w:rPr>
                <w:sz w:val="20"/>
                <w:szCs w:val="20"/>
              </w:rPr>
            </w:pPr>
            <w:r w:rsidRPr="002D1397">
              <w:rPr>
                <w:sz w:val="20"/>
                <w:szCs w:val="20"/>
              </w:rPr>
              <w:t xml:space="preserve">- </w:t>
            </w:r>
            <w:proofErr w:type="spellStart"/>
            <w:r w:rsidRPr="002D1397">
              <w:rPr>
                <w:sz w:val="20"/>
                <w:szCs w:val="20"/>
              </w:rPr>
              <w:t>термінове</w:t>
            </w:r>
            <w:proofErr w:type="spellEnd"/>
            <w:r w:rsidRPr="002D1397">
              <w:rPr>
                <w:sz w:val="20"/>
                <w:szCs w:val="20"/>
              </w:rPr>
              <w:t xml:space="preserve"> </w:t>
            </w:r>
            <w:proofErr w:type="spellStart"/>
            <w:r w:rsidRPr="002D1397">
              <w:rPr>
                <w:sz w:val="20"/>
                <w:szCs w:val="20"/>
              </w:rPr>
              <w:t>оформлення</w:t>
            </w:r>
            <w:proofErr w:type="spellEnd"/>
            <w:r w:rsidRPr="002D1397">
              <w:rPr>
                <w:sz w:val="20"/>
                <w:szCs w:val="20"/>
              </w:rPr>
              <w:t xml:space="preserve"> у </w:t>
            </w:r>
            <w:proofErr w:type="spellStart"/>
            <w:r w:rsidRPr="002D1397">
              <w:rPr>
                <w:sz w:val="20"/>
                <w:szCs w:val="20"/>
              </w:rPr>
              <w:t>відповідності</w:t>
            </w:r>
            <w:proofErr w:type="spellEnd"/>
            <w:r w:rsidRPr="002D1397">
              <w:rPr>
                <w:sz w:val="20"/>
                <w:szCs w:val="20"/>
              </w:rPr>
              <w:t xml:space="preserve"> </w:t>
            </w:r>
            <w:proofErr w:type="spellStart"/>
            <w:r w:rsidRPr="002D1397">
              <w:rPr>
                <w:sz w:val="20"/>
                <w:szCs w:val="20"/>
              </w:rPr>
              <w:t>з</w:t>
            </w:r>
            <w:proofErr w:type="spellEnd"/>
            <w:r w:rsidRPr="002D1397">
              <w:rPr>
                <w:sz w:val="20"/>
                <w:szCs w:val="20"/>
              </w:rPr>
              <w:t xml:space="preserve"> п.5 «п</w:t>
            </w:r>
            <w:r w:rsidRPr="002D1397">
              <w:rPr>
                <w:sz w:val="20"/>
                <w:szCs w:val="20"/>
              </w:rPr>
              <w:t>о</w:t>
            </w:r>
            <w:r w:rsidRPr="002D1397">
              <w:rPr>
                <w:sz w:val="20"/>
                <w:szCs w:val="20"/>
              </w:rPr>
              <w:t xml:space="preserve">рядку </w:t>
            </w:r>
            <w:proofErr w:type="spellStart"/>
            <w:r w:rsidRPr="002D1397">
              <w:rPr>
                <w:sz w:val="20"/>
                <w:szCs w:val="20"/>
              </w:rPr>
              <w:t>спра</w:t>
            </w:r>
            <w:r w:rsidRPr="002D1397">
              <w:rPr>
                <w:sz w:val="20"/>
                <w:szCs w:val="20"/>
              </w:rPr>
              <w:t>в</w:t>
            </w:r>
            <w:r w:rsidRPr="002D1397">
              <w:rPr>
                <w:sz w:val="20"/>
                <w:szCs w:val="20"/>
              </w:rPr>
              <w:t>ляння</w:t>
            </w:r>
            <w:proofErr w:type="spellEnd"/>
            <w:r w:rsidRPr="002D1397">
              <w:rPr>
                <w:sz w:val="20"/>
                <w:szCs w:val="20"/>
              </w:rPr>
              <w:t xml:space="preserve"> плати за </w:t>
            </w:r>
            <w:proofErr w:type="spellStart"/>
            <w:r w:rsidRPr="002D1397">
              <w:rPr>
                <w:sz w:val="20"/>
                <w:szCs w:val="20"/>
              </w:rPr>
              <w:t>надання</w:t>
            </w:r>
            <w:proofErr w:type="spellEnd"/>
            <w:r w:rsidRPr="002D1397">
              <w:rPr>
                <w:sz w:val="20"/>
                <w:szCs w:val="20"/>
              </w:rPr>
              <w:t xml:space="preserve"> </w:t>
            </w:r>
            <w:proofErr w:type="spellStart"/>
            <w:r w:rsidRPr="002D1397">
              <w:rPr>
                <w:sz w:val="20"/>
                <w:szCs w:val="20"/>
              </w:rPr>
              <w:t>послуг</w:t>
            </w:r>
            <w:proofErr w:type="spellEnd"/>
            <w:r w:rsidRPr="002D1397">
              <w:rPr>
                <w:sz w:val="20"/>
                <w:szCs w:val="20"/>
              </w:rPr>
              <w:t xml:space="preserve"> орг</w:t>
            </w:r>
            <w:r w:rsidRPr="002D1397">
              <w:rPr>
                <w:sz w:val="20"/>
                <w:szCs w:val="20"/>
              </w:rPr>
              <w:t>а</w:t>
            </w:r>
            <w:r w:rsidRPr="002D1397">
              <w:rPr>
                <w:sz w:val="20"/>
                <w:szCs w:val="20"/>
              </w:rPr>
              <w:t xml:space="preserve">нами та </w:t>
            </w:r>
            <w:proofErr w:type="spellStart"/>
            <w:proofErr w:type="gramStart"/>
            <w:r w:rsidRPr="002D1397">
              <w:rPr>
                <w:sz w:val="20"/>
                <w:szCs w:val="20"/>
              </w:rPr>
              <w:t>п</w:t>
            </w:r>
            <w:proofErr w:type="gramEnd"/>
            <w:r w:rsidRPr="002D1397">
              <w:rPr>
                <w:sz w:val="20"/>
                <w:szCs w:val="20"/>
              </w:rPr>
              <w:t>ідрозділами</w:t>
            </w:r>
            <w:proofErr w:type="spellEnd"/>
            <w:r w:rsidRPr="002D1397">
              <w:rPr>
                <w:sz w:val="20"/>
                <w:szCs w:val="20"/>
              </w:rPr>
              <w:t xml:space="preserve"> МВС» </w:t>
            </w:r>
            <w:proofErr w:type="spellStart"/>
            <w:r w:rsidRPr="002D1397">
              <w:rPr>
                <w:sz w:val="20"/>
                <w:szCs w:val="20"/>
              </w:rPr>
              <w:t>з</w:t>
            </w:r>
            <w:r w:rsidRPr="002D1397">
              <w:rPr>
                <w:sz w:val="20"/>
                <w:szCs w:val="20"/>
              </w:rPr>
              <w:t>а</w:t>
            </w:r>
            <w:r w:rsidRPr="002D1397">
              <w:rPr>
                <w:sz w:val="20"/>
                <w:szCs w:val="20"/>
              </w:rPr>
              <w:t>твердженого</w:t>
            </w:r>
            <w:proofErr w:type="spellEnd"/>
            <w:r w:rsidRPr="002D1397">
              <w:rPr>
                <w:sz w:val="20"/>
                <w:szCs w:val="20"/>
              </w:rPr>
              <w:t xml:space="preserve"> Наказом № 369/1105/336 </w:t>
            </w:r>
            <w:proofErr w:type="spellStart"/>
            <w:r w:rsidRPr="002D1397">
              <w:rPr>
                <w:sz w:val="20"/>
                <w:szCs w:val="20"/>
              </w:rPr>
              <w:t>від</w:t>
            </w:r>
            <w:proofErr w:type="spellEnd"/>
            <w:r w:rsidRPr="002D1397">
              <w:rPr>
                <w:sz w:val="20"/>
                <w:szCs w:val="20"/>
              </w:rPr>
              <w:t xml:space="preserve"> 05.10.2007 за </w:t>
            </w:r>
            <w:proofErr w:type="spellStart"/>
            <w:r w:rsidRPr="002D1397">
              <w:rPr>
                <w:sz w:val="20"/>
                <w:szCs w:val="20"/>
              </w:rPr>
              <w:t>згодою</w:t>
            </w:r>
            <w:proofErr w:type="spellEnd"/>
            <w:r w:rsidRPr="002D1397">
              <w:rPr>
                <w:sz w:val="20"/>
                <w:szCs w:val="20"/>
              </w:rPr>
              <w:t xml:space="preserve"> </w:t>
            </w:r>
            <w:proofErr w:type="spellStart"/>
            <w:r w:rsidRPr="002D1397">
              <w:rPr>
                <w:sz w:val="20"/>
                <w:szCs w:val="20"/>
              </w:rPr>
              <w:t>обох</w:t>
            </w:r>
            <w:proofErr w:type="spellEnd"/>
            <w:r w:rsidRPr="002D1397">
              <w:rPr>
                <w:sz w:val="20"/>
                <w:szCs w:val="20"/>
              </w:rPr>
              <w:t xml:space="preserve"> </w:t>
            </w:r>
            <w:proofErr w:type="spellStart"/>
            <w:r w:rsidRPr="002D1397">
              <w:rPr>
                <w:sz w:val="20"/>
                <w:szCs w:val="20"/>
              </w:rPr>
              <w:t>сторін</w:t>
            </w:r>
            <w:proofErr w:type="spellEnd"/>
            <w:r w:rsidRPr="002D1397">
              <w:rPr>
                <w:sz w:val="20"/>
                <w:szCs w:val="20"/>
              </w:rPr>
              <w:t xml:space="preserve"> на</w:t>
            </w:r>
            <w:r w:rsidRPr="002D1397">
              <w:rPr>
                <w:sz w:val="20"/>
                <w:szCs w:val="20"/>
              </w:rPr>
              <w:t>д</w:t>
            </w:r>
            <w:r w:rsidRPr="002D1397">
              <w:rPr>
                <w:sz w:val="20"/>
                <w:szCs w:val="20"/>
              </w:rPr>
              <w:t xml:space="preserve">бавка в </w:t>
            </w:r>
            <w:proofErr w:type="spellStart"/>
            <w:r w:rsidRPr="002D1397">
              <w:rPr>
                <w:sz w:val="20"/>
                <w:szCs w:val="20"/>
              </w:rPr>
              <w:lastRenderedPageBreak/>
              <w:t>оплаті</w:t>
            </w:r>
            <w:proofErr w:type="spellEnd"/>
            <w:r w:rsidRPr="002D1397">
              <w:rPr>
                <w:sz w:val="20"/>
                <w:szCs w:val="20"/>
              </w:rPr>
              <w:t xml:space="preserve"> у </w:t>
            </w:r>
            <w:proofErr w:type="spellStart"/>
            <w:r w:rsidRPr="002D1397">
              <w:rPr>
                <w:sz w:val="20"/>
                <w:szCs w:val="20"/>
              </w:rPr>
              <w:t>розмірі</w:t>
            </w:r>
            <w:proofErr w:type="spellEnd"/>
            <w:r w:rsidRPr="002D1397">
              <w:rPr>
                <w:sz w:val="20"/>
                <w:szCs w:val="20"/>
              </w:rPr>
              <w:t xml:space="preserve"> 100%</w:t>
            </w:r>
          </w:p>
        </w:tc>
        <w:tc>
          <w:tcPr>
            <w:tcW w:w="2513" w:type="dxa"/>
          </w:tcPr>
          <w:p w:rsidR="00AB7A24" w:rsidRPr="002D1397" w:rsidRDefault="00AB7A24" w:rsidP="002D1397">
            <w:pPr>
              <w:overflowPunct w:val="0"/>
              <w:autoSpaceDE w:val="0"/>
              <w:autoSpaceDN w:val="0"/>
              <w:adjustRightInd w:val="0"/>
              <w:rPr>
                <w:sz w:val="20"/>
                <w:szCs w:val="20"/>
              </w:rPr>
            </w:pPr>
            <w:r w:rsidRPr="002D1397">
              <w:rPr>
                <w:bCs/>
                <w:sz w:val="20"/>
                <w:szCs w:val="20"/>
              </w:rPr>
              <w:lastRenderedPageBreak/>
              <w:t xml:space="preserve">Закон </w:t>
            </w:r>
            <w:proofErr w:type="spellStart"/>
            <w:r w:rsidRPr="002D1397">
              <w:rPr>
                <w:bCs/>
                <w:sz w:val="20"/>
                <w:szCs w:val="20"/>
              </w:rPr>
              <w:t>України</w:t>
            </w:r>
            <w:proofErr w:type="spellEnd"/>
            <w:r w:rsidRPr="002D1397">
              <w:rPr>
                <w:bCs/>
                <w:sz w:val="20"/>
                <w:szCs w:val="20"/>
              </w:rPr>
              <w:t xml:space="preserve"> “Про </w:t>
            </w:r>
            <w:proofErr w:type="spellStart"/>
            <w:r w:rsidRPr="002D1397">
              <w:rPr>
                <w:bCs/>
                <w:sz w:val="20"/>
                <w:szCs w:val="20"/>
              </w:rPr>
              <w:t>дозвільну</w:t>
            </w:r>
            <w:proofErr w:type="spellEnd"/>
            <w:r w:rsidRPr="002D1397">
              <w:rPr>
                <w:bCs/>
                <w:sz w:val="20"/>
                <w:szCs w:val="20"/>
              </w:rPr>
              <w:t xml:space="preserve"> систему у </w:t>
            </w:r>
            <w:proofErr w:type="spellStart"/>
            <w:r w:rsidRPr="002D1397">
              <w:rPr>
                <w:bCs/>
                <w:sz w:val="20"/>
                <w:szCs w:val="20"/>
              </w:rPr>
              <w:t>сфері</w:t>
            </w:r>
            <w:proofErr w:type="spellEnd"/>
            <w:r w:rsidRPr="002D1397">
              <w:rPr>
                <w:bCs/>
                <w:sz w:val="20"/>
                <w:szCs w:val="20"/>
              </w:rPr>
              <w:t xml:space="preserve"> </w:t>
            </w:r>
            <w:proofErr w:type="spellStart"/>
            <w:r w:rsidRPr="002D1397">
              <w:rPr>
                <w:bCs/>
                <w:sz w:val="20"/>
                <w:szCs w:val="20"/>
              </w:rPr>
              <w:t>господарської</w:t>
            </w:r>
            <w:proofErr w:type="spellEnd"/>
            <w:r w:rsidRPr="002D1397">
              <w:rPr>
                <w:bCs/>
                <w:sz w:val="20"/>
                <w:szCs w:val="20"/>
              </w:rPr>
              <w:t xml:space="preserve"> </w:t>
            </w:r>
            <w:proofErr w:type="spellStart"/>
            <w:r w:rsidRPr="002D1397">
              <w:rPr>
                <w:bCs/>
                <w:sz w:val="20"/>
                <w:szCs w:val="20"/>
              </w:rPr>
              <w:t>діяльності</w:t>
            </w:r>
            <w:proofErr w:type="spellEnd"/>
            <w:r w:rsidRPr="002D1397">
              <w:rPr>
                <w:bCs/>
                <w:sz w:val="20"/>
                <w:szCs w:val="20"/>
              </w:rPr>
              <w:t xml:space="preserve">” ст.7 ЗУ «Про </w:t>
            </w:r>
            <w:proofErr w:type="spellStart"/>
            <w:r w:rsidRPr="002D1397">
              <w:rPr>
                <w:bCs/>
                <w:sz w:val="20"/>
                <w:szCs w:val="20"/>
              </w:rPr>
              <w:t>дорожній</w:t>
            </w:r>
            <w:proofErr w:type="spellEnd"/>
            <w:r w:rsidRPr="002D1397">
              <w:rPr>
                <w:bCs/>
                <w:sz w:val="20"/>
                <w:szCs w:val="20"/>
              </w:rPr>
              <w:t xml:space="preserve"> </w:t>
            </w:r>
            <w:proofErr w:type="spellStart"/>
            <w:r w:rsidRPr="002D1397">
              <w:rPr>
                <w:bCs/>
                <w:sz w:val="20"/>
                <w:szCs w:val="20"/>
              </w:rPr>
              <w:t>рух</w:t>
            </w:r>
            <w:proofErr w:type="spellEnd"/>
            <w:r w:rsidRPr="002D1397">
              <w:rPr>
                <w:bCs/>
                <w:sz w:val="20"/>
                <w:szCs w:val="20"/>
              </w:rPr>
              <w:t xml:space="preserve">»  </w:t>
            </w:r>
            <w:proofErr w:type="spellStart"/>
            <w:r w:rsidRPr="002D1397">
              <w:rPr>
                <w:bCs/>
                <w:sz w:val="20"/>
                <w:szCs w:val="20"/>
              </w:rPr>
              <w:t>від</w:t>
            </w:r>
            <w:proofErr w:type="spellEnd"/>
            <w:r w:rsidRPr="002D1397">
              <w:rPr>
                <w:bCs/>
                <w:sz w:val="20"/>
                <w:szCs w:val="20"/>
              </w:rPr>
              <w:t xml:space="preserve"> 30.06.1993р.</w:t>
            </w:r>
          </w:p>
          <w:p w:rsidR="00AB7A24" w:rsidRPr="002D1397" w:rsidRDefault="00AB7A24" w:rsidP="002D1397">
            <w:pPr>
              <w:rPr>
                <w:sz w:val="20"/>
                <w:szCs w:val="20"/>
                <w:lang w:val="uk-UA"/>
              </w:rPr>
            </w:pPr>
          </w:p>
          <w:p w:rsidR="00AB7A24" w:rsidRPr="002D1397" w:rsidRDefault="00AB7A24" w:rsidP="002D1397">
            <w:pPr>
              <w:rPr>
                <w:rFonts w:eastAsia="Times New Roman"/>
                <w:bCs/>
                <w:sz w:val="20"/>
                <w:szCs w:val="20"/>
                <w:lang w:val="uk-UA"/>
              </w:rPr>
            </w:pPr>
            <w:r w:rsidRPr="002D1397">
              <w:rPr>
                <w:bCs/>
                <w:sz w:val="20"/>
                <w:szCs w:val="20"/>
                <w:lang w:val="uk-UA"/>
              </w:rPr>
              <w:t>Постанова КМУ від 03.09.2008. № 778 «Про внесення змін до постан</w:t>
            </w:r>
            <w:r w:rsidRPr="002D1397">
              <w:rPr>
                <w:bCs/>
                <w:sz w:val="20"/>
                <w:szCs w:val="20"/>
                <w:lang w:val="uk-UA"/>
              </w:rPr>
              <w:t>о</w:t>
            </w:r>
            <w:r w:rsidRPr="002D1397">
              <w:rPr>
                <w:bCs/>
                <w:sz w:val="20"/>
                <w:szCs w:val="20"/>
                <w:lang w:val="uk-UA"/>
              </w:rPr>
              <w:t xml:space="preserve">ви </w:t>
            </w:r>
            <w:proofErr w:type="spellStart"/>
            <w:r w:rsidRPr="002D1397">
              <w:rPr>
                <w:bCs/>
                <w:sz w:val="20"/>
                <w:szCs w:val="20"/>
                <w:lang w:val="uk-UA"/>
              </w:rPr>
              <w:t>Кабіненту</w:t>
            </w:r>
            <w:proofErr w:type="spellEnd"/>
            <w:r w:rsidRPr="002D1397">
              <w:rPr>
                <w:bCs/>
                <w:sz w:val="20"/>
                <w:szCs w:val="20"/>
                <w:lang w:val="uk-UA"/>
              </w:rPr>
              <w:t xml:space="preserve"> Міністрів України від 7 грудня 2005 р. № 1176»; Постанова КМУ від 21.05.209 № 526 «Про заходи щодо упор</w:t>
            </w:r>
            <w:r w:rsidRPr="002D1397">
              <w:rPr>
                <w:bCs/>
                <w:sz w:val="20"/>
                <w:szCs w:val="20"/>
                <w:lang w:val="uk-UA"/>
              </w:rPr>
              <w:t>я</w:t>
            </w:r>
            <w:r w:rsidRPr="002D1397">
              <w:rPr>
                <w:bCs/>
                <w:sz w:val="20"/>
                <w:szCs w:val="20"/>
                <w:lang w:val="uk-UA"/>
              </w:rPr>
              <w:t>дкування видачі докуме</w:t>
            </w:r>
            <w:r w:rsidRPr="002D1397">
              <w:rPr>
                <w:bCs/>
                <w:sz w:val="20"/>
                <w:szCs w:val="20"/>
                <w:lang w:val="uk-UA"/>
              </w:rPr>
              <w:t>н</w:t>
            </w:r>
            <w:r w:rsidRPr="002D1397">
              <w:rPr>
                <w:bCs/>
                <w:sz w:val="20"/>
                <w:szCs w:val="20"/>
                <w:lang w:val="uk-UA"/>
              </w:rPr>
              <w:t>тів дозвільного характеру у сфері господарської ді</w:t>
            </w:r>
            <w:r w:rsidRPr="002D1397">
              <w:rPr>
                <w:bCs/>
                <w:sz w:val="20"/>
                <w:szCs w:val="20"/>
                <w:lang w:val="uk-UA"/>
              </w:rPr>
              <w:t>я</w:t>
            </w:r>
            <w:r w:rsidRPr="002D1397">
              <w:rPr>
                <w:bCs/>
                <w:sz w:val="20"/>
                <w:szCs w:val="20"/>
                <w:lang w:val="uk-UA"/>
              </w:rPr>
              <w:t>льності»; Правила доро</w:t>
            </w:r>
            <w:r w:rsidRPr="002D1397">
              <w:rPr>
                <w:bCs/>
                <w:sz w:val="20"/>
                <w:szCs w:val="20"/>
                <w:lang w:val="uk-UA"/>
              </w:rPr>
              <w:t>ж</w:t>
            </w:r>
            <w:r w:rsidRPr="002D1397">
              <w:rPr>
                <w:bCs/>
                <w:sz w:val="20"/>
                <w:szCs w:val="20"/>
                <w:lang w:val="uk-UA"/>
              </w:rPr>
              <w:t>нього руху України, з</w:t>
            </w:r>
            <w:r w:rsidRPr="002D1397">
              <w:rPr>
                <w:bCs/>
                <w:sz w:val="20"/>
                <w:szCs w:val="20"/>
                <w:lang w:val="uk-UA"/>
              </w:rPr>
              <w:t>а</w:t>
            </w:r>
            <w:r w:rsidRPr="002D1397">
              <w:rPr>
                <w:bCs/>
                <w:sz w:val="20"/>
                <w:szCs w:val="20"/>
                <w:lang w:val="uk-UA"/>
              </w:rPr>
              <w:t>тверджені ПКМУ від 10.10.2001 р. № 1306 (зі змінами та доповненн</w:t>
            </w:r>
            <w:r w:rsidRPr="002D1397">
              <w:rPr>
                <w:bCs/>
                <w:sz w:val="20"/>
                <w:szCs w:val="20"/>
                <w:lang w:val="uk-UA"/>
              </w:rPr>
              <w:t>я</w:t>
            </w:r>
            <w:r w:rsidRPr="002D1397">
              <w:rPr>
                <w:bCs/>
                <w:sz w:val="20"/>
                <w:szCs w:val="20"/>
                <w:lang w:val="uk-UA"/>
              </w:rPr>
              <w:t>ми).</w:t>
            </w:r>
          </w:p>
          <w:p w:rsidR="00AB7A24" w:rsidRPr="002D1397" w:rsidRDefault="00AB7A24" w:rsidP="002D1397">
            <w:pPr>
              <w:rPr>
                <w:bCs/>
                <w:sz w:val="20"/>
                <w:szCs w:val="20"/>
              </w:rPr>
            </w:pPr>
            <w:r w:rsidRPr="002D1397">
              <w:rPr>
                <w:bCs/>
                <w:sz w:val="20"/>
                <w:szCs w:val="20"/>
              </w:rPr>
              <w:t xml:space="preserve">ПКМУ </w:t>
            </w:r>
            <w:proofErr w:type="spellStart"/>
            <w:r w:rsidRPr="002D1397">
              <w:rPr>
                <w:bCs/>
                <w:sz w:val="20"/>
                <w:szCs w:val="20"/>
              </w:rPr>
              <w:t>від</w:t>
            </w:r>
            <w:proofErr w:type="spellEnd"/>
            <w:r w:rsidRPr="002D1397">
              <w:rPr>
                <w:bCs/>
                <w:sz w:val="20"/>
                <w:szCs w:val="20"/>
              </w:rPr>
              <w:t xml:space="preserve"> 18.01.2001 р. № 30 «</w:t>
            </w:r>
            <w:proofErr w:type="gramStart"/>
            <w:r w:rsidRPr="002D1397">
              <w:rPr>
                <w:bCs/>
                <w:sz w:val="20"/>
                <w:szCs w:val="20"/>
              </w:rPr>
              <w:t>Про</w:t>
            </w:r>
            <w:proofErr w:type="gramEnd"/>
            <w:r w:rsidRPr="002D1397">
              <w:rPr>
                <w:bCs/>
                <w:sz w:val="20"/>
                <w:szCs w:val="20"/>
              </w:rPr>
              <w:t xml:space="preserve"> </w:t>
            </w:r>
            <w:proofErr w:type="spellStart"/>
            <w:r w:rsidRPr="002D1397">
              <w:rPr>
                <w:bCs/>
                <w:sz w:val="20"/>
                <w:szCs w:val="20"/>
              </w:rPr>
              <w:t>проїзд</w:t>
            </w:r>
            <w:proofErr w:type="spellEnd"/>
            <w:r w:rsidRPr="002D1397">
              <w:rPr>
                <w:bCs/>
                <w:sz w:val="20"/>
                <w:szCs w:val="20"/>
              </w:rPr>
              <w:t xml:space="preserve"> </w:t>
            </w:r>
            <w:proofErr w:type="spellStart"/>
            <w:r w:rsidRPr="002D1397">
              <w:rPr>
                <w:bCs/>
                <w:sz w:val="20"/>
                <w:szCs w:val="20"/>
              </w:rPr>
              <w:t>великог</w:t>
            </w:r>
            <w:r w:rsidRPr="002D1397">
              <w:rPr>
                <w:bCs/>
                <w:sz w:val="20"/>
                <w:szCs w:val="20"/>
              </w:rPr>
              <w:t>а</w:t>
            </w:r>
            <w:r w:rsidRPr="002D1397">
              <w:rPr>
                <w:bCs/>
                <w:sz w:val="20"/>
                <w:szCs w:val="20"/>
              </w:rPr>
              <w:t>баритних</w:t>
            </w:r>
            <w:proofErr w:type="spellEnd"/>
            <w:r w:rsidRPr="002D1397">
              <w:rPr>
                <w:bCs/>
                <w:sz w:val="20"/>
                <w:szCs w:val="20"/>
              </w:rPr>
              <w:t xml:space="preserve"> </w:t>
            </w:r>
            <w:proofErr w:type="gramStart"/>
            <w:r w:rsidRPr="002D1397">
              <w:rPr>
                <w:bCs/>
                <w:sz w:val="20"/>
                <w:szCs w:val="20"/>
              </w:rPr>
              <w:t>та</w:t>
            </w:r>
            <w:proofErr w:type="gramEnd"/>
            <w:r w:rsidRPr="002D1397">
              <w:rPr>
                <w:bCs/>
                <w:sz w:val="20"/>
                <w:szCs w:val="20"/>
              </w:rPr>
              <w:t xml:space="preserve"> </w:t>
            </w:r>
            <w:proofErr w:type="spellStart"/>
            <w:r w:rsidRPr="002D1397">
              <w:rPr>
                <w:bCs/>
                <w:sz w:val="20"/>
                <w:szCs w:val="20"/>
              </w:rPr>
              <w:t>великоваг</w:t>
            </w:r>
            <w:r w:rsidRPr="002D1397">
              <w:rPr>
                <w:bCs/>
                <w:sz w:val="20"/>
                <w:szCs w:val="20"/>
              </w:rPr>
              <w:t>о</w:t>
            </w:r>
            <w:r w:rsidRPr="002D1397">
              <w:rPr>
                <w:bCs/>
                <w:sz w:val="20"/>
                <w:szCs w:val="20"/>
              </w:rPr>
              <w:t>вих</w:t>
            </w:r>
            <w:proofErr w:type="spellEnd"/>
            <w:r w:rsidRPr="002D1397">
              <w:rPr>
                <w:bCs/>
                <w:sz w:val="20"/>
                <w:szCs w:val="20"/>
              </w:rPr>
              <w:t xml:space="preserve"> </w:t>
            </w:r>
            <w:proofErr w:type="spellStart"/>
            <w:r w:rsidRPr="002D1397">
              <w:rPr>
                <w:bCs/>
                <w:sz w:val="20"/>
                <w:szCs w:val="20"/>
              </w:rPr>
              <w:t>транспортних</w:t>
            </w:r>
            <w:proofErr w:type="spellEnd"/>
            <w:r w:rsidRPr="002D1397">
              <w:rPr>
                <w:bCs/>
                <w:sz w:val="20"/>
                <w:szCs w:val="20"/>
              </w:rPr>
              <w:t xml:space="preserve"> </w:t>
            </w:r>
            <w:proofErr w:type="spellStart"/>
            <w:r w:rsidRPr="002D1397">
              <w:rPr>
                <w:bCs/>
                <w:sz w:val="20"/>
                <w:szCs w:val="20"/>
              </w:rPr>
              <w:t>засобів</w:t>
            </w:r>
            <w:proofErr w:type="spellEnd"/>
            <w:r w:rsidRPr="002D1397">
              <w:rPr>
                <w:bCs/>
                <w:sz w:val="20"/>
                <w:szCs w:val="20"/>
              </w:rPr>
              <w:t xml:space="preserve"> </w:t>
            </w:r>
            <w:proofErr w:type="spellStart"/>
            <w:r w:rsidRPr="002D1397">
              <w:rPr>
                <w:bCs/>
                <w:sz w:val="20"/>
                <w:szCs w:val="20"/>
              </w:rPr>
              <w:t>автомобільними</w:t>
            </w:r>
            <w:proofErr w:type="spellEnd"/>
            <w:r w:rsidRPr="002D1397">
              <w:rPr>
                <w:bCs/>
                <w:sz w:val="20"/>
                <w:szCs w:val="20"/>
              </w:rPr>
              <w:t xml:space="preserve"> дорог</w:t>
            </w:r>
            <w:r w:rsidRPr="002D1397">
              <w:rPr>
                <w:bCs/>
                <w:sz w:val="20"/>
                <w:szCs w:val="20"/>
              </w:rPr>
              <w:t>а</w:t>
            </w:r>
            <w:r w:rsidRPr="002D1397">
              <w:rPr>
                <w:bCs/>
                <w:sz w:val="20"/>
                <w:szCs w:val="20"/>
              </w:rPr>
              <w:t xml:space="preserve">ми, </w:t>
            </w:r>
            <w:proofErr w:type="spellStart"/>
            <w:r w:rsidRPr="002D1397">
              <w:rPr>
                <w:bCs/>
                <w:sz w:val="20"/>
                <w:szCs w:val="20"/>
              </w:rPr>
              <w:t>вулицями</w:t>
            </w:r>
            <w:proofErr w:type="spellEnd"/>
            <w:r w:rsidRPr="002D1397">
              <w:rPr>
                <w:bCs/>
                <w:sz w:val="20"/>
                <w:szCs w:val="20"/>
              </w:rPr>
              <w:t xml:space="preserve"> та </w:t>
            </w:r>
            <w:proofErr w:type="spellStart"/>
            <w:r w:rsidRPr="002D1397">
              <w:rPr>
                <w:bCs/>
                <w:sz w:val="20"/>
                <w:szCs w:val="20"/>
              </w:rPr>
              <w:t>залізничними</w:t>
            </w:r>
            <w:proofErr w:type="spellEnd"/>
            <w:r w:rsidRPr="002D1397">
              <w:rPr>
                <w:bCs/>
                <w:sz w:val="20"/>
                <w:szCs w:val="20"/>
              </w:rPr>
              <w:t xml:space="preserve"> </w:t>
            </w:r>
            <w:proofErr w:type="spellStart"/>
            <w:r w:rsidRPr="002D1397">
              <w:rPr>
                <w:bCs/>
                <w:sz w:val="20"/>
                <w:szCs w:val="20"/>
              </w:rPr>
              <w:t>переїздами</w:t>
            </w:r>
            <w:proofErr w:type="spellEnd"/>
            <w:r w:rsidRPr="002D1397">
              <w:rPr>
                <w:bCs/>
                <w:sz w:val="20"/>
                <w:szCs w:val="20"/>
              </w:rPr>
              <w:t xml:space="preserve">». Постанова </w:t>
            </w:r>
            <w:r w:rsidRPr="002D1397">
              <w:rPr>
                <w:bCs/>
                <w:sz w:val="20"/>
                <w:szCs w:val="20"/>
              </w:rPr>
              <w:lastRenderedPageBreak/>
              <w:t xml:space="preserve">КМУ </w:t>
            </w:r>
            <w:proofErr w:type="spellStart"/>
            <w:r w:rsidRPr="002D1397">
              <w:rPr>
                <w:bCs/>
                <w:sz w:val="20"/>
                <w:szCs w:val="20"/>
              </w:rPr>
              <w:t>від</w:t>
            </w:r>
            <w:proofErr w:type="spellEnd"/>
            <w:r w:rsidRPr="002D1397">
              <w:rPr>
                <w:bCs/>
                <w:sz w:val="20"/>
                <w:szCs w:val="20"/>
              </w:rPr>
              <w:t xml:space="preserve"> 04.06.07 р.» 795</w:t>
            </w:r>
          </w:p>
          <w:p w:rsidR="00AB7A24" w:rsidRPr="002D1397" w:rsidRDefault="00AB7A24" w:rsidP="002D1397">
            <w:pPr>
              <w:rPr>
                <w:bCs/>
                <w:sz w:val="20"/>
                <w:szCs w:val="20"/>
              </w:rPr>
            </w:pPr>
            <w:proofErr w:type="spellStart"/>
            <w:r w:rsidRPr="002D1397">
              <w:rPr>
                <w:bCs/>
                <w:sz w:val="20"/>
                <w:szCs w:val="20"/>
              </w:rPr>
              <w:t>Спільний</w:t>
            </w:r>
            <w:proofErr w:type="spellEnd"/>
            <w:r w:rsidRPr="002D1397">
              <w:rPr>
                <w:bCs/>
                <w:sz w:val="20"/>
                <w:szCs w:val="20"/>
              </w:rPr>
              <w:t xml:space="preserve"> наказ МВС </w:t>
            </w:r>
            <w:proofErr w:type="spellStart"/>
            <w:r w:rsidRPr="002D1397">
              <w:rPr>
                <w:bCs/>
                <w:sz w:val="20"/>
                <w:szCs w:val="20"/>
              </w:rPr>
              <w:t>України</w:t>
            </w:r>
            <w:proofErr w:type="spellEnd"/>
            <w:r w:rsidRPr="002D1397">
              <w:rPr>
                <w:bCs/>
                <w:sz w:val="20"/>
                <w:szCs w:val="20"/>
              </w:rPr>
              <w:t xml:space="preserve">, </w:t>
            </w:r>
            <w:proofErr w:type="spellStart"/>
            <w:r w:rsidRPr="002D1397">
              <w:rPr>
                <w:bCs/>
                <w:sz w:val="20"/>
                <w:szCs w:val="20"/>
              </w:rPr>
              <w:t>Мінфіну</w:t>
            </w:r>
            <w:proofErr w:type="spellEnd"/>
            <w:r w:rsidRPr="002D1397">
              <w:rPr>
                <w:bCs/>
                <w:sz w:val="20"/>
                <w:szCs w:val="20"/>
              </w:rPr>
              <w:t xml:space="preserve"> </w:t>
            </w:r>
            <w:proofErr w:type="spellStart"/>
            <w:r w:rsidRPr="002D1397">
              <w:rPr>
                <w:bCs/>
                <w:sz w:val="20"/>
                <w:szCs w:val="20"/>
              </w:rPr>
              <w:t>України</w:t>
            </w:r>
            <w:proofErr w:type="spellEnd"/>
            <w:r w:rsidRPr="002D1397">
              <w:rPr>
                <w:bCs/>
                <w:sz w:val="20"/>
                <w:szCs w:val="20"/>
              </w:rPr>
              <w:t xml:space="preserve"> та </w:t>
            </w:r>
            <w:proofErr w:type="spellStart"/>
            <w:r w:rsidRPr="002D1397">
              <w:rPr>
                <w:bCs/>
                <w:sz w:val="20"/>
                <w:szCs w:val="20"/>
              </w:rPr>
              <w:t>Мінекономіки</w:t>
            </w:r>
            <w:proofErr w:type="spellEnd"/>
            <w:r w:rsidRPr="002D1397">
              <w:rPr>
                <w:bCs/>
                <w:sz w:val="20"/>
                <w:szCs w:val="20"/>
              </w:rPr>
              <w:t xml:space="preserve"> </w:t>
            </w:r>
            <w:proofErr w:type="spellStart"/>
            <w:r w:rsidRPr="002D1397">
              <w:rPr>
                <w:bCs/>
                <w:sz w:val="20"/>
                <w:szCs w:val="20"/>
              </w:rPr>
              <w:t>України</w:t>
            </w:r>
            <w:proofErr w:type="spellEnd"/>
            <w:r w:rsidRPr="002D1397">
              <w:rPr>
                <w:bCs/>
                <w:sz w:val="20"/>
                <w:szCs w:val="20"/>
              </w:rPr>
              <w:t xml:space="preserve"> </w:t>
            </w:r>
            <w:proofErr w:type="spellStart"/>
            <w:r w:rsidRPr="002D1397">
              <w:rPr>
                <w:bCs/>
                <w:sz w:val="20"/>
                <w:szCs w:val="20"/>
              </w:rPr>
              <w:t>від</w:t>
            </w:r>
            <w:proofErr w:type="spellEnd"/>
            <w:r w:rsidRPr="002D1397">
              <w:rPr>
                <w:bCs/>
                <w:sz w:val="20"/>
                <w:szCs w:val="20"/>
              </w:rPr>
              <w:t xml:space="preserve"> 05.10.2007 № 369/1105/336 «Про </w:t>
            </w:r>
            <w:proofErr w:type="spellStart"/>
            <w:r w:rsidRPr="002D1397">
              <w:rPr>
                <w:bCs/>
                <w:sz w:val="20"/>
                <w:szCs w:val="20"/>
              </w:rPr>
              <w:t>з</w:t>
            </w:r>
            <w:r w:rsidRPr="002D1397">
              <w:rPr>
                <w:bCs/>
                <w:sz w:val="20"/>
                <w:szCs w:val="20"/>
              </w:rPr>
              <w:t>а</w:t>
            </w:r>
            <w:r w:rsidRPr="002D1397">
              <w:rPr>
                <w:bCs/>
                <w:sz w:val="20"/>
                <w:szCs w:val="20"/>
              </w:rPr>
              <w:t>твердження</w:t>
            </w:r>
            <w:proofErr w:type="spellEnd"/>
            <w:r w:rsidRPr="002D1397">
              <w:rPr>
                <w:bCs/>
                <w:sz w:val="20"/>
                <w:szCs w:val="20"/>
              </w:rPr>
              <w:t xml:space="preserve"> </w:t>
            </w:r>
            <w:proofErr w:type="spellStart"/>
            <w:r w:rsidRPr="002D1397">
              <w:rPr>
                <w:bCs/>
                <w:sz w:val="20"/>
                <w:szCs w:val="20"/>
              </w:rPr>
              <w:t>Розмі</w:t>
            </w:r>
            <w:proofErr w:type="gramStart"/>
            <w:r w:rsidRPr="002D1397">
              <w:rPr>
                <w:bCs/>
                <w:sz w:val="20"/>
                <w:szCs w:val="20"/>
              </w:rPr>
              <w:t>р</w:t>
            </w:r>
            <w:proofErr w:type="gramEnd"/>
            <w:r w:rsidRPr="002D1397">
              <w:rPr>
                <w:bCs/>
                <w:sz w:val="20"/>
                <w:szCs w:val="20"/>
              </w:rPr>
              <w:t>ів</w:t>
            </w:r>
            <w:proofErr w:type="spellEnd"/>
            <w:r w:rsidRPr="002D1397">
              <w:rPr>
                <w:bCs/>
                <w:sz w:val="20"/>
                <w:szCs w:val="20"/>
              </w:rPr>
              <w:t xml:space="preserve"> пл</w:t>
            </w:r>
            <w:r w:rsidRPr="002D1397">
              <w:rPr>
                <w:bCs/>
                <w:sz w:val="20"/>
                <w:szCs w:val="20"/>
              </w:rPr>
              <w:t>а</w:t>
            </w:r>
            <w:r w:rsidRPr="002D1397">
              <w:rPr>
                <w:bCs/>
                <w:sz w:val="20"/>
                <w:szCs w:val="20"/>
              </w:rPr>
              <w:t xml:space="preserve">ти за </w:t>
            </w:r>
            <w:proofErr w:type="spellStart"/>
            <w:r w:rsidRPr="002D1397">
              <w:rPr>
                <w:bCs/>
                <w:sz w:val="20"/>
                <w:szCs w:val="20"/>
              </w:rPr>
              <w:t>надання</w:t>
            </w:r>
            <w:proofErr w:type="spellEnd"/>
            <w:r w:rsidRPr="002D1397">
              <w:rPr>
                <w:bCs/>
                <w:sz w:val="20"/>
                <w:szCs w:val="20"/>
              </w:rPr>
              <w:t xml:space="preserve"> </w:t>
            </w:r>
            <w:proofErr w:type="spellStart"/>
            <w:r w:rsidRPr="002D1397">
              <w:rPr>
                <w:bCs/>
                <w:sz w:val="20"/>
                <w:szCs w:val="20"/>
              </w:rPr>
              <w:t>послуг</w:t>
            </w:r>
            <w:proofErr w:type="spellEnd"/>
            <w:r w:rsidRPr="002D1397">
              <w:rPr>
                <w:bCs/>
                <w:sz w:val="20"/>
                <w:szCs w:val="20"/>
              </w:rPr>
              <w:t xml:space="preserve"> о</w:t>
            </w:r>
            <w:r w:rsidRPr="002D1397">
              <w:rPr>
                <w:bCs/>
                <w:sz w:val="20"/>
                <w:szCs w:val="20"/>
              </w:rPr>
              <w:t>р</w:t>
            </w:r>
            <w:r w:rsidRPr="002D1397">
              <w:rPr>
                <w:bCs/>
                <w:sz w:val="20"/>
                <w:szCs w:val="20"/>
              </w:rPr>
              <w:t xml:space="preserve">ганами </w:t>
            </w:r>
            <w:proofErr w:type="spellStart"/>
            <w:r w:rsidRPr="002D1397">
              <w:rPr>
                <w:bCs/>
                <w:sz w:val="20"/>
                <w:szCs w:val="20"/>
              </w:rPr>
              <w:t>і</w:t>
            </w:r>
            <w:proofErr w:type="spellEnd"/>
            <w:r w:rsidRPr="002D1397">
              <w:rPr>
                <w:bCs/>
                <w:sz w:val="20"/>
                <w:szCs w:val="20"/>
              </w:rPr>
              <w:t xml:space="preserve"> </w:t>
            </w:r>
            <w:proofErr w:type="spellStart"/>
            <w:r w:rsidRPr="002D1397">
              <w:rPr>
                <w:bCs/>
                <w:sz w:val="20"/>
                <w:szCs w:val="20"/>
              </w:rPr>
              <w:t>підрозділами</w:t>
            </w:r>
            <w:proofErr w:type="spellEnd"/>
            <w:r w:rsidRPr="002D1397">
              <w:rPr>
                <w:bCs/>
                <w:sz w:val="20"/>
                <w:szCs w:val="20"/>
              </w:rPr>
              <w:t xml:space="preserve"> </w:t>
            </w:r>
            <w:proofErr w:type="spellStart"/>
            <w:r w:rsidRPr="002D1397">
              <w:rPr>
                <w:bCs/>
                <w:sz w:val="20"/>
                <w:szCs w:val="20"/>
              </w:rPr>
              <w:t>Міністерства</w:t>
            </w:r>
            <w:proofErr w:type="spellEnd"/>
            <w:r w:rsidRPr="002D1397">
              <w:rPr>
                <w:bCs/>
                <w:sz w:val="20"/>
                <w:szCs w:val="20"/>
              </w:rPr>
              <w:t xml:space="preserve"> </w:t>
            </w:r>
            <w:proofErr w:type="spellStart"/>
            <w:r w:rsidRPr="002D1397">
              <w:rPr>
                <w:bCs/>
                <w:sz w:val="20"/>
                <w:szCs w:val="20"/>
              </w:rPr>
              <w:t>внутрішніх</w:t>
            </w:r>
            <w:proofErr w:type="spellEnd"/>
            <w:r w:rsidRPr="002D1397">
              <w:rPr>
                <w:bCs/>
                <w:sz w:val="20"/>
                <w:szCs w:val="20"/>
              </w:rPr>
              <w:t xml:space="preserve"> справ та Порядку </w:t>
            </w:r>
            <w:proofErr w:type="spellStart"/>
            <w:r w:rsidRPr="002D1397">
              <w:rPr>
                <w:bCs/>
                <w:sz w:val="20"/>
                <w:szCs w:val="20"/>
              </w:rPr>
              <w:t>їх</w:t>
            </w:r>
            <w:proofErr w:type="spellEnd"/>
            <w:r w:rsidRPr="002D1397">
              <w:rPr>
                <w:bCs/>
                <w:sz w:val="20"/>
                <w:szCs w:val="20"/>
              </w:rPr>
              <w:t xml:space="preserve"> </w:t>
            </w:r>
            <w:proofErr w:type="spellStart"/>
            <w:r w:rsidRPr="002D1397">
              <w:rPr>
                <w:bCs/>
                <w:sz w:val="20"/>
                <w:szCs w:val="20"/>
              </w:rPr>
              <w:t>справляння</w:t>
            </w:r>
            <w:proofErr w:type="spellEnd"/>
            <w:r w:rsidRPr="002D1397">
              <w:rPr>
                <w:bCs/>
                <w:sz w:val="20"/>
                <w:szCs w:val="20"/>
              </w:rPr>
              <w:t xml:space="preserve">», </w:t>
            </w:r>
            <w:proofErr w:type="spellStart"/>
            <w:r w:rsidRPr="002D1397">
              <w:rPr>
                <w:bCs/>
                <w:sz w:val="20"/>
                <w:szCs w:val="20"/>
              </w:rPr>
              <w:t>зареєстрований</w:t>
            </w:r>
            <w:proofErr w:type="spellEnd"/>
            <w:r w:rsidRPr="002D1397">
              <w:rPr>
                <w:bCs/>
                <w:sz w:val="20"/>
                <w:szCs w:val="20"/>
              </w:rPr>
              <w:t xml:space="preserve"> в </w:t>
            </w:r>
            <w:proofErr w:type="spellStart"/>
            <w:r w:rsidRPr="002D1397">
              <w:rPr>
                <w:bCs/>
                <w:sz w:val="20"/>
                <w:szCs w:val="20"/>
              </w:rPr>
              <w:t>Міністерстві</w:t>
            </w:r>
            <w:proofErr w:type="spellEnd"/>
            <w:r w:rsidRPr="002D1397">
              <w:rPr>
                <w:bCs/>
                <w:sz w:val="20"/>
                <w:szCs w:val="20"/>
              </w:rPr>
              <w:t xml:space="preserve"> </w:t>
            </w:r>
            <w:proofErr w:type="spellStart"/>
            <w:r w:rsidRPr="002D1397">
              <w:rPr>
                <w:bCs/>
                <w:sz w:val="20"/>
                <w:szCs w:val="20"/>
              </w:rPr>
              <w:t>юстиції</w:t>
            </w:r>
            <w:proofErr w:type="spellEnd"/>
            <w:r w:rsidRPr="002D1397">
              <w:rPr>
                <w:bCs/>
                <w:sz w:val="20"/>
                <w:szCs w:val="20"/>
              </w:rPr>
              <w:t xml:space="preserve"> </w:t>
            </w:r>
            <w:proofErr w:type="spellStart"/>
            <w:r w:rsidRPr="002D1397">
              <w:rPr>
                <w:bCs/>
                <w:sz w:val="20"/>
                <w:szCs w:val="20"/>
              </w:rPr>
              <w:t>України</w:t>
            </w:r>
            <w:proofErr w:type="spellEnd"/>
            <w:r w:rsidRPr="002D1397">
              <w:rPr>
                <w:bCs/>
                <w:sz w:val="20"/>
                <w:szCs w:val="20"/>
              </w:rPr>
              <w:t xml:space="preserve"> 31.10.07 р. № 1236/14503; </w:t>
            </w:r>
            <w:proofErr w:type="spellStart"/>
            <w:r w:rsidRPr="002D1397">
              <w:rPr>
                <w:bCs/>
                <w:sz w:val="20"/>
                <w:szCs w:val="20"/>
              </w:rPr>
              <w:t>Розпорядже</w:t>
            </w:r>
            <w:r w:rsidRPr="002D1397">
              <w:rPr>
                <w:bCs/>
                <w:sz w:val="20"/>
                <w:szCs w:val="20"/>
              </w:rPr>
              <w:t>н</w:t>
            </w:r>
            <w:r w:rsidRPr="002D1397">
              <w:rPr>
                <w:bCs/>
                <w:sz w:val="20"/>
                <w:szCs w:val="20"/>
              </w:rPr>
              <w:t>ням</w:t>
            </w:r>
            <w:proofErr w:type="spellEnd"/>
            <w:r w:rsidRPr="002D1397">
              <w:rPr>
                <w:bCs/>
                <w:sz w:val="20"/>
                <w:szCs w:val="20"/>
              </w:rPr>
              <w:t xml:space="preserve"> </w:t>
            </w:r>
            <w:proofErr w:type="spellStart"/>
            <w:r w:rsidRPr="002D1397">
              <w:rPr>
                <w:bCs/>
                <w:sz w:val="20"/>
                <w:szCs w:val="20"/>
              </w:rPr>
              <w:t>Міністерства</w:t>
            </w:r>
            <w:proofErr w:type="spellEnd"/>
            <w:r w:rsidRPr="002D1397">
              <w:rPr>
                <w:bCs/>
                <w:sz w:val="20"/>
                <w:szCs w:val="20"/>
              </w:rPr>
              <w:t xml:space="preserve"> </w:t>
            </w:r>
            <w:proofErr w:type="spellStart"/>
            <w:r w:rsidRPr="002D1397">
              <w:rPr>
                <w:bCs/>
                <w:sz w:val="20"/>
                <w:szCs w:val="20"/>
              </w:rPr>
              <w:t>внутрішніх</w:t>
            </w:r>
            <w:proofErr w:type="spellEnd"/>
            <w:r w:rsidRPr="002D1397">
              <w:rPr>
                <w:bCs/>
                <w:sz w:val="20"/>
                <w:szCs w:val="20"/>
              </w:rPr>
              <w:t xml:space="preserve"> справ </w:t>
            </w:r>
            <w:proofErr w:type="spellStart"/>
            <w:r w:rsidRPr="002D1397">
              <w:rPr>
                <w:bCs/>
                <w:sz w:val="20"/>
                <w:szCs w:val="20"/>
              </w:rPr>
              <w:t>України</w:t>
            </w:r>
            <w:proofErr w:type="spellEnd"/>
            <w:r w:rsidRPr="002D1397">
              <w:rPr>
                <w:bCs/>
                <w:sz w:val="20"/>
                <w:szCs w:val="20"/>
              </w:rPr>
              <w:t xml:space="preserve"> </w:t>
            </w:r>
            <w:proofErr w:type="spellStart"/>
            <w:r w:rsidRPr="002D1397">
              <w:rPr>
                <w:bCs/>
                <w:sz w:val="20"/>
                <w:szCs w:val="20"/>
              </w:rPr>
              <w:t>від</w:t>
            </w:r>
            <w:proofErr w:type="spellEnd"/>
            <w:r w:rsidRPr="002D1397">
              <w:rPr>
                <w:bCs/>
                <w:sz w:val="20"/>
                <w:szCs w:val="20"/>
              </w:rPr>
              <w:t xml:space="preserve"> 06.08.2009 </w:t>
            </w:r>
            <w:proofErr w:type="spellStart"/>
            <w:r w:rsidRPr="002D1397">
              <w:rPr>
                <w:bCs/>
                <w:sz w:val="20"/>
                <w:szCs w:val="20"/>
              </w:rPr>
              <w:t>р.№</w:t>
            </w:r>
            <w:proofErr w:type="spellEnd"/>
            <w:r w:rsidRPr="002D1397">
              <w:rPr>
                <w:bCs/>
                <w:sz w:val="20"/>
                <w:szCs w:val="20"/>
              </w:rPr>
              <w:t xml:space="preserve"> 683 «Про </w:t>
            </w:r>
            <w:proofErr w:type="spellStart"/>
            <w:r w:rsidRPr="002D1397">
              <w:rPr>
                <w:bCs/>
                <w:sz w:val="20"/>
                <w:szCs w:val="20"/>
              </w:rPr>
              <w:t>організацію</w:t>
            </w:r>
            <w:proofErr w:type="spellEnd"/>
            <w:r w:rsidRPr="002D1397">
              <w:rPr>
                <w:bCs/>
                <w:sz w:val="20"/>
                <w:szCs w:val="20"/>
              </w:rPr>
              <w:t xml:space="preserve"> </w:t>
            </w:r>
            <w:proofErr w:type="spellStart"/>
            <w:r w:rsidRPr="002D1397">
              <w:rPr>
                <w:bCs/>
                <w:sz w:val="20"/>
                <w:szCs w:val="20"/>
              </w:rPr>
              <w:t>роботи</w:t>
            </w:r>
            <w:proofErr w:type="spellEnd"/>
            <w:r w:rsidRPr="002D1397">
              <w:rPr>
                <w:bCs/>
                <w:sz w:val="20"/>
                <w:szCs w:val="20"/>
              </w:rPr>
              <w:t xml:space="preserve"> </w:t>
            </w:r>
            <w:proofErr w:type="spellStart"/>
            <w:r w:rsidRPr="002D1397">
              <w:rPr>
                <w:bCs/>
                <w:sz w:val="20"/>
                <w:szCs w:val="20"/>
              </w:rPr>
              <w:t>щодо</w:t>
            </w:r>
            <w:proofErr w:type="spellEnd"/>
            <w:r w:rsidRPr="002D1397">
              <w:rPr>
                <w:bCs/>
                <w:sz w:val="20"/>
                <w:szCs w:val="20"/>
              </w:rPr>
              <w:t xml:space="preserve"> </w:t>
            </w:r>
            <w:proofErr w:type="gramStart"/>
            <w:r w:rsidRPr="002D1397">
              <w:rPr>
                <w:bCs/>
                <w:sz w:val="20"/>
                <w:szCs w:val="20"/>
              </w:rPr>
              <w:t>контролю за</w:t>
            </w:r>
            <w:proofErr w:type="gramEnd"/>
            <w:r w:rsidRPr="002D1397">
              <w:rPr>
                <w:bCs/>
                <w:sz w:val="20"/>
                <w:szCs w:val="20"/>
              </w:rPr>
              <w:t xml:space="preserve"> станом </w:t>
            </w:r>
            <w:proofErr w:type="spellStart"/>
            <w:r w:rsidRPr="002D1397">
              <w:rPr>
                <w:bCs/>
                <w:sz w:val="20"/>
                <w:szCs w:val="20"/>
              </w:rPr>
              <w:t>утримання</w:t>
            </w:r>
            <w:proofErr w:type="spellEnd"/>
            <w:r w:rsidRPr="002D1397">
              <w:rPr>
                <w:bCs/>
                <w:sz w:val="20"/>
                <w:szCs w:val="20"/>
              </w:rPr>
              <w:t xml:space="preserve"> </w:t>
            </w:r>
            <w:proofErr w:type="spellStart"/>
            <w:r w:rsidRPr="002D1397">
              <w:rPr>
                <w:bCs/>
                <w:sz w:val="20"/>
                <w:szCs w:val="20"/>
              </w:rPr>
              <w:t>вулично-дорожньої</w:t>
            </w:r>
            <w:proofErr w:type="spellEnd"/>
            <w:r w:rsidRPr="002D1397">
              <w:rPr>
                <w:bCs/>
                <w:sz w:val="20"/>
                <w:szCs w:val="20"/>
              </w:rPr>
              <w:t xml:space="preserve"> </w:t>
            </w:r>
            <w:proofErr w:type="spellStart"/>
            <w:r w:rsidRPr="002D1397">
              <w:rPr>
                <w:bCs/>
                <w:sz w:val="20"/>
                <w:szCs w:val="20"/>
              </w:rPr>
              <w:t>мережі</w:t>
            </w:r>
            <w:proofErr w:type="spellEnd"/>
            <w:r w:rsidRPr="002D1397">
              <w:rPr>
                <w:bCs/>
                <w:sz w:val="20"/>
                <w:szCs w:val="20"/>
              </w:rPr>
              <w:t xml:space="preserve"> та </w:t>
            </w:r>
            <w:proofErr w:type="spellStart"/>
            <w:r w:rsidRPr="002D1397">
              <w:rPr>
                <w:bCs/>
                <w:sz w:val="20"/>
                <w:szCs w:val="20"/>
              </w:rPr>
              <w:t>організацією</w:t>
            </w:r>
            <w:proofErr w:type="spellEnd"/>
            <w:r w:rsidRPr="002D1397">
              <w:rPr>
                <w:bCs/>
                <w:sz w:val="20"/>
                <w:szCs w:val="20"/>
              </w:rPr>
              <w:t xml:space="preserve"> </w:t>
            </w:r>
            <w:proofErr w:type="spellStart"/>
            <w:r w:rsidRPr="002D1397">
              <w:rPr>
                <w:bCs/>
                <w:sz w:val="20"/>
                <w:szCs w:val="20"/>
              </w:rPr>
              <w:t>дорожнього</w:t>
            </w:r>
            <w:proofErr w:type="spellEnd"/>
            <w:r w:rsidRPr="002D1397">
              <w:rPr>
                <w:bCs/>
                <w:sz w:val="20"/>
                <w:szCs w:val="20"/>
              </w:rPr>
              <w:t xml:space="preserve"> </w:t>
            </w:r>
            <w:proofErr w:type="spellStart"/>
            <w:r w:rsidRPr="002D1397">
              <w:rPr>
                <w:bCs/>
                <w:sz w:val="20"/>
                <w:szCs w:val="20"/>
              </w:rPr>
              <w:t>руху</w:t>
            </w:r>
            <w:proofErr w:type="spellEnd"/>
            <w:r w:rsidRPr="002D1397">
              <w:rPr>
                <w:bCs/>
                <w:sz w:val="20"/>
                <w:szCs w:val="20"/>
              </w:rPr>
              <w:t>»</w:t>
            </w:r>
          </w:p>
          <w:p w:rsidR="00AB7A24" w:rsidRPr="002D1397" w:rsidRDefault="00AB7A24" w:rsidP="002D1397">
            <w:pPr>
              <w:rPr>
                <w:sz w:val="20"/>
                <w:szCs w:val="20"/>
              </w:rPr>
            </w:pPr>
            <w:proofErr w:type="spellStart"/>
            <w:r w:rsidRPr="002D1397">
              <w:rPr>
                <w:bCs/>
                <w:sz w:val="20"/>
                <w:szCs w:val="20"/>
              </w:rPr>
              <w:t>Розпорядження</w:t>
            </w:r>
            <w:proofErr w:type="spellEnd"/>
            <w:r w:rsidRPr="002D1397">
              <w:rPr>
                <w:bCs/>
                <w:sz w:val="20"/>
                <w:szCs w:val="20"/>
              </w:rPr>
              <w:t xml:space="preserve"> УДАІГУМВС </w:t>
            </w:r>
            <w:proofErr w:type="spellStart"/>
            <w:r w:rsidRPr="002D1397">
              <w:rPr>
                <w:bCs/>
                <w:sz w:val="20"/>
                <w:szCs w:val="20"/>
              </w:rPr>
              <w:t>України</w:t>
            </w:r>
            <w:proofErr w:type="spellEnd"/>
            <w:r w:rsidRPr="002D1397">
              <w:rPr>
                <w:bCs/>
                <w:sz w:val="20"/>
                <w:szCs w:val="20"/>
              </w:rPr>
              <w:t xml:space="preserve"> в </w:t>
            </w:r>
            <w:proofErr w:type="spellStart"/>
            <w:r w:rsidRPr="002D1397">
              <w:rPr>
                <w:bCs/>
                <w:sz w:val="20"/>
                <w:szCs w:val="20"/>
              </w:rPr>
              <w:t>Донецькій</w:t>
            </w:r>
            <w:proofErr w:type="spellEnd"/>
            <w:r w:rsidRPr="002D1397">
              <w:rPr>
                <w:bCs/>
                <w:sz w:val="20"/>
                <w:szCs w:val="20"/>
              </w:rPr>
              <w:t xml:space="preserve"> </w:t>
            </w:r>
            <w:proofErr w:type="spellStart"/>
            <w:r w:rsidRPr="002D1397">
              <w:rPr>
                <w:bCs/>
                <w:sz w:val="20"/>
                <w:szCs w:val="20"/>
              </w:rPr>
              <w:t>області</w:t>
            </w:r>
            <w:proofErr w:type="spellEnd"/>
            <w:r w:rsidRPr="002D1397">
              <w:rPr>
                <w:bCs/>
                <w:sz w:val="20"/>
                <w:szCs w:val="20"/>
              </w:rPr>
              <w:t xml:space="preserve"> </w:t>
            </w:r>
            <w:proofErr w:type="spellStart"/>
            <w:r w:rsidRPr="002D1397">
              <w:rPr>
                <w:bCs/>
                <w:sz w:val="20"/>
                <w:szCs w:val="20"/>
              </w:rPr>
              <w:t>від</w:t>
            </w:r>
            <w:proofErr w:type="spellEnd"/>
            <w:r w:rsidRPr="002D1397">
              <w:rPr>
                <w:bCs/>
                <w:sz w:val="20"/>
                <w:szCs w:val="20"/>
              </w:rPr>
              <w:t xml:space="preserve"> 18.08.2009 року № 263 «Про </w:t>
            </w:r>
            <w:proofErr w:type="spellStart"/>
            <w:r w:rsidRPr="002D1397">
              <w:rPr>
                <w:bCs/>
                <w:sz w:val="20"/>
                <w:szCs w:val="20"/>
              </w:rPr>
              <w:t>упорядкування</w:t>
            </w:r>
            <w:proofErr w:type="spellEnd"/>
            <w:r w:rsidRPr="002D1397">
              <w:rPr>
                <w:bCs/>
                <w:sz w:val="20"/>
                <w:szCs w:val="20"/>
              </w:rPr>
              <w:t xml:space="preserve"> </w:t>
            </w:r>
            <w:proofErr w:type="spellStart"/>
            <w:r w:rsidRPr="002D1397">
              <w:rPr>
                <w:bCs/>
                <w:sz w:val="20"/>
                <w:szCs w:val="20"/>
              </w:rPr>
              <w:t>діяльності</w:t>
            </w:r>
            <w:proofErr w:type="spellEnd"/>
            <w:r w:rsidRPr="002D1397">
              <w:rPr>
                <w:bCs/>
                <w:sz w:val="20"/>
                <w:szCs w:val="20"/>
              </w:rPr>
              <w:t xml:space="preserve"> по </w:t>
            </w:r>
            <w:proofErr w:type="spellStart"/>
            <w:r w:rsidRPr="002D1397">
              <w:rPr>
                <w:bCs/>
                <w:sz w:val="20"/>
                <w:szCs w:val="20"/>
              </w:rPr>
              <w:t>здійсненню</w:t>
            </w:r>
            <w:proofErr w:type="spellEnd"/>
            <w:r w:rsidRPr="002D1397">
              <w:rPr>
                <w:bCs/>
                <w:sz w:val="20"/>
                <w:szCs w:val="20"/>
              </w:rPr>
              <w:t xml:space="preserve"> </w:t>
            </w:r>
            <w:proofErr w:type="spellStart"/>
            <w:r w:rsidRPr="002D1397">
              <w:rPr>
                <w:bCs/>
                <w:sz w:val="20"/>
                <w:szCs w:val="20"/>
              </w:rPr>
              <w:t>платних</w:t>
            </w:r>
            <w:proofErr w:type="spellEnd"/>
            <w:r w:rsidRPr="002D1397">
              <w:rPr>
                <w:bCs/>
                <w:sz w:val="20"/>
                <w:szCs w:val="20"/>
              </w:rPr>
              <w:t xml:space="preserve"> </w:t>
            </w:r>
            <w:proofErr w:type="spellStart"/>
            <w:r w:rsidRPr="002D1397">
              <w:rPr>
                <w:bCs/>
                <w:sz w:val="20"/>
                <w:szCs w:val="20"/>
              </w:rPr>
              <w:t>послуг</w:t>
            </w:r>
            <w:proofErr w:type="spellEnd"/>
            <w:r w:rsidRPr="002D1397">
              <w:rPr>
                <w:bCs/>
                <w:sz w:val="20"/>
                <w:szCs w:val="20"/>
              </w:rPr>
              <w:t xml:space="preserve">, </w:t>
            </w:r>
            <w:proofErr w:type="spellStart"/>
            <w:r w:rsidRPr="002D1397">
              <w:rPr>
                <w:bCs/>
                <w:sz w:val="20"/>
                <w:szCs w:val="20"/>
              </w:rPr>
              <w:t>що</w:t>
            </w:r>
            <w:proofErr w:type="spellEnd"/>
            <w:r w:rsidRPr="002D1397">
              <w:rPr>
                <w:bCs/>
                <w:sz w:val="20"/>
                <w:szCs w:val="20"/>
              </w:rPr>
              <w:t xml:space="preserve"> </w:t>
            </w:r>
            <w:proofErr w:type="spellStart"/>
            <w:r w:rsidRPr="002D1397">
              <w:rPr>
                <w:bCs/>
                <w:sz w:val="20"/>
                <w:szCs w:val="20"/>
              </w:rPr>
              <w:t>над</w:t>
            </w:r>
            <w:r w:rsidRPr="002D1397">
              <w:rPr>
                <w:bCs/>
                <w:sz w:val="20"/>
                <w:szCs w:val="20"/>
              </w:rPr>
              <w:t>а</w:t>
            </w:r>
            <w:r w:rsidRPr="002D1397">
              <w:rPr>
                <w:bCs/>
                <w:sz w:val="20"/>
                <w:szCs w:val="20"/>
              </w:rPr>
              <w:t>ються</w:t>
            </w:r>
            <w:proofErr w:type="spellEnd"/>
            <w:r w:rsidRPr="002D1397">
              <w:rPr>
                <w:bCs/>
                <w:sz w:val="20"/>
                <w:szCs w:val="20"/>
              </w:rPr>
              <w:t xml:space="preserve"> </w:t>
            </w:r>
            <w:proofErr w:type="spellStart"/>
            <w:proofErr w:type="gramStart"/>
            <w:r w:rsidRPr="002D1397">
              <w:rPr>
                <w:bCs/>
                <w:sz w:val="20"/>
                <w:szCs w:val="20"/>
              </w:rPr>
              <w:t>п</w:t>
            </w:r>
            <w:proofErr w:type="gramEnd"/>
            <w:r w:rsidRPr="002D1397">
              <w:rPr>
                <w:bCs/>
                <w:sz w:val="20"/>
                <w:szCs w:val="20"/>
              </w:rPr>
              <w:t>ідрозділами</w:t>
            </w:r>
            <w:proofErr w:type="spellEnd"/>
            <w:r w:rsidRPr="002D1397">
              <w:rPr>
                <w:bCs/>
                <w:sz w:val="20"/>
                <w:szCs w:val="20"/>
              </w:rPr>
              <w:t xml:space="preserve"> ДАІ та </w:t>
            </w:r>
            <w:proofErr w:type="spellStart"/>
            <w:r w:rsidRPr="002D1397">
              <w:rPr>
                <w:bCs/>
                <w:sz w:val="20"/>
                <w:szCs w:val="20"/>
              </w:rPr>
              <w:t>відділом</w:t>
            </w:r>
            <w:proofErr w:type="spellEnd"/>
            <w:r w:rsidRPr="002D1397">
              <w:rPr>
                <w:bCs/>
                <w:sz w:val="20"/>
                <w:szCs w:val="20"/>
              </w:rPr>
              <w:t xml:space="preserve"> </w:t>
            </w:r>
            <w:proofErr w:type="spellStart"/>
            <w:r w:rsidRPr="002D1397">
              <w:rPr>
                <w:bCs/>
                <w:sz w:val="20"/>
                <w:szCs w:val="20"/>
              </w:rPr>
              <w:t>організації</w:t>
            </w:r>
            <w:proofErr w:type="spellEnd"/>
            <w:r w:rsidRPr="002D1397">
              <w:rPr>
                <w:bCs/>
                <w:sz w:val="20"/>
                <w:szCs w:val="20"/>
              </w:rPr>
              <w:t xml:space="preserve"> </w:t>
            </w:r>
            <w:proofErr w:type="spellStart"/>
            <w:r w:rsidRPr="002D1397">
              <w:rPr>
                <w:bCs/>
                <w:sz w:val="20"/>
                <w:szCs w:val="20"/>
              </w:rPr>
              <w:t>дорожнього</w:t>
            </w:r>
            <w:proofErr w:type="spellEnd"/>
            <w:r w:rsidRPr="002D1397">
              <w:rPr>
                <w:bCs/>
                <w:sz w:val="20"/>
                <w:szCs w:val="20"/>
              </w:rPr>
              <w:t xml:space="preserve"> </w:t>
            </w:r>
            <w:proofErr w:type="spellStart"/>
            <w:r w:rsidRPr="002D1397">
              <w:rPr>
                <w:bCs/>
                <w:sz w:val="20"/>
                <w:szCs w:val="20"/>
              </w:rPr>
              <w:t>руху</w:t>
            </w:r>
            <w:proofErr w:type="spellEnd"/>
            <w:r w:rsidRPr="002D1397">
              <w:rPr>
                <w:bCs/>
                <w:sz w:val="20"/>
                <w:szCs w:val="20"/>
              </w:rPr>
              <w:t xml:space="preserve"> УДАІ ГУМВС </w:t>
            </w:r>
            <w:proofErr w:type="spellStart"/>
            <w:r w:rsidRPr="002D1397">
              <w:rPr>
                <w:bCs/>
                <w:sz w:val="20"/>
                <w:szCs w:val="20"/>
              </w:rPr>
              <w:t>України</w:t>
            </w:r>
            <w:proofErr w:type="spellEnd"/>
            <w:r w:rsidRPr="002D1397">
              <w:rPr>
                <w:bCs/>
                <w:sz w:val="20"/>
                <w:szCs w:val="20"/>
              </w:rPr>
              <w:t xml:space="preserve"> в </w:t>
            </w:r>
            <w:proofErr w:type="spellStart"/>
            <w:r w:rsidRPr="002D1397">
              <w:rPr>
                <w:bCs/>
                <w:sz w:val="20"/>
                <w:szCs w:val="20"/>
              </w:rPr>
              <w:t>Донецькій</w:t>
            </w:r>
            <w:proofErr w:type="spellEnd"/>
            <w:r w:rsidRPr="002D1397">
              <w:rPr>
                <w:bCs/>
                <w:sz w:val="20"/>
                <w:szCs w:val="20"/>
              </w:rPr>
              <w:t xml:space="preserve"> </w:t>
            </w:r>
            <w:proofErr w:type="spellStart"/>
            <w:r w:rsidRPr="002D1397">
              <w:rPr>
                <w:bCs/>
                <w:sz w:val="20"/>
                <w:szCs w:val="20"/>
              </w:rPr>
              <w:t>області</w:t>
            </w:r>
            <w:proofErr w:type="spellEnd"/>
            <w:r w:rsidRPr="002D1397">
              <w:rPr>
                <w:bCs/>
                <w:sz w:val="20"/>
                <w:szCs w:val="20"/>
              </w:rPr>
              <w:t>»</w:t>
            </w:r>
          </w:p>
        </w:tc>
        <w:tc>
          <w:tcPr>
            <w:tcW w:w="3447" w:type="dxa"/>
          </w:tcPr>
          <w:p w:rsidR="00AB7A24" w:rsidRPr="002D1397" w:rsidRDefault="00AB7A24" w:rsidP="002D1397">
            <w:pPr>
              <w:rPr>
                <w:rFonts w:eastAsia="Times New Roman"/>
                <w:color w:val="000000"/>
                <w:sz w:val="20"/>
                <w:szCs w:val="20"/>
              </w:rPr>
            </w:pPr>
            <w:r w:rsidRPr="002D1397">
              <w:rPr>
                <w:color w:val="000000"/>
                <w:sz w:val="20"/>
                <w:szCs w:val="20"/>
              </w:rPr>
              <w:lastRenderedPageBreak/>
              <w:t xml:space="preserve">1. </w:t>
            </w:r>
            <w:proofErr w:type="spellStart"/>
            <w:r w:rsidRPr="002D1397">
              <w:rPr>
                <w:color w:val="000000"/>
                <w:sz w:val="20"/>
                <w:szCs w:val="20"/>
              </w:rPr>
              <w:t>Заява</w:t>
            </w:r>
            <w:proofErr w:type="spellEnd"/>
            <w:r w:rsidRPr="002D1397">
              <w:rPr>
                <w:color w:val="000000"/>
                <w:sz w:val="20"/>
                <w:szCs w:val="20"/>
              </w:rPr>
              <w:t xml:space="preserve">, </w:t>
            </w:r>
            <w:proofErr w:type="spellStart"/>
            <w:r w:rsidRPr="002D1397">
              <w:rPr>
                <w:color w:val="000000"/>
                <w:sz w:val="20"/>
                <w:szCs w:val="20"/>
              </w:rPr>
              <w:t>встановленої</w:t>
            </w:r>
            <w:proofErr w:type="spellEnd"/>
            <w:r w:rsidRPr="002D1397">
              <w:rPr>
                <w:color w:val="000000"/>
                <w:sz w:val="20"/>
                <w:szCs w:val="20"/>
              </w:rPr>
              <w:t xml:space="preserve"> </w:t>
            </w:r>
            <w:proofErr w:type="spellStart"/>
            <w:r w:rsidRPr="002D1397">
              <w:rPr>
                <w:color w:val="000000"/>
                <w:sz w:val="20"/>
                <w:szCs w:val="20"/>
              </w:rPr>
              <w:t>форми</w:t>
            </w:r>
            <w:proofErr w:type="spellEnd"/>
          </w:p>
          <w:p w:rsidR="00AB7A24" w:rsidRPr="002D1397" w:rsidRDefault="00AB7A24" w:rsidP="002D1397">
            <w:pPr>
              <w:rPr>
                <w:sz w:val="20"/>
                <w:szCs w:val="20"/>
              </w:rPr>
            </w:pPr>
            <w:r w:rsidRPr="002D1397">
              <w:rPr>
                <w:sz w:val="20"/>
                <w:szCs w:val="20"/>
              </w:rPr>
              <w:t xml:space="preserve">2. </w:t>
            </w:r>
            <w:proofErr w:type="spellStart"/>
            <w:r w:rsidRPr="002D1397">
              <w:rPr>
                <w:sz w:val="20"/>
                <w:szCs w:val="20"/>
              </w:rPr>
              <w:t>Дозвіл</w:t>
            </w:r>
            <w:proofErr w:type="spellEnd"/>
            <w:r w:rsidRPr="002D1397">
              <w:rPr>
                <w:sz w:val="20"/>
                <w:szCs w:val="20"/>
              </w:rPr>
              <w:t xml:space="preserve"> </w:t>
            </w:r>
            <w:proofErr w:type="spellStart"/>
            <w:r w:rsidRPr="002D1397">
              <w:rPr>
                <w:sz w:val="20"/>
                <w:szCs w:val="20"/>
              </w:rPr>
              <w:t>власника</w:t>
            </w:r>
            <w:proofErr w:type="spellEnd"/>
            <w:r w:rsidRPr="002D1397">
              <w:rPr>
                <w:sz w:val="20"/>
                <w:szCs w:val="20"/>
              </w:rPr>
              <w:t xml:space="preserve"> </w:t>
            </w:r>
            <w:proofErr w:type="spellStart"/>
            <w:r w:rsidRPr="002D1397">
              <w:rPr>
                <w:sz w:val="20"/>
                <w:szCs w:val="20"/>
              </w:rPr>
              <w:t>вулично-дорожньої</w:t>
            </w:r>
            <w:proofErr w:type="spellEnd"/>
            <w:r w:rsidRPr="002D1397">
              <w:rPr>
                <w:sz w:val="20"/>
                <w:szCs w:val="20"/>
              </w:rPr>
              <w:t xml:space="preserve"> </w:t>
            </w:r>
            <w:proofErr w:type="spellStart"/>
            <w:r w:rsidRPr="002D1397">
              <w:rPr>
                <w:sz w:val="20"/>
                <w:szCs w:val="20"/>
              </w:rPr>
              <w:t>мережі</w:t>
            </w:r>
            <w:proofErr w:type="spellEnd"/>
            <w:r w:rsidRPr="002D1397">
              <w:rPr>
                <w:sz w:val="20"/>
                <w:szCs w:val="20"/>
              </w:rPr>
              <w:t xml:space="preserve"> на </w:t>
            </w:r>
            <w:proofErr w:type="spellStart"/>
            <w:r w:rsidRPr="002D1397">
              <w:rPr>
                <w:sz w:val="20"/>
                <w:szCs w:val="20"/>
              </w:rPr>
              <w:t>рух</w:t>
            </w:r>
            <w:proofErr w:type="spellEnd"/>
            <w:r w:rsidRPr="002D1397">
              <w:rPr>
                <w:sz w:val="20"/>
                <w:szCs w:val="20"/>
              </w:rPr>
              <w:t xml:space="preserve"> </w:t>
            </w:r>
            <w:proofErr w:type="spellStart"/>
            <w:r w:rsidRPr="002D1397">
              <w:rPr>
                <w:sz w:val="20"/>
                <w:szCs w:val="20"/>
              </w:rPr>
              <w:t>великов</w:t>
            </w:r>
            <w:r w:rsidRPr="002D1397">
              <w:rPr>
                <w:sz w:val="20"/>
                <w:szCs w:val="20"/>
              </w:rPr>
              <w:t>а</w:t>
            </w:r>
            <w:r w:rsidRPr="002D1397">
              <w:rPr>
                <w:sz w:val="20"/>
                <w:szCs w:val="20"/>
              </w:rPr>
              <w:t>гових</w:t>
            </w:r>
            <w:proofErr w:type="spellEnd"/>
            <w:r w:rsidRPr="002D1397">
              <w:rPr>
                <w:sz w:val="20"/>
                <w:szCs w:val="20"/>
              </w:rPr>
              <w:t xml:space="preserve"> </w:t>
            </w:r>
            <w:proofErr w:type="spellStart"/>
            <w:r w:rsidRPr="002D1397">
              <w:rPr>
                <w:sz w:val="20"/>
                <w:szCs w:val="20"/>
              </w:rPr>
              <w:t>або</w:t>
            </w:r>
            <w:proofErr w:type="spellEnd"/>
            <w:r w:rsidRPr="002D1397">
              <w:rPr>
                <w:sz w:val="20"/>
                <w:szCs w:val="20"/>
              </w:rPr>
              <w:t xml:space="preserve"> </w:t>
            </w:r>
            <w:proofErr w:type="spellStart"/>
            <w:r w:rsidRPr="002D1397">
              <w:rPr>
                <w:sz w:val="20"/>
                <w:szCs w:val="20"/>
              </w:rPr>
              <w:t>великогабаритних</w:t>
            </w:r>
            <w:proofErr w:type="spellEnd"/>
            <w:r w:rsidRPr="002D1397">
              <w:rPr>
                <w:sz w:val="20"/>
                <w:szCs w:val="20"/>
              </w:rPr>
              <w:t xml:space="preserve"> </w:t>
            </w:r>
            <w:proofErr w:type="spellStart"/>
            <w:r w:rsidRPr="002D1397">
              <w:rPr>
                <w:sz w:val="20"/>
                <w:szCs w:val="20"/>
              </w:rPr>
              <w:t>тран</w:t>
            </w:r>
            <w:r w:rsidRPr="002D1397">
              <w:rPr>
                <w:sz w:val="20"/>
                <w:szCs w:val="20"/>
              </w:rPr>
              <w:t>с</w:t>
            </w:r>
            <w:r w:rsidRPr="002D1397">
              <w:rPr>
                <w:sz w:val="20"/>
                <w:szCs w:val="20"/>
              </w:rPr>
              <w:t>портних</w:t>
            </w:r>
            <w:proofErr w:type="spellEnd"/>
            <w:r w:rsidRPr="002D1397">
              <w:rPr>
                <w:sz w:val="20"/>
                <w:szCs w:val="20"/>
              </w:rPr>
              <w:t xml:space="preserve"> </w:t>
            </w:r>
            <w:proofErr w:type="spellStart"/>
            <w:r w:rsidRPr="002D1397">
              <w:rPr>
                <w:sz w:val="20"/>
                <w:szCs w:val="20"/>
              </w:rPr>
              <w:t>засобів</w:t>
            </w:r>
            <w:proofErr w:type="spellEnd"/>
            <w:r w:rsidRPr="002D1397">
              <w:rPr>
                <w:sz w:val="20"/>
                <w:szCs w:val="20"/>
              </w:rPr>
              <w:t xml:space="preserve">, </w:t>
            </w:r>
            <w:proofErr w:type="spellStart"/>
            <w:r w:rsidRPr="002D1397">
              <w:rPr>
                <w:sz w:val="20"/>
                <w:szCs w:val="20"/>
              </w:rPr>
              <w:t>погодження</w:t>
            </w:r>
            <w:proofErr w:type="spellEnd"/>
            <w:r w:rsidRPr="002D1397">
              <w:rPr>
                <w:sz w:val="20"/>
                <w:szCs w:val="20"/>
              </w:rPr>
              <w:t xml:space="preserve"> на </w:t>
            </w:r>
            <w:proofErr w:type="spellStart"/>
            <w:r w:rsidRPr="002D1397">
              <w:rPr>
                <w:sz w:val="20"/>
                <w:szCs w:val="20"/>
              </w:rPr>
              <w:t>рух</w:t>
            </w:r>
            <w:proofErr w:type="spellEnd"/>
            <w:r w:rsidRPr="002D1397">
              <w:rPr>
                <w:sz w:val="20"/>
                <w:szCs w:val="20"/>
              </w:rPr>
              <w:t xml:space="preserve"> </w:t>
            </w:r>
            <w:proofErr w:type="gramStart"/>
            <w:r w:rsidRPr="002D1397">
              <w:rPr>
                <w:sz w:val="20"/>
                <w:szCs w:val="20"/>
              </w:rPr>
              <w:t>через</w:t>
            </w:r>
            <w:proofErr w:type="gramEnd"/>
            <w:r w:rsidRPr="002D1397">
              <w:rPr>
                <w:sz w:val="20"/>
                <w:szCs w:val="20"/>
              </w:rPr>
              <w:t xml:space="preserve"> мости </w:t>
            </w:r>
            <w:proofErr w:type="gramStart"/>
            <w:r w:rsidRPr="002D1397">
              <w:rPr>
                <w:sz w:val="20"/>
                <w:szCs w:val="20"/>
              </w:rPr>
              <w:t>та</w:t>
            </w:r>
            <w:proofErr w:type="gramEnd"/>
            <w:r w:rsidRPr="002D1397">
              <w:rPr>
                <w:sz w:val="20"/>
                <w:szCs w:val="20"/>
              </w:rPr>
              <w:t xml:space="preserve"> </w:t>
            </w:r>
            <w:proofErr w:type="spellStart"/>
            <w:r w:rsidRPr="002D1397">
              <w:rPr>
                <w:sz w:val="20"/>
                <w:szCs w:val="20"/>
              </w:rPr>
              <w:t>залізничні</w:t>
            </w:r>
            <w:proofErr w:type="spellEnd"/>
            <w:r w:rsidRPr="002D1397">
              <w:rPr>
                <w:sz w:val="20"/>
                <w:szCs w:val="20"/>
              </w:rPr>
              <w:t xml:space="preserve"> </w:t>
            </w:r>
            <w:proofErr w:type="spellStart"/>
            <w:r w:rsidRPr="002D1397">
              <w:rPr>
                <w:sz w:val="20"/>
                <w:szCs w:val="20"/>
              </w:rPr>
              <w:t>переїзди</w:t>
            </w:r>
            <w:proofErr w:type="spellEnd"/>
            <w:r w:rsidRPr="002D1397">
              <w:rPr>
                <w:sz w:val="20"/>
                <w:szCs w:val="20"/>
              </w:rPr>
              <w:t xml:space="preserve"> </w:t>
            </w:r>
            <w:proofErr w:type="spellStart"/>
            <w:r w:rsidRPr="002D1397">
              <w:rPr>
                <w:sz w:val="20"/>
                <w:szCs w:val="20"/>
              </w:rPr>
              <w:t>їх</w:t>
            </w:r>
            <w:proofErr w:type="spellEnd"/>
            <w:r w:rsidRPr="002D1397">
              <w:rPr>
                <w:sz w:val="20"/>
                <w:szCs w:val="20"/>
              </w:rPr>
              <w:t xml:space="preserve"> </w:t>
            </w:r>
            <w:proofErr w:type="spellStart"/>
            <w:r w:rsidRPr="002D1397">
              <w:rPr>
                <w:sz w:val="20"/>
                <w:szCs w:val="20"/>
              </w:rPr>
              <w:t>власника</w:t>
            </w:r>
            <w:proofErr w:type="spellEnd"/>
          </w:p>
          <w:p w:rsidR="00AB7A24" w:rsidRPr="002D1397" w:rsidRDefault="00AB7A24" w:rsidP="002D1397">
            <w:pPr>
              <w:rPr>
                <w:sz w:val="20"/>
                <w:szCs w:val="20"/>
              </w:rPr>
            </w:pPr>
            <w:r w:rsidRPr="002D1397">
              <w:rPr>
                <w:sz w:val="20"/>
                <w:szCs w:val="20"/>
              </w:rPr>
              <w:t xml:space="preserve">3. </w:t>
            </w:r>
            <w:proofErr w:type="spellStart"/>
            <w:r w:rsidRPr="002D1397">
              <w:rPr>
                <w:sz w:val="20"/>
                <w:szCs w:val="20"/>
              </w:rPr>
              <w:t>Квітанція</w:t>
            </w:r>
            <w:proofErr w:type="spellEnd"/>
            <w:r w:rsidRPr="002D1397">
              <w:rPr>
                <w:sz w:val="20"/>
                <w:szCs w:val="20"/>
              </w:rPr>
              <w:t xml:space="preserve"> про </w:t>
            </w:r>
            <w:proofErr w:type="spellStart"/>
            <w:r w:rsidRPr="002D1397">
              <w:rPr>
                <w:sz w:val="20"/>
                <w:szCs w:val="20"/>
              </w:rPr>
              <w:t>сплату</w:t>
            </w:r>
            <w:proofErr w:type="spellEnd"/>
            <w:r w:rsidRPr="002D1397">
              <w:rPr>
                <w:sz w:val="20"/>
                <w:szCs w:val="20"/>
              </w:rPr>
              <w:t xml:space="preserve"> </w:t>
            </w:r>
            <w:proofErr w:type="spellStart"/>
            <w:r w:rsidRPr="002D1397">
              <w:rPr>
                <w:sz w:val="20"/>
                <w:szCs w:val="20"/>
              </w:rPr>
              <w:t>платних</w:t>
            </w:r>
            <w:proofErr w:type="spellEnd"/>
            <w:r w:rsidRPr="002D1397">
              <w:rPr>
                <w:sz w:val="20"/>
                <w:szCs w:val="20"/>
              </w:rPr>
              <w:t xml:space="preserve"> </w:t>
            </w:r>
            <w:proofErr w:type="spellStart"/>
            <w:r w:rsidRPr="002D1397">
              <w:rPr>
                <w:sz w:val="20"/>
                <w:szCs w:val="20"/>
              </w:rPr>
              <w:t>п</w:t>
            </w:r>
            <w:r w:rsidRPr="002D1397">
              <w:rPr>
                <w:sz w:val="20"/>
                <w:szCs w:val="20"/>
              </w:rPr>
              <w:t>о</w:t>
            </w:r>
            <w:r w:rsidRPr="002D1397">
              <w:rPr>
                <w:sz w:val="20"/>
                <w:szCs w:val="20"/>
              </w:rPr>
              <w:t>слуг</w:t>
            </w:r>
            <w:proofErr w:type="spellEnd"/>
          </w:p>
        </w:tc>
      </w:tr>
      <w:tr w:rsidR="00AB7A24" w:rsidRPr="00CD20DC" w:rsidTr="005F0F65">
        <w:trPr>
          <w:trHeight w:val="241"/>
        </w:trPr>
        <w:tc>
          <w:tcPr>
            <w:tcW w:w="434" w:type="dxa"/>
          </w:tcPr>
          <w:p w:rsidR="00AB7A24" w:rsidRPr="00856FBD" w:rsidRDefault="00AB7A24" w:rsidP="00CD20DC">
            <w:pPr>
              <w:pStyle w:val="ad"/>
              <w:numPr>
                <w:ilvl w:val="0"/>
                <w:numId w:val="14"/>
              </w:numPr>
              <w:ind w:left="0" w:firstLine="0"/>
              <w:jc w:val="center"/>
              <w:rPr>
                <w:sz w:val="18"/>
                <w:szCs w:val="18"/>
              </w:rPr>
            </w:pPr>
          </w:p>
        </w:tc>
        <w:tc>
          <w:tcPr>
            <w:tcW w:w="3023" w:type="dxa"/>
          </w:tcPr>
          <w:p w:rsidR="00AB7A24" w:rsidRDefault="00AB7A24" w:rsidP="0031304E">
            <w:pPr>
              <w:pStyle w:val="Style4"/>
              <w:widowControl/>
              <w:spacing w:line="252" w:lineRule="exact"/>
              <w:ind w:left="40"/>
              <w:jc w:val="left"/>
              <w:rPr>
                <w:rStyle w:val="FontStyle12"/>
                <w:lang w:val="uk-UA" w:eastAsia="uk-UA"/>
              </w:rPr>
            </w:pPr>
            <w:r>
              <w:rPr>
                <w:rStyle w:val="FontStyle12"/>
                <w:lang w:val="uk-UA" w:eastAsia="uk-UA"/>
              </w:rPr>
              <w:t>Дозвіл на дорожні перев</w:t>
            </w:r>
            <w:r>
              <w:rPr>
                <w:rStyle w:val="FontStyle12"/>
                <w:lang w:val="uk-UA" w:eastAsia="uk-UA"/>
              </w:rPr>
              <w:t>е</w:t>
            </w:r>
            <w:r>
              <w:rPr>
                <w:rStyle w:val="FontStyle12"/>
                <w:lang w:val="uk-UA" w:eastAsia="uk-UA"/>
              </w:rPr>
              <w:t>зення небезпечних вантажів</w:t>
            </w:r>
          </w:p>
        </w:tc>
        <w:tc>
          <w:tcPr>
            <w:tcW w:w="1646" w:type="dxa"/>
          </w:tcPr>
          <w:p w:rsidR="00AB7A24" w:rsidRDefault="00AB7A24" w:rsidP="00AB7A24">
            <w:pPr>
              <w:pStyle w:val="Style4"/>
              <w:widowControl/>
              <w:spacing w:line="252" w:lineRule="exact"/>
              <w:ind w:left="40"/>
              <w:jc w:val="left"/>
              <w:rPr>
                <w:rStyle w:val="FontStyle12"/>
                <w:lang w:val="uk-UA" w:eastAsia="uk-UA"/>
              </w:rPr>
            </w:pPr>
            <w:r>
              <w:rPr>
                <w:rStyle w:val="FontStyle12"/>
                <w:lang w:val="uk-UA" w:eastAsia="uk-UA"/>
              </w:rPr>
              <w:t>Дозвіл на д</w:t>
            </w:r>
            <w:r>
              <w:rPr>
                <w:rStyle w:val="FontStyle12"/>
                <w:lang w:val="uk-UA" w:eastAsia="uk-UA"/>
              </w:rPr>
              <w:t>о</w:t>
            </w:r>
            <w:r>
              <w:rPr>
                <w:rStyle w:val="FontStyle12"/>
                <w:lang w:val="uk-UA" w:eastAsia="uk-UA"/>
              </w:rPr>
              <w:t>рожні перев</w:t>
            </w:r>
            <w:r>
              <w:rPr>
                <w:rStyle w:val="FontStyle12"/>
                <w:lang w:val="uk-UA" w:eastAsia="uk-UA"/>
              </w:rPr>
              <w:t>е</w:t>
            </w:r>
            <w:r>
              <w:rPr>
                <w:rStyle w:val="FontStyle12"/>
                <w:lang w:val="uk-UA" w:eastAsia="uk-UA"/>
              </w:rPr>
              <w:t>зення небе</w:t>
            </w:r>
            <w:r>
              <w:rPr>
                <w:rStyle w:val="FontStyle12"/>
                <w:lang w:val="uk-UA" w:eastAsia="uk-UA"/>
              </w:rPr>
              <w:t>з</w:t>
            </w:r>
            <w:r>
              <w:rPr>
                <w:rStyle w:val="FontStyle12"/>
                <w:lang w:val="uk-UA" w:eastAsia="uk-UA"/>
              </w:rPr>
              <w:t>печних ва</w:t>
            </w:r>
            <w:r>
              <w:rPr>
                <w:rStyle w:val="FontStyle12"/>
                <w:lang w:val="uk-UA" w:eastAsia="uk-UA"/>
              </w:rPr>
              <w:t>н</w:t>
            </w:r>
            <w:r>
              <w:rPr>
                <w:rStyle w:val="FontStyle12"/>
                <w:lang w:val="uk-UA" w:eastAsia="uk-UA"/>
              </w:rPr>
              <w:t>тажів</w:t>
            </w:r>
          </w:p>
        </w:tc>
        <w:tc>
          <w:tcPr>
            <w:tcW w:w="1646" w:type="dxa"/>
          </w:tcPr>
          <w:p w:rsidR="00AB7A24" w:rsidRPr="00997D66" w:rsidRDefault="00AB7A24" w:rsidP="00997D66">
            <w:pPr>
              <w:pStyle w:val="Style4"/>
              <w:widowControl/>
              <w:spacing w:line="263" w:lineRule="exact"/>
              <w:ind w:left="180" w:right="90"/>
              <w:jc w:val="left"/>
              <w:rPr>
                <w:rStyle w:val="FontStyle12"/>
                <w:sz w:val="20"/>
                <w:szCs w:val="20"/>
                <w:lang w:val="uk-UA" w:eastAsia="uk-UA"/>
              </w:rPr>
            </w:pPr>
            <w:r w:rsidRPr="00997D66">
              <w:rPr>
                <w:rStyle w:val="FontStyle12"/>
                <w:sz w:val="20"/>
                <w:szCs w:val="20"/>
                <w:lang w:val="uk-UA" w:eastAsia="uk-UA"/>
              </w:rPr>
              <w:t>ВДАІ Крам</w:t>
            </w:r>
            <w:r w:rsidRPr="00997D66">
              <w:rPr>
                <w:rStyle w:val="FontStyle12"/>
                <w:sz w:val="20"/>
                <w:szCs w:val="20"/>
                <w:lang w:val="uk-UA" w:eastAsia="uk-UA"/>
              </w:rPr>
              <w:t>а</w:t>
            </w:r>
            <w:r w:rsidRPr="00997D66">
              <w:rPr>
                <w:rStyle w:val="FontStyle12"/>
                <w:sz w:val="20"/>
                <w:szCs w:val="20"/>
                <w:lang w:val="uk-UA" w:eastAsia="uk-UA"/>
              </w:rPr>
              <w:t>торського МВ ГУМВС України в Донецькій області</w:t>
            </w:r>
          </w:p>
        </w:tc>
        <w:tc>
          <w:tcPr>
            <w:tcW w:w="1247" w:type="dxa"/>
          </w:tcPr>
          <w:p w:rsidR="00AB7A24" w:rsidRPr="00997D66" w:rsidRDefault="00AB7A24" w:rsidP="00997D66">
            <w:pPr>
              <w:overflowPunct w:val="0"/>
              <w:autoSpaceDE w:val="0"/>
              <w:autoSpaceDN w:val="0"/>
              <w:adjustRightInd w:val="0"/>
              <w:rPr>
                <w:sz w:val="20"/>
                <w:szCs w:val="20"/>
              </w:rPr>
            </w:pPr>
            <w:proofErr w:type="spellStart"/>
            <w:r w:rsidRPr="00997D66">
              <w:rPr>
                <w:sz w:val="20"/>
                <w:szCs w:val="20"/>
              </w:rPr>
              <w:t>Терміном</w:t>
            </w:r>
            <w:proofErr w:type="spellEnd"/>
            <w:r w:rsidRPr="00997D66">
              <w:rPr>
                <w:sz w:val="20"/>
                <w:szCs w:val="20"/>
              </w:rPr>
              <w:t xml:space="preserve"> </w:t>
            </w:r>
            <w:proofErr w:type="spellStart"/>
            <w:r w:rsidRPr="00997D66">
              <w:rPr>
                <w:sz w:val="20"/>
                <w:szCs w:val="20"/>
              </w:rPr>
              <w:t>розгляду</w:t>
            </w:r>
            <w:proofErr w:type="spellEnd"/>
            <w:r w:rsidRPr="00997D66">
              <w:rPr>
                <w:sz w:val="20"/>
                <w:szCs w:val="20"/>
              </w:rPr>
              <w:t xml:space="preserve"> заяви (ли</w:t>
            </w:r>
            <w:r w:rsidRPr="00997D66">
              <w:rPr>
                <w:sz w:val="20"/>
                <w:szCs w:val="20"/>
              </w:rPr>
              <w:t>с</w:t>
            </w:r>
            <w:r w:rsidRPr="00997D66">
              <w:rPr>
                <w:sz w:val="20"/>
                <w:szCs w:val="20"/>
              </w:rPr>
              <w:t xml:space="preserve">та) </w:t>
            </w:r>
            <w:proofErr w:type="spellStart"/>
            <w:r w:rsidRPr="00997D66">
              <w:rPr>
                <w:sz w:val="20"/>
                <w:szCs w:val="20"/>
              </w:rPr>
              <w:t>є</w:t>
            </w:r>
            <w:proofErr w:type="spellEnd"/>
            <w:r w:rsidRPr="00997D66">
              <w:rPr>
                <w:sz w:val="20"/>
                <w:szCs w:val="20"/>
              </w:rPr>
              <w:t xml:space="preserve"> </w:t>
            </w:r>
            <w:proofErr w:type="spellStart"/>
            <w:r w:rsidRPr="00997D66">
              <w:rPr>
                <w:sz w:val="20"/>
                <w:szCs w:val="20"/>
              </w:rPr>
              <w:t>термін</w:t>
            </w:r>
            <w:proofErr w:type="spellEnd"/>
            <w:r w:rsidRPr="00997D66">
              <w:rPr>
                <w:sz w:val="20"/>
                <w:szCs w:val="20"/>
              </w:rPr>
              <w:t xml:space="preserve"> </w:t>
            </w:r>
            <w:proofErr w:type="spellStart"/>
            <w:r w:rsidRPr="00997D66">
              <w:rPr>
                <w:sz w:val="20"/>
                <w:szCs w:val="20"/>
              </w:rPr>
              <w:t>з</w:t>
            </w:r>
            <w:proofErr w:type="spellEnd"/>
            <w:r w:rsidRPr="00997D66">
              <w:rPr>
                <w:sz w:val="20"/>
                <w:szCs w:val="20"/>
              </w:rPr>
              <w:t xml:space="preserve"> моменту </w:t>
            </w:r>
            <w:proofErr w:type="spellStart"/>
            <w:r w:rsidRPr="00997D66">
              <w:rPr>
                <w:sz w:val="20"/>
                <w:szCs w:val="20"/>
              </w:rPr>
              <w:t>його</w:t>
            </w:r>
            <w:proofErr w:type="spellEnd"/>
            <w:r w:rsidRPr="00997D66">
              <w:rPr>
                <w:sz w:val="20"/>
                <w:szCs w:val="20"/>
              </w:rPr>
              <w:t xml:space="preserve"> </w:t>
            </w:r>
            <w:proofErr w:type="spellStart"/>
            <w:r w:rsidRPr="00997D66">
              <w:rPr>
                <w:sz w:val="20"/>
                <w:szCs w:val="20"/>
              </w:rPr>
              <w:t>реєстрації</w:t>
            </w:r>
            <w:proofErr w:type="spellEnd"/>
            <w:r w:rsidRPr="00997D66">
              <w:rPr>
                <w:sz w:val="20"/>
                <w:szCs w:val="20"/>
              </w:rPr>
              <w:t xml:space="preserve"> до остато</w:t>
            </w:r>
            <w:r w:rsidRPr="00997D66">
              <w:rPr>
                <w:sz w:val="20"/>
                <w:szCs w:val="20"/>
              </w:rPr>
              <w:t>ч</w:t>
            </w:r>
            <w:r w:rsidRPr="00997D66">
              <w:rPr>
                <w:sz w:val="20"/>
                <w:szCs w:val="20"/>
              </w:rPr>
              <w:lastRenderedPageBreak/>
              <w:t xml:space="preserve">ного </w:t>
            </w:r>
            <w:proofErr w:type="spellStart"/>
            <w:r w:rsidRPr="00997D66">
              <w:rPr>
                <w:sz w:val="20"/>
                <w:szCs w:val="20"/>
              </w:rPr>
              <w:t>ро</w:t>
            </w:r>
            <w:r w:rsidRPr="00997D66">
              <w:rPr>
                <w:sz w:val="20"/>
                <w:szCs w:val="20"/>
              </w:rPr>
              <w:t>з</w:t>
            </w:r>
            <w:r w:rsidRPr="00997D66">
              <w:rPr>
                <w:sz w:val="20"/>
                <w:szCs w:val="20"/>
              </w:rPr>
              <w:t>гляду</w:t>
            </w:r>
            <w:proofErr w:type="spellEnd"/>
            <w:r w:rsidRPr="00997D66">
              <w:rPr>
                <w:sz w:val="20"/>
                <w:szCs w:val="20"/>
              </w:rPr>
              <w:t xml:space="preserve"> за</w:t>
            </w:r>
            <w:r w:rsidRPr="00997D66">
              <w:rPr>
                <w:sz w:val="20"/>
                <w:szCs w:val="20"/>
              </w:rPr>
              <w:t>я</w:t>
            </w:r>
            <w:r w:rsidRPr="00997D66">
              <w:rPr>
                <w:sz w:val="20"/>
                <w:szCs w:val="20"/>
              </w:rPr>
              <w:t>в</w:t>
            </w:r>
            <w:proofErr w:type="gramStart"/>
            <w:r w:rsidRPr="00997D66">
              <w:rPr>
                <w:sz w:val="20"/>
                <w:szCs w:val="20"/>
              </w:rPr>
              <w:t>и(</w:t>
            </w:r>
            <w:proofErr w:type="gramEnd"/>
            <w:r w:rsidRPr="00997D66">
              <w:rPr>
                <w:sz w:val="20"/>
                <w:szCs w:val="20"/>
              </w:rPr>
              <w:t xml:space="preserve">листа) по </w:t>
            </w:r>
            <w:proofErr w:type="spellStart"/>
            <w:r w:rsidRPr="00997D66">
              <w:rPr>
                <w:sz w:val="20"/>
                <w:szCs w:val="20"/>
              </w:rPr>
              <w:t>суті</w:t>
            </w:r>
            <w:proofErr w:type="spellEnd"/>
            <w:r w:rsidRPr="00997D66">
              <w:rPr>
                <w:sz w:val="20"/>
                <w:szCs w:val="20"/>
              </w:rPr>
              <w:t xml:space="preserve">, </w:t>
            </w:r>
            <w:proofErr w:type="spellStart"/>
            <w:r w:rsidRPr="00997D66">
              <w:rPr>
                <w:sz w:val="20"/>
                <w:szCs w:val="20"/>
              </w:rPr>
              <w:t>з</w:t>
            </w:r>
            <w:proofErr w:type="spellEnd"/>
            <w:r w:rsidRPr="00997D66">
              <w:rPr>
                <w:sz w:val="20"/>
                <w:szCs w:val="20"/>
              </w:rPr>
              <w:t xml:space="preserve"> </w:t>
            </w:r>
            <w:proofErr w:type="spellStart"/>
            <w:r w:rsidRPr="00997D66">
              <w:rPr>
                <w:sz w:val="20"/>
                <w:szCs w:val="20"/>
              </w:rPr>
              <w:t>урахува</w:t>
            </w:r>
            <w:r w:rsidRPr="00997D66">
              <w:rPr>
                <w:sz w:val="20"/>
                <w:szCs w:val="20"/>
              </w:rPr>
              <w:t>н</w:t>
            </w:r>
            <w:r w:rsidRPr="00997D66">
              <w:rPr>
                <w:sz w:val="20"/>
                <w:szCs w:val="20"/>
              </w:rPr>
              <w:t>ням</w:t>
            </w:r>
            <w:proofErr w:type="spellEnd"/>
            <w:r w:rsidRPr="00997D66">
              <w:rPr>
                <w:sz w:val="20"/>
                <w:szCs w:val="20"/>
              </w:rPr>
              <w:t xml:space="preserve"> </w:t>
            </w:r>
            <w:proofErr w:type="spellStart"/>
            <w:r w:rsidRPr="00997D66">
              <w:rPr>
                <w:sz w:val="20"/>
                <w:szCs w:val="20"/>
              </w:rPr>
              <w:t>черговості</w:t>
            </w:r>
            <w:proofErr w:type="spellEnd"/>
            <w:r w:rsidRPr="00997D66">
              <w:rPr>
                <w:sz w:val="20"/>
                <w:szCs w:val="20"/>
              </w:rPr>
              <w:t xml:space="preserve"> </w:t>
            </w:r>
            <w:proofErr w:type="spellStart"/>
            <w:r w:rsidRPr="00997D66">
              <w:rPr>
                <w:sz w:val="20"/>
                <w:szCs w:val="20"/>
              </w:rPr>
              <w:t>розгляду</w:t>
            </w:r>
            <w:proofErr w:type="spellEnd"/>
            <w:r w:rsidRPr="00997D66">
              <w:rPr>
                <w:sz w:val="20"/>
                <w:szCs w:val="20"/>
              </w:rPr>
              <w:t xml:space="preserve">, </w:t>
            </w:r>
            <w:proofErr w:type="spellStart"/>
            <w:r w:rsidRPr="00997D66">
              <w:rPr>
                <w:sz w:val="20"/>
                <w:szCs w:val="20"/>
              </w:rPr>
              <w:t>необхідних</w:t>
            </w:r>
            <w:proofErr w:type="spellEnd"/>
            <w:r w:rsidRPr="00997D66">
              <w:rPr>
                <w:sz w:val="20"/>
                <w:szCs w:val="20"/>
              </w:rPr>
              <w:t xml:space="preserve"> </w:t>
            </w:r>
            <w:proofErr w:type="spellStart"/>
            <w:r w:rsidRPr="00997D66">
              <w:rPr>
                <w:sz w:val="20"/>
                <w:szCs w:val="20"/>
              </w:rPr>
              <w:t>перевірок</w:t>
            </w:r>
            <w:proofErr w:type="spellEnd"/>
            <w:r w:rsidRPr="00997D66">
              <w:rPr>
                <w:sz w:val="20"/>
                <w:szCs w:val="20"/>
              </w:rPr>
              <w:t xml:space="preserve">, </w:t>
            </w:r>
            <w:proofErr w:type="spellStart"/>
            <w:r w:rsidRPr="00997D66">
              <w:rPr>
                <w:sz w:val="20"/>
                <w:szCs w:val="20"/>
              </w:rPr>
              <w:t>доповідей</w:t>
            </w:r>
            <w:proofErr w:type="spellEnd"/>
            <w:r w:rsidRPr="00997D66">
              <w:rPr>
                <w:sz w:val="20"/>
                <w:szCs w:val="20"/>
              </w:rPr>
              <w:t xml:space="preserve">, </w:t>
            </w:r>
            <w:proofErr w:type="spellStart"/>
            <w:r w:rsidRPr="00997D66">
              <w:rPr>
                <w:sz w:val="20"/>
                <w:szCs w:val="20"/>
              </w:rPr>
              <w:t>прохо</w:t>
            </w:r>
            <w:r w:rsidRPr="00997D66">
              <w:rPr>
                <w:sz w:val="20"/>
                <w:szCs w:val="20"/>
              </w:rPr>
              <w:t>д</w:t>
            </w:r>
            <w:r w:rsidRPr="00997D66">
              <w:rPr>
                <w:sz w:val="20"/>
                <w:szCs w:val="20"/>
              </w:rPr>
              <w:t>ження</w:t>
            </w:r>
            <w:proofErr w:type="spellEnd"/>
            <w:r w:rsidRPr="00997D66">
              <w:rPr>
                <w:sz w:val="20"/>
                <w:szCs w:val="20"/>
              </w:rPr>
              <w:t xml:space="preserve"> </w:t>
            </w:r>
            <w:proofErr w:type="spellStart"/>
            <w:r w:rsidRPr="00997D66">
              <w:rPr>
                <w:sz w:val="20"/>
                <w:szCs w:val="20"/>
              </w:rPr>
              <w:t>документів</w:t>
            </w:r>
            <w:proofErr w:type="spellEnd"/>
            <w:r w:rsidRPr="00997D66">
              <w:rPr>
                <w:sz w:val="20"/>
                <w:szCs w:val="20"/>
              </w:rPr>
              <w:t xml:space="preserve">, </w:t>
            </w:r>
            <w:proofErr w:type="spellStart"/>
            <w:r w:rsidRPr="00997D66">
              <w:rPr>
                <w:sz w:val="20"/>
                <w:szCs w:val="20"/>
              </w:rPr>
              <w:t>оформле</w:t>
            </w:r>
            <w:r w:rsidRPr="00997D66">
              <w:rPr>
                <w:sz w:val="20"/>
                <w:szCs w:val="20"/>
              </w:rPr>
              <w:t>н</w:t>
            </w:r>
            <w:r w:rsidRPr="00997D66">
              <w:rPr>
                <w:sz w:val="20"/>
                <w:szCs w:val="20"/>
              </w:rPr>
              <w:t>ня</w:t>
            </w:r>
            <w:proofErr w:type="spellEnd"/>
            <w:r w:rsidRPr="00997D66">
              <w:rPr>
                <w:sz w:val="20"/>
                <w:szCs w:val="20"/>
              </w:rPr>
              <w:t xml:space="preserve">, </w:t>
            </w:r>
            <w:proofErr w:type="spellStart"/>
            <w:r w:rsidRPr="00997D66">
              <w:rPr>
                <w:sz w:val="20"/>
                <w:szCs w:val="20"/>
              </w:rPr>
              <w:t>але</w:t>
            </w:r>
            <w:proofErr w:type="spellEnd"/>
            <w:r w:rsidRPr="00997D66">
              <w:rPr>
                <w:sz w:val="20"/>
                <w:szCs w:val="20"/>
              </w:rPr>
              <w:t xml:space="preserve"> не </w:t>
            </w:r>
            <w:proofErr w:type="spellStart"/>
            <w:r w:rsidRPr="00997D66">
              <w:rPr>
                <w:sz w:val="20"/>
                <w:szCs w:val="20"/>
              </w:rPr>
              <w:t>пізніше</w:t>
            </w:r>
            <w:proofErr w:type="spellEnd"/>
            <w:r w:rsidRPr="00997D66">
              <w:rPr>
                <w:sz w:val="20"/>
                <w:szCs w:val="20"/>
              </w:rPr>
              <w:t xml:space="preserve"> 10 </w:t>
            </w:r>
            <w:proofErr w:type="spellStart"/>
            <w:r w:rsidRPr="00997D66">
              <w:rPr>
                <w:sz w:val="20"/>
                <w:szCs w:val="20"/>
              </w:rPr>
              <w:t>діб</w:t>
            </w:r>
            <w:proofErr w:type="spellEnd"/>
            <w:r w:rsidRPr="00997D66">
              <w:rPr>
                <w:sz w:val="20"/>
                <w:szCs w:val="20"/>
              </w:rPr>
              <w:t xml:space="preserve">, </w:t>
            </w:r>
            <w:proofErr w:type="spellStart"/>
            <w:r w:rsidRPr="00997D66">
              <w:rPr>
                <w:sz w:val="20"/>
                <w:szCs w:val="20"/>
              </w:rPr>
              <w:t>визн</w:t>
            </w:r>
            <w:r w:rsidRPr="00997D66">
              <w:rPr>
                <w:sz w:val="20"/>
                <w:szCs w:val="20"/>
              </w:rPr>
              <w:t>а</w:t>
            </w:r>
            <w:r w:rsidRPr="00997D66">
              <w:rPr>
                <w:sz w:val="20"/>
                <w:szCs w:val="20"/>
              </w:rPr>
              <w:t>ченого</w:t>
            </w:r>
            <w:proofErr w:type="spellEnd"/>
            <w:r w:rsidRPr="00997D66">
              <w:rPr>
                <w:sz w:val="20"/>
                <w:szCs w:val="20"/>
              </w:rPr>
              <w:t xml:space="preserve"> З</w:t>
            </w:r>
            <w:r w:rsidRPr="00997D66">
              <w:rPr>
                <w:sz w:val="20"/>
                <w:szCs w:val="20"/>
              </w:rPr>
              <w:t>а</w:t>
            </w:r>
            <w:r w:rsidRPr="00997D66">
              <w:rPr>
                <w:sz w:val="20"/>
                <w:szCs w:val="20"/>
              </w:rPr>
              <w:t xml:space="preserve">коном </w:t>
            </w:r>
            <w:proofErr w:type="spellStart"/>
            <w:r w:rsidRPr="00997D66">
              <w:rPr>
                <w:sz w:val="20"/>
                <w:szCs w:val="20"/>
              </w:rPr>
              <w:t>України</w:t>
            </w:r>
            <w:proofErr w:type="spellEnd"/>
            <w:r w:rsidRPr="00997D66">
              <w:rPr>
                <w:sz w:val="20"/>
                <w:szCs w:val="20"/>
              </w:rPr>
              <w:t xml:space="preserve"> «Про </w:t>
            </w:r>
            <w:proofErr w:type="spellStart"/>
            <w:r w:rsidRPr="00997D66">
              <w:rPr>
                <w:sz w:val="20"/>
                <w:szCs w:val="20"/>
              </w:rPr>
              <w:t>дозвільну</w:t>
            </w:r>
            <w:proofErr w:type="spellEnd"/>
            <w:r w:rsidRPr="00997D66">
              <w:rPr>
                <w:sz w:val="20"/>
                <w:szCs w:val="20"/>
              </w:rPr>
              <w:t xml:space="preserve"> систему у </w:t>
            </w:r>
            <w:proofErr w:type="spellStart"/>
            <w:r w:rsidRPr="00997D66">
              <w:rPr>
                <w:sz w:val="20"/>
                <w:szCs w:val="20"/>
              </w:rPr>
              <w:t>сфері</w:t>
            </w:r>
            <w:proofErr w:type="spellEnd"/>
            <w:r w:rsidRPr="00997D66">
              <w:rPr>
                <w:sz w:val="20"/>
                <w:szCs w:val="20"/>
              </w:rPr>
              <w:t xml:space="preserve"> </w:t>
            </w:r>
            <w:proofErr w:type="spellStart"/>
            <w:r w:rsidRPr="00997D66">
              <w:rPr>
                <w:sz w:val="20"/>
                <w:szCs w:val="20"/>
              </w:rPr>
              <w:t>господарської</w:t>
            </w:r>
            <w:proofErr w:type="spellEnd"/>
            <w:r w:rsidRPr="00997D66">
              <w:rPr>
                <w:sz w:val="20"/>
                <w:szCs w:val="20"/>
              </w:rPr>
              <w:t xml:space="preserve"> </w:t>
            </w:r>
            <w:proofErr w:type="spellStart"/>
            <w:r w:rsidRPr="00997D66">
              <w:rPr>
                <w:sz w:val="20"/>
                <w:szCs w:val="20"/>
              </w:rPr>
              <w:t>діяльності</w:t>
            </w:r>
            <w:proofErr w:type="spellEnd"/>
            <w:r w:rsidRPr="00997D66">
              <w:rPr>
                <w:sz w:val="20"/>
                <w:szCs w:val="20"/>
              </w:rPr>
              <w:t xml:space="preserve">» ст.4-1. </w:t>
            </w:r>
            <w:proofErr w:type="spellStart"/>
            <w:r w:rsidRPr="00997D66">
              <w:rPr>
                <w:sz w:val="20"/>
                <w:szCs w:val="20"/>
              </w:rPr>
              <w:t>Ро</w:t>
            </w:r>
            <w:r w:rsidRPr="00997D66">
              <w:rPr>
                <w:sz w:val="20"/>
                <w:szCs w:val="20"/>
              </w:rPr>
              <w:t>з</w:t>
            </w:r>
            <w:r w:rsidRPr="00997D66">
              <w:rPr>
                <w:sz w:val="20"/>
                <w:szCs w:val="20"/>
              </w:rPr>
              <w:t>гляд</w:t>
            </w:r>
            <w:proofErr w:type="spellEnd"/>
            <w:r w:rsidRPr="00997D66">
              <w:rPr>
                <w:sz w:val="20"/>
                <w:szCs w:val="20"/>
              </w:rPr>
              <w:t xml:space="preserve"> заяви (листа) проводит</w:t>
            </w:r>
            <w:r w:rsidRPr="00997D66">
              <w:rPr>
                <w:sz w:val="20"/>
                <w:szCs w:val="20"/>
              </w:rPr>
              <w:t>ь</w:t>
            </w:r>
            <w:r w:rsidRPr="00997D66">
              <w:rPr>
                <w:sz w:val="20"/>
                <w:szCs w:val="20"/>
              </w:rPr>
              <w:t xml:space="preserve">ся </w:t>
            </w:r>
            <w:proofErr w:type="spellStart"/>
            <w:r w:rsidRPr="00997D66">
              <w:rPr>
                <w:sz w:val="20"/>
                <w:szCs w:val="20"/>
              </w:rPr>
              <w:t>тільки</w:t>
            </w:r>
            <w:proofErr w:type="spellEnd"/>
            <w:r w:rsidRPr="00997D66">
              <w:rPr>
                <w:sz w:val="20"/>
                <w:szCs w:val="20"/>
              </w:rPr>
              <w:t xml:space="preserve"> </w:t>
            </w:r>
            <w:proofErr w:type="spellStart"/>
            <w:proofErr w:type="gramStart"/>
            <w:r w:rsidRPr="00997D66">
              <w:rPr>
                <w:sz w:val="20"/>
                <w:szCs w:val="20"/>
              </w:rPr>
              <w:t>п</w:t>
            </w:r>
            <w:proofErr w:type="gramEnd"/>
            <w:r w:rsidRPr="00997D66">
              <w:rPr>
                <w:sz w:val="20"/>
                <w:szCs w:val="20"/>
              </w:rPr>
              <w:t>ісля</w:t>
            </w:r>
            <w:proofErr w:type="spellEnd"/>
            <w:r w:rsidRPr="00997D66">
              <w:rPr>
                <w:sz w:val="20"/>
                <w:szCs w:val="20"/>
              </w:rPr>
              <w:t xml:space="preserve"> </w:t>
            </w:r>
            <w:proofErr w:type="spellStart"/>
            <w:r w:rsidRPr="00997D66">
              <w:rPr>
                <w:sz w:val="20"/>
                <w:szCs w:val="20"/>
              </w:rPr>
              <w:t>здійснення</w:t>
            </w:r>
            <w:proofErr w:type="spellEnd"/>
            <w:r w:rsidRPr="00997D66">
              <w:rPr>
                <w:sz w:val="20"/>
                <w:szCs w:val="20"/>
              </w:rPr>
              <w:t xml:space="preserve"> </w:t>
            </w:r>
            <w:proofErr w:type="spellStart"/>
            <w:r w:rsidRPr="00997D66">
              <w:rPr>
                <w:sz w:val="20"/>
                <w:szCs w:val="20"/>
              </w:rPr>
              <w:t>відповідної</w:t>
            </w:r>
            <w:proofErr w:type="spellEnd"/>
            <w:r w:rsidRPr="00997D66">
              <w:rPr>
                <w:sz w:val="20"/>
                <w:szCs w:val="20"/>
              </w:rPr>
              <w:t xml:space="preserve"> оплати</w:t>
            </w:r>
          </w:p>
          <w:p w:rsidR="00AB7A24" w:rsidRPr="00997D66" w:rsidRDefault="00AB7A24" w:rsidP="00997D66">
            <w:pPr>
              <w:rPr>
                <w:sz w:val="20"/>
                <w:szCs w:val="20"/>
                <w:lang w:val="uk-UA"/>
              </w:rPr>
            </w:pPr>
          </w:p>
        </w:tc>
        <w:tc>
          <w:tcPr>
            <w:tcW w:w="1341" w:type="dxa"/>
          </w:tcPr>
          <w:p w:rsidR="00AB7A24" w:rsidRPr="00997D66" w:rsidRDefault="00AB7A24" w:rsidP="00997D66">
            <w:pPr>
              <w:rPr>
                <w:rFonts w:eastAsia="Times New Roman"/>
                <w:sz w:val="20"/>
                <w:szCs w:val="20"/>
              </w:rPr>
            </w:pPr>
            <w:r w:rsidRPr="00997D66">
              <w:rPr>
                <w:sz w:val="20"/>
                <w:szCs w:val="20"/>
              </w:rPr>
              <w:lastRenderedPageBreak/>
              <w:t xml:space="preserve">- </w:t>
            </w:r>
            <w:proofErr w:type="spellStart"/>
            <w:r w:rsidRPr="00997D66">
              <w:rPr>
                <w:sz w:val="20"/>
                <w:szCs w:val="20"/>
              </w:rPr>
              <w:t>оформле</w:t>
            </w:r>
            <w:r w:rsidRPr="00997D66">
              <w:rPr>
                <w:sz w:val="20"/>
                <w:szCs w:val="20"/>
              </w:rPr>
              <w:t>н</w:t>
            </w:r>
            <w:r w:rsidRPr="00997D66">
              <w:rPr>
                <w:sz w:val="20"/>
                <w:szCs w:val="20"/>
              </w:rPr>
              <w:t>ня</w:t>
            </w:r>
            <w:proofErr w:type="spellEnd"/>
            <w:r w:rsidRPr="00997D66">
              <w:rPr>
                <w:sz w:val="20"/>
                <w:szCs w:val="20"/>
              </w:rPr>
              <w:t xml:space="preserve"> та </w:t>
            </w:r>
            <w:proofErr w:type="spellStart"/>
            <w:r w:rsidRPr="00997D66">
              <w:rPr>
                <w:sz w:val="20"/>
                <w:szCs w:val="20"/>
              </w:rPr>
              <w:t>видача</w:t>
            </w:r>
            <w:proofErr w:type="spellEnd"/>
            <w:r w:rsidRPr="00997D66">
              <w:rPr>
                <w:sz w:val="20"/>
                <w:szCs w:val="20"/>
              </w:rPr>
              <w:t xml:space="preserve"> </w:t>
            </w:r>
            <w:proofErr w:type="spellStart"/>
            <w:r w:rsidRPr="00997D66">
              <w:rPr>
                <w:sz w:val="20"/>
                <w:szCs w:val="20"/>
              </w:rPr>
              <w:t>дозволів</w:t>
            </w:r>
            <w:proofErr w:type="spellEnd"/>
            <w:r w:rsidRPr="00997D66">
              <w:rPr>
                <w:sz w:val="20"/>
                <w:szCs w:val="20"/>
              </w:rPr>
              <w:t xml:space="preserve"> </w:t>
            </w:r>
            <w:proofErr w:type="spellStart"/>
            <w:r w:rsidRPr="00997D66">
              <w:rPr>
                <w:sz w:val="20"/>
                <w:szCs w:val="20"/>
              </w:rPr>
              <w:t>і</w:t>
            </w:r>
            <w:proofErr w:type="spellEnd"/>
            <w:r w:rsidRPr="00997D66">
              <w:rPr>
                <w:sz w:val="20"/>
                <w:szCs w:val="20"/>
              </w:rPr>
              <w:t xml:space="preserve"> </w:t>
            </w:r>
            <w:proofErr w:type="spellStart"/>
            <w:r w:rsidRPr="00997D66">
              <w:rPr>
                <w:sz w:val="20"/>
                <w:szCs w:val="20"/>
              </w:rPr>
              <w:t>погодження</w:t>
            </w:r>
            <w:proofErr w:type="spellEnd"/>
            <w:r w:rsidRPr="00997D66">
              <w:rPr>
                <w:sz w:val="20"/>
                <w:szCs w:val="20"/>
              </w:rPr>
              <w:t xml:space="preserve"> на </w:t>
            </w:r>
            <w:proofErr w:type="spellStart"/>
            <w:r w:rsidRPr="00997D66">
              <w:rPr>
                <w:sz w:val="20"/>
                <w:szCs w:val="20"/>
              </w:rPr>
              <w:t>перев</w:t>
            </w:r>
            <w:r w:rsidRPr="00997D66">
              <w:rPr>
                <w:sz w:val="20"/>
                <w:szCs w:val="20"/>
              </w:rPr>
              <w:t>е</w:t>
            </w:r>
            <w:r w:rsidRPr="00997D66">
              <w:rPr>
                <w:sz w:val="20"/>
                <w:szCs w:val="20"/>
              </w:rPr>
              <w:t>зення</w:t>
            </w:r>
            <w:proofErr w:type="spellEnd"/>
            <w:r w:rsidRPr="00997D66">
              <w:rPr>
                <w:sz w:val="20"/>
                <w:szCs w:val="20"/>
              </w:rPr>
              <w:t xml:space="preserve"> </w:t>
            </w:r>
            <w:proofErr w:type="spellStart"/>
            <w:r w:rsidRPr="00997D66">
              <w:rPr>
                <w:sz w:val="20"/>
                <w:szCs w:val="20"/>
              </w:rPr>
              <w:t>вел</w:t>
            </w:r>
            <w:r w:rsidRPr="00997D66">
              <w:rPr>
                <w:sz w:val="20"/>
                <w:szCs w:val="20"/>
              </w:rPr>
              <w:t>и</w:t>
            </w:r>
            <w:r w:rsidRPr="00997D66">
              <w:rPr>
                <w:sz w:val="20"/>
                <w:szCs w:val="20"/>
              </w:rPr>
              <w:t>когабари</w:t>
            </w:r>
            <w:r w:rsidRPr="00997D66">
              <w:rPr>
                <w:sz w:val="20"/>
                <w:szCs w:val="20"/>
              </w:rPr>
              <w:t>т</w:t>
            </w:r>
            <w:r w:rsidRPr="00997D66">
              <w:rPr>
                <w:sz w:val="20"/>
                <w:szCs w:val="20"/>
              </w:rPr>
              <w:t>них</w:t>
            </w:r>
            <w:proofErr w:type="spellEnd"/>
            <w:r w:rsidRPr="00997D66">
              <w:rPr>
                <w:sz w:val="20"/>
                <w:szCs w:val="20"/>
              </w:rPr>
              <w:t xml:space="preserve"> та </w:t>
            </w:r>
            <w:proofErr w:type="spellStart"/>
            <w:r w:rsidRPr="00997D66">
              <w:rPr>
                <w:sz w:val="20"/>
                <w:szCs w:val="20"/>
              </w:rPr>
              <w:t>вел</w:t>
            </w:r>
            <w:r w:rsidRPr="00997D66">
              <w:rPr>
                <w:sz w:val="20"/>
                <w:szCs w:val="20"/>
              </w:rPr>
              <w:t>и</w:t>
            </w:r>
            <w:r w:rsidRPr="00997D66">
              <w:rPr>
                <w:sz w:val="20"/>
                <w:szCs w:val="20"/>
              </w:rPr>
              <w:lastRenderedPageBreak/>
              <w:t>ковагових</w:t>
            </w:r>
            <w:proofErr w:type="spellEnd"/>
            <w:r w:rsidRPr="00997D66">
              <w:rPr>
                <w:sz w:val="20"/>
                <w:szCs w:val="20"/>
              </w:rPr>
              <w:t xml:space="preserve"> </w:t>
            </w:r>
            <w:proofErr w:type="spellStart"/>
            <w:r w:rsidRPr="00997D66">
              <w:rPr>
                <w:sz w:val="20"/>
                <w:szCs w:val="20"/>
              </w:rPr>
              <w:t>вантажів</w:t>
            </w:r>
            <w:proofErr w:type="spellEnd"/>
            <w:r w:rsidRPr="00997D66">
              <w:rPr>
                <w:sz w:val="20"/>
                <w:szCs w:val="20"/>
              </w:rPr>
              <w:t xml:space="preserve"> – 95,00 </w:t>
            </w:r>
            <w:proofErr w:type="spellStart"/>
            <w:r w:rsidRPr="00997D66">
              <w:rPr>
                <w:sz w:val="20"/>
                <w:szCs w:val="20"/>
              </w:rPr>
              <w:t>грн</w:t>
            </w:r>
            <w:proofErr w:type="spellEnd"/>
          </w:p>
          <w:p w:rsidR="00AB7A24" w:rsidRPr="00997D66" w:rsidRDefault="00AB7A24" w:rsidP="00997D66">
            <w:pPr>
              <w:rPr>
                <w:sz w:val="20"/>
                <w:szCs w:val="20"/>
              </w:rPr>
            </w:pPr>
            <w:r w:rsidRPr="00997D66">
              <w:rPr>
                <w:sz w:val="20"/>
                <w:szCs w:val="20"/>
              </w:rPr>
              <w:t xml:space="preserve">- </w:t>
            </w:r>
            <w:proofErr w:type="spellStart"/>
            <w:r w:rsidRPr="00997D66">
              <w:rPr>
                <w:sz w:val="20"/>
                <w:szCs w:val="20"/>
              </w:rPr>
              <w:t>термінове</w:t>
            </w:r>
            <w:proofErr w:type="spellEnd"/>
            <w:r w:rsidRPr="00997D66">
              <w:rPr>
                <w:sz w:val="20"/>
                <w:szCs w:val="20"/>
              </w:rPr>
              <w:t xml:space="preserve"> </w:t>
            </w:r>
            <w:proofErr w:type="spellStart"/>
            <w:r w:rsidRPr="00997D66">
              <w:rPr>
                <w:sz w:val="20"/>
                <w:szCs w:val="20"/>
              </w:rPr>
              <w:t>оформлення</w:t>
            </w:r>
            <w:proofErr w:type="spellEnd"/>
            <w:r w:rsidRPr="00997D66">
              <w:rPr>
                <w:sz w:val="20"/>
                <w:szCs w:val="20"/>
              </w:rPr>
              <w:t xml:space="preserve"> у </w:t>
            </w:r>
            <w:proofErr w:type="spellStart"/>
            <w:r w:rsidRPr="00997D66">
              <w:rPr>
                <w:sz w:val="20"/>
                <w:szCs w:val="20"/>
              </w:rPr>
              <w:t>відповідності</w:t>
            </w:r>
            <w:proofErr w:type="spellEnd"/>
            <w:r w:rsidRPr="00997D66">
              <w:rPr>
                <w:sz w:val="20"/>
                <w:szCs w:val="20"/>
              </w:rPr>
              <w:t xml:space="preserve"> </w:t>
            </w:r>
            <w:proofErr w:type="spellStart"/>
            <w:r w:rsidRPr="00997D66">
              <w:rPr>
                <w:sz w:val="20"/>
                <w:szCs w:val="20"/>
              </w:rPr>
              <w:t>з</w:t>
            </w:r>
            <w:proofErr w:type="spellEnd"/>
            <w:r w:rsidRPr="00997D66">
              <w:rPr>
                <w:sz w:val="20"/>
                <w:szCs w:val="20"/>
              </w:rPr>
              <w:t xml:space="preserve"> п.5 «п</w:t>
            </w:r>
            <w:r w:rsidRPr="00997D66">
              <w:rPr>
                <w:sz w:val="20"/>
                <w:szCs w:val="20"/>
              </w:rPr>
              <w:t>о</w:t>
            </w:r>
            <w:r w:rsidRPr="00997D66">
              <w:rPr>
                <w:sz w:val="20"/>
                <w:szCs w:val="20"/>
              </w:rPr>
              <w:t xml:space="preserve">рядку </w:t>
            </w:r>
            <w:proofErr w:type="spellStart"/>
            <w:r w:rsidRPr="00997D66">
              <w:rPr>
                <w:sz w:val="20"/>
                <w:szCs w:val="20"/>
              </w:rPr>
              <w:t>спра</w:t>
            </w:r>
            <w:r w:rsidRPr="00997D66">
              <w:rPr>
                <w:sz w:val="20"/>
                <w:szCs w:val="20"/>
              </w:rPr>
              <w:t>в</w:t>
            </w:r>
            <w:r w:rsidRPr="00997D66">
              <w:rPr>
                <w:sz w:val="20"/>
                <w:szCs w:val="20"/>
              </w:rPr>
              <w:t>ляння</w:t>
            </w:r>
            <w:proofErr w:type="spellEnd"/>
            <w:r w:rsidRPr="00997D66">
              <w:rPr>
                <w:sz w:val="20"/>
                <w:szCs w:val="20"/>
              </w:rPr>
              <w:t xml:space="preserve"> плати за </w:t>
            </w:r>
            <w:proofErr w:type="spellStart"/>
            <w:r w:rsidRPr="00997D66">
              <w:rPr>
                <w:sz w:val="20"/>
                <w:szCs w:val="20"/>
              </w:rPr>
              <w:t>надання</w:t>
            </w:r>
            <w:proofErr w:type="spellEnd"/>
            <w:r w:rsidRPr="00997D66">
              <w:rPr>
                <w:sz w:val="20"/>
                <w:szCs w:val="20"/>
              </w:rPr>
              <w:t xml:space="preserve"> </w:t>
            </w:r>
            <w:proofErr w:type="spellStart"/>
            <w:r w:rsidRPr="00997D66">
              <w:rPr>
                <w:sz w:val="20"/>
                <w:szCs w:val="20"/>
              </w:rPr>
              <w:t>послуг</w:t>
            </w:r>
            <w:proofErr w:type="spellEnd"/>
            <w:r w:rsidRPr="00997D66">
              <w:rPr>
                <w:sz w:val="20"/>
                <w:szCs w:val="20"/>
              </w:rPr>
              <w:t xml:space="preserve"> орг</w:t>
            </w:r>
            <w:r w:rsidRPr="00997D66">
              <w:rPr>
                <w:sz w:val="20"/>
                <w:szCs w:val="20"/>
              </w:rPr>
              <w:t>а</w:t>
            </w:r>
            <w:r w:rsidRPr="00997D66">
              <w:rPr>
                <w:sz w:val="20"/>
                <w:szCs w:val="20"/>
              </w:rPr>
              <w:t xml:space="preserve">нами та </w:t>
            </w:r>
            <w:proofErr w:type="spellStart"/>
            <w:proofErr w:type="gramStart"/>
            <w:r w:rsidRPr="00997D66">
              <w:rPr>
                <w:sz w:val="20"/>
                <w:szCs w:val="20"/>
              </w:rPr>
              <w:t>п</w:t>
            </w:r>
            <w:proofErr w:type="gramEnd"/>
            <w:r w:rsidRPr="00997D66">
              <w:rPr>
                <w:sz w:val="20"/>
                <w:szCs w:val="20"/>
              </w:rPr>
              <w:t>ідрозділами</w:t>
            </w:r>
            <w:proofErr w:type="spellEnd"/>
            <w:r w:rsidRPr="00997D66">
              <w:rPr>
                <w:sz w:val="20"/>
                <w:szCs w:val="20"/>
              </w:rPr>
              <w:t xml:space="preserve"> МВС» </w:t>
            </w:r>
            <w:proofErr w:type="spellStart"/>
            <w:r w:rsidRPr="00997D66">
              <w:rPr>
                <w:sz w:val="20"/>
                <w:szCs w:val="20"/>
              </w:rPr>
              <w:t>з</w:t>
            </w:r>
            <w:r w:rsidRPr="00997D66">
              <w:rPr>
                <w:sz w:val="20"/>
                <w:szCs w:val="20"/>
              </w:rPr>
              <w:t>а</w:t>
            </w:r>
            <w:r w:rsidRPr="00997D66">
              <w:rPr>
                <w:sz w:val="20"/>
                <w:szCs w:val="20"/>
              </w:rPr>
              <w:t>твердженого</w:t>
            </w:r>
            <w:proofErr w:type="spellEnd"/>
            <w:r w:rsidRPr="00997D66">
              <w:rPr>
                <w:sz w:val="20"/>
                <w:szCs w:val="20"/>
              </w:rPr>
              <w:t xml:space="preserve"> Наказом № 369/1105/336 </w:t>
            </w:r>
            <w:proofErr w:type="spellStart"/>
            <w:r w:rsidRPr="00997D66">
              <w:rPr>
                <w:sz w:val="20"/>
                <w:szCs w:val="20"/>
              </w:rPr>
              <w:t>від</w:t>
            </w:r>
            <w:proofErr w:type="spellEnd"/>
            <w:r w:rsidRPr="00997D66">
              <w:rPr>
                <w:sz w:val="20"/>
                <w:szCs w:val="20"/>
              </w:rPr>
              <w:t xml:space="preserve"> 05.10.2007 за </w:t>
            </w:r>
            <w:proofErr w:type="spellStart"/>
            <w:r w:rsidRPr="00997D66">
              <w:rPr>
                <w:sz w:val="20"/>
                <w:szCs w:val="20"/>
              </w:rPr>
              <w:t>згодою</w:t>
            </w:r>
            <w:proofErr w:type="spellEnd"/>
            <w:r w:rsidRPr="00997D66">
              <w:rPr>
                <w:sz w:val="20"/>
                <w:szCs w:val="20"/>
              </w:rPr>
              <w:t xml:space="preserve"> </w:t>
            </w:r>
            <w:proofErr w:type="spellStart"/>
            <w:r w:rsidRPr="00997D66">
              <w:rPr>
                <w:sz w:val="20"/>
                <w:szCs w:val="20"/>
              </w:rPr>
              <w:t>обох</w:t>
            </w:r>
            <w:proofErr w:type="spellEnd"/>
            <w:r w:rsidRPr="00997D66">
              <w:rPr>
                <w:sz w:val="20"/>
                <w:szCs w:val="20"/>
              </w:rPr>
              <w:t xml:space="preserve"> </w:t>
            </w:r>
            <w:proofErr w:type="spellStart"/>
            <w:r w:rsidRPr="00997D66">
              <w:rPr>
                <w:sz w:val="20"/>
                <w:szCs w:val="20"/>
              </w:rPr>
              <w:t>сторін</w:t>
            </w:r>
            <w:proofErr w:type="spellEnd"/>
            <w:r w:rsidRPr="00997D66">
              <w:rPr>
                <w:sz w:val="20"/>
                <w:szCs w:val="20"/>
              </w:rPr>
              <w:t xml:space="preserve"> на</w:t>
            </w:r>
            <w:r w:rsidRPr="00997D66">
              <w:rPr>
                <w:sz w:val="20"/>
                <w:szCs w:val="20"/>
              </w:rPr>
              <w:t>д</w:t>
            </w:r>
            <w:r w:rsidRPr="00997D66">
              <w:rPr>
                <w:sz w:val="20"/>
                <w:szCs w:val="20"/>
              </w:rPr>
              <w:t xml:space="preserve">бавка в </w:t>
            </w:r>
            <w:proofErr w:type="spellStart"/>
            <w:r w:rsidRPr="00997D66">
              <w:rPr>
                <w:sz w:val="20"/>
                <w:szCs w:val="20"/>
              </w:rPr>
              <w:t>оплаті</w:t>
            </w:r>
            <w:proofErr w:type="spellEnd"/>
            <w:r w:rsidRPr="00997D66">
              <w:rPr>
                <w:sz w:val="20"/>
                <w:szCs w:val="20"/>
              </w:rPr>
              <w:t xml:space="preserve"> у </w:t>
            </w:r>
            <w:proofErr w:type="spellStart"/>
            <w:r w:rsidRPr="00997D66">
              <w:rPr>
                <w:sz w:val="20"/>
                <w:szCs w:val="20"/>
              </w:rPr>
              <w:t>розмірі</w:t>
            </w:r>
            <w:proofErr w:type="spellEnd"/>
            <w:r w:rsidRPr="00997D66">
              <w:rPr>
                <w:sz w:val="20"/>
                <w:szCs w:val="20"/>
              </w:rPr>
              <w:t xml:space="preserve"> 100%</w:t>
            </w:r>
          </w:p>
        </w:tc>
        <w:tc>
          <w:tcPr>
            <w:tcW w:w="2513" w:type="dxa"/>
          </w:tcPr>
          <w:p w:rsidR="00AB7A24" w:rsidRPr="00997D66" w:rsidRDefault="00AB7A24" w:rsidP="00997D66">
            <w:pPr>
              <w:rPr>
                <w:rFonts w:eastAsia="Times New Roman"/>
                <w:bCs/>
                <w:sz w:val="20"/>
                <w:szCs w:val="20"/>
              </w:rPr>
            </w:pPr>
            <w:r w:rsidRPr="00997D66">
              <w:rPr>
                <w:bCs/>
                <w:sz w:val="20"/>
                <w:szCs w:val="20"/>
              </w:rPr>
              <w:lastRenderedPageBreak/>
              <w:t xml:space="preserve">Закон </w:t>
            </w:r>
            <w:proofErr w:type="spellStart"/>
            <w:r w:rsidRPr="00997D66">
              <w:rPr>
                <w:bCs/>
                <w:sz w:val="20"/>
                <w:szCs w:val="20"/>
              </w:rPr>
              <w:t>України</w:t>
            </w:r>
            <w:proofErr w:type="spellEnd"/>
            <w:r w:rsidRPr="00997D66">
              <w:rPr>
                <w:bCs/>
                <w:sz w:val="20"/>
                <w:szCs w:val="20"/>
              </w:rPr>
              <w:t xml:space="preserve"> “Про </w:t>
            </w:r>
            <w:proofErr w:type="spellStart"/>
            <w:r w:rsidRPr="00997D66">
              <w:rPr>
                <w:bCs/>
                <w:sz w:val="20"/>
                <w:szCs w:val="20"/>
              </w:rPr>
              <w:t>дозвільну</w:t>
            </w:r>
            <w:proofErr w:type="spellEnd"/>
            <w:r w:rsidRPr="00997D66">
              <w:rPr>
                <w:bCs/>
                <w:sz w:val="20"/>
                <w:szCs w:val="20"/>
              </w:rPr>
              <w:t xml:space="preserve"> систему у </w:t>
            </w:r>
            <w:proofErr w:type="spellStart"/>
            <w:r w:rsidRPr="00997D66">
              <w:rPr>
                <w:bCs/>
                <w:sz w:val="20"/>
                <w:szCs w:val="20"/>
              </w:rPr>
              <w:t>сфері</w:t>
            </w:r>
            <w:proofErr w:type="spellEnd"/>
            <w:r w:rsidRPr="00997D66">
              <w:rPr>
                <w:bCs/>
                <w:sz w:val="20"/>
                <w:szCs w:val="20"/>
              </w:rPr>
              <w:t xml:space="preserve"> </w:t>
            </w:r>
            <w:proofErr w:type="spellStart"/>
            <w:r w:rsidRPr="00997D66">
              <w:rPr>
                <w:bCs/>
                <w:sz w:val="20"/>
                <w:szCs w:val="20"/>
              </w:rPr>
              <w:t>господарської</w:t>
            </w:r>
            <w:proofErr w:type="spellEnd"/>
            <w:r w:rsidRPr="00997D66">
              <w:rPr>
                <w:bCs/>
                <w:sz w:val="20"/>
                <w:szCs w:val="20"/>
              </w:rPr>
              <w:t xml:space="preserve"> </w:t>
            </w:r>
            <w:proofErr w:type="spellStart"/>
            <w:r w:rsidRPr="00997D66">
              <w:rPr>
                <w:bCs/>
                <w:sz w:val="20"/>
                <w:szCs w:val="20"/>
              </w:rPr>
              <w:t>діяльності</w:t>
            </w:r>
            <w:proofErr w:type="spellEnd"/>
            <w:r w:rsidRPr="00997D66">
              <w:rPr>
                <w:bCs/>
                <w:sz w:val="20"/>
                <w:szCs w:val="20"/>
              </w:rPr>
              <w:t xml:space="preserve">”, </w:t>
            </w:r>
            <w:proofErr w:type="spellStart"/>
            <w:r w:rsidRPr="00997D66">
              <w:rPr>
                <w:bCs/>
                <w:sz w:val="20"/>
                <w:szCs w:val="20"/>
              </w:rPr>
              <w:t>зі</w:t>
            </w:r>
            <w:proofErr w:type="spellEnd"/>
            <w:r w:rsidRPr="00997D66">
              <w:rPr>
                <w:bCs/>
                <w:sz w:val="20"/>
                <w:szCs w:val="20"/>
              </w:rPr>
              <w:t xml:space="preserve"> </w:t>
            </w:r>
            <w:proofErr w:type="spellStart"/>
            <w:r w:rsidRPr="00997D66">
              <w:rPr>
                <w:bCs/>
                <w:sz w:val="20"/>
                <w:szCs w:val="20"/>
              </w:rPr>
              <w:t>змінами</w:t>
            </w:r>
            <w:proofErr w:type="spellEnd"/>
            <w:r w:rsidRPr="00997D66">
              <w:rPr>
                <w:bCs/>
                <w:sz w:val="20"/>
                <w:szCs w:val="20"/>
              </w:rPr>
              <w:t xml:space="preserve"> та </w:t>
            </w:r>
            <w:proofErr w:type="spellStart"/>
            <w:r w:rsidRPr="00997D66">
              <w:rPr>
                <w:bCs/>
                <w:sz w:val="20"/>
                <w:szCs w:val="20"/>
              </w:rPr>
              <w:t>доповненн</w:t>
            </w:r>
            <w:r w:rsidRPr="00997D66">
              <w:rPr>
                <w:bCs/>
                <w:sz w:val="20"/>
                <w:szCs w:val="20"/>
              </w:rPr>
              <w:t>я</w:t>
            </w:r>
            <w:r w:rsidRPr="00997D66">
              <w:rPr>
                <w:bCs/>
                <w:sz w:val="20"/>
                <w:szCs w:val="20"/>
              </w:rPr>
              <w:t>ми</w:t>
            </w:r>
            <w:proofErr w:type="spellEnd"/>
            <w:r w:rsidRPr="00997D66">
              <w:rPr>
                <w:bCs/>
                <w:sz w:val="20"/>
                <w:szCs w:val="20"/>
              </w:rPr>
              <w:t>,</w:t>
            </w:r>
          </w:p>
          <w:p w:rsidR="00AB7A24" w:rsidRPr="00997D66" w:rsidRDefault="00AB7A24" w:rsidP="00997D66">
            <w:pPr>
              <w:rPr>
                <w:sz w:val="20"/>
                <w:szCs w:val="20"/>
                <w:lang w:val="uk-UA"/>
              </w:rPr>
            </w:pPr>
            <w:proofErr w:type="gramStart"/>
            <w:r w:rsidRPr="00997D66">
              <w:rPr>
                <w:bCs/>
                <w:sz w:val="20"/>
                <w:szCs w:val="20"/>
              </w:rPr>
              <w:t xml:space="preserve">Постанова КМУ </w:t>
            </w:r>
            <w:proofErr w:type="spellStart"/>
            <w:r w:rsidRPr="00997D66">
              <w:rPr>
                <w:bCs/>
                <w:sz w:val="20"/>
                <w:szCs w:val="20"/>
              </w:rPr>
              <w:t>від</w:t>
            </w:r>
            <w:proofErr w:type="spellEnd"/>
            <w:r w:rsidRPr="00997D66">
              <w:rPr>
                <w:bCs/>
                <w:sz w:val="20"/>
                <w:szCs w:val="20"/>
              </w:rPr>
              <w:t xml:space="preserve"> 03.09.2008 № 778 «Про </w:t>
            </w:r>
            <w:proofErr w:type="spellStart"/>
            <w:r w:rsidRPr="00997D66">
              <w:rPr>
                <w:bCs/>
                <w:sz w:val="20"/>
                <w:szCs w:val="20"/>
              </w:rPr>
              <w:t>внесення</w:t>
            </w:r>
            <w:proofErr w:type="spellEnd"/>
            <w:r w:rsidRPr="00997D66">
              <w:rPr>
                <w:bCs/>
                <w:sz w:val="20"/>
                <w:szCs w:val="20"/>
              </w:rPr>
              <w:t xml:space="preserve"> </w:t>
            </w:r>
            <w:proofErr w:type="spellStart"/>
            <w:r w:rsidRPr="00997D66">
              <w:rPr>
                <w:bCs/>
                <w:sz w:val="20"/>
                <w:szCs w:val="20"/>
              </w:rPr>
              <w:t>змін</w:t>
            </w:r>
            <w:proofErr w:type="spellEnd"/>
            <w:r w:rsidRPr="00997D66">
              <w:rPr>
                <w:bCs/>
                <w:sz w:val="20"/>
                <w:szCs w:val="20"/>
              </w:rPr>
              <w:t xml:space="preserve"> до постан</w:t>
            </w:r>
            <w:r w:rsidRPr="00997D66">
              <w:rPr>
                <w:bCs/>
                <w:sz w:val="20"/>
                <w:szCs w:val="20"/>
              </w:rPr>
              <w:t>о</w:t>
            </w:r>
            <w:r w:rsidRPr="00997D66">
              <w:rPr>
                <w:bCs/>
                <w:sz w:val="20"/>
                <w:szCs w:val="20"/>
              </w:rPr>
              <w:lastRenderedPageBreak/>
              <w:t xml:space="preserve">ви КМУ </w:t>
            </w:r>
            <w:proofErr w:type="spellStart"/>
            <w:r w:rsidRPr="00997D66">
              <w:rPr>
                <w:bCs/>
                <w:sz w:val="20"/>
                <w:szCs w:val="20"/>
              </w:rPr>
              <w:t>від</w:t>
            </w:r>
            <w:proofErr w:type="spellEnd"/>
            <w:r w:rsidRPr="00997D66">
              <w:rPr>
                <w:bCs/>
                <w:sz w:val="20"/>
                <w:szCs w:val="20"/>
              </w:rPr>
              <w:t xml:space="preserve"> 7 </w:t>
            </w:r>
            <w:proofErr w:type="spellStart"/>
            <w:r w:rsidRPr="00997D66">
              <w:rPr>
                <w:bCs/>
                <w:sz w:val="20"/>
                <w:szCs w:val="20"/>
              </w:rPr>
              <w:t>грудня</w:t>
            </w:r>
            <w:proofErr w:type="spellEnd"/>
            <w:r w:rsidRPr="00997D66">
              <w:rPr>
                <w:bCs/>
                <w:sz w:val="20"/>
                <w:szCs w:val="20"/>
              </w:rPr>
              <w:t xml:space="preserve"> 2005р.№ 1176», Постанова КМУ </w:t>
            </w:r>
            <w:proofErr w:type="spellStart"/>
            <w:r w:rsidRPr="00997D66">
              <w:rPr>
                <w:bCs/>
                <w:sz w:val="20"/>
                <w:szCs w:val="20"/>
              </w:rPr>
              <w:t>від</w:t>
            </w:r>
            <w:proofErr w:type="spellEnd"/>
            <w:r w:rsidRPr="00997D66">
              <w:rPr>
                <w:bCs/>
                <w:sz w:val="20"/>
                <w:szCs w:val="20"/>
              </w:rPr>
              <w:t xml:space="preserve"> 21.05.209 № 526 «Про заходи </w:t>
            </w:r>
            <w:proofErr w:type="spellStart"/>
            <w:r w:rsidRPr="00997D66">
              <w:rPr>
                <w:bCs/>
                <w:sz w:val="20"/>
                <w:szCs w:val="20"/>
              </w:rPr>
              <w:t>щодо</w:t>
            </w:r>
            <w:proofErr w:type="spellEnd"/>
            <w:r w:rsidRPr="00997D66">
              <w:rPr>
                <w:bCs/>
                <w:sz w:val="20"/>
                <w:szCs w:val="20"/>
              </w:rPr>
              <w:t xml:space="preserve"> </w:t>
            </w:r>
            <w:proofErr w:type="spellStart"/>
            <w:r w:rsidRPr="00997D66">
              <w:rPr>
                <w:bCs/>
                <w:sz w:val="20"/>
                <w:szCs w:val="20"/>
              </w:rPr>
              <w:t>уп</w:t>
            </w:r>
            <w:r w:rsidRPr="00997D66">
              <w:rPr>
                <w:bCs/>
                <w:sz w:val="20"/>
                <w:szCs w:val="20"/>
              </w:rPr>
              <w:t>о</w:t>
            </w:r>
            <w:r w:rsidRPr="00997D66">
              <w:rPr>
                <w:bCs/>
                <w:sz w:val="20"/>
                <w:szCs w:val="20"/>
              </w:rPr>
              <w:t>рядкування</w:t>
            </w:r>
            <w:proofErr w:type="spellEnd"/>
            <w:r w:rsidRPr="00997D66">
              <w:rPr>
                <w:bCs/>
                <w:sz w:val="20"/>
                <w:szCs w:val="20"/>
              </w:rPr>
              <w:t xml:space="preserve"> </w:t>
            </w:r>
            <w:proofErr w:type="spellStart"/>
            <w:r w:rsidRPr="00997D66">
              <w:rPr>
                <w:bCs/>
                <w:sz w:val="20"/>
                <w:szCs w:val="20"/>
              </w:rPr>
              <w:t>видачі</w:t>
            </w:r>
            <w:proofErr w:type="spellEnd"/>
            <w:r w:rsidRPr="00997D66">
              <w:rPr>
                <w:bCs/>
                <w:sz w:val="20"/>
                <w:szCs w:val="20"/>
              </w:rPr>
              <w:t xml:space="preserve"> </w:t>
            </w:r>
            <w:proofErr w:type="spellStart"/>
            <w:r w:rsidRPr="00997D66">
              <w:rPr>
                <w:bCs/>
                <w:sz w:val="20"/>
                <w:szCs w:val="20"/>
              </w:rPr>
              <w:t>документів</w:t>
            </w:r>
            <w:proofErr w:type="spellEnd"/>
            <w:r w:rsidRPr="00997D66">
              <w:rPr>
                <w:bCs/>
                <w:sz w:val="20"/>
                <w:szCs w:val="20"/>
              </w:rPr>
              <w:t xml:space="preserve"> </w:t>
            </w:r>
            <w:proofErr w:type="spellStart"/>
            <w:r w:rsidRPr="00997D66">
              <w:rPr>
                <w:bCs/>
                <w:sz w:val="20"/>
                <w:szCs w:val="20"/>
              </w:rPr>
              <w:t>дозвільного</w:t>
            </w:r>
            <w:proofErr w:type="spellEnd"/>
            <w:r w:rsidRPr="00997D66">
              <w:rPr>
                <w:bCs/>
                <w:sz w:val="20"/>
                <w:szCs w:val="20"/>
              </w:rPr>
              <w:t xml:space="preserve"> характеру у </w:t>
            </w:r>
            <w:proofErr w:type="spellStart"/>
            <w:r w:rsidRPr="00997D66">
              <w:rPr>
                <w:bCs/>
                <w:sz w:val="20"/>
                <w:szCs w:val="20"/>
              </w:rPr>
              <w:t>сфері</w:t>
            </w:r>
            <w:proofErr w:type="spellEnd"/>
            <w:r w:rsidRPr="00997D66">
              <w:rPr>
                <w:bCs/>
                <w:sz w:val="20"/>
                <w:szCs w:val="20"/>
              </w:rPr>
              <w:t xml:space="preserve"> </w:t>
            </w:r>
            <w:proofErr w:type="spellStart"/>
            <w:r w:rsidRPr="00997D66">
              <w:rPr>
                <w:bCs/>
                <w:sz w:val="20"/>
                <w:szCs w:val="20"/>
              </w:rPr>
              <w:t>господарської</w:t>
            </w:r>
            <w:proofErr w:type="spellEnd"/>
            <w:r w:rsidRPr="00997D66">
              <w:rPr>
                <w:bCs/>
                <w:sz w:val="20"/>
                <w:szCs w:val="20"/>
              </w:rPr>
              <w:t xml:space="preserve"> </w:t>
            </w:r>
            <w:proofErr w:type="spellStart"/>
            <w:r w:rsidRPr="00997D66">
              <w:rPr>
                <w:bCs/>
                <w:sz w:val="20"/>
                <w:szCs w:val="20"/>
              </w:rPr>
              <w:t>діяльності</w:t>
            </w:r>
            <w:proofErr w:type="spellEnd"/>
            <w:r w:rsidRPr="00997D66">
              <w:rPr>
                <w:bCs/>
                <w:sz w:val="20"/>
                <w:szCs w:val="20"/>
              </w:rPr>
              <w:t>»</w:t>
            </w:r>
            <w:proofErr w:type="gramEnd"/>
          </w:p>
          <w:p w:rsidR="00AB7A24" w:rsidRPr="00997D66" w:rsidRDefault="00AB7A24" w:rsidP="00997D66">
            <w:pPr>
              <w:rPr>
                <w:rFonts w:eastAsia="Times New Roman"/>
                <w:bCs/>
                <w:sz w:val="20"/>
                <w:szCs w:val="20"/>
              </w:rPr>
            </w:pPr>
            <w:r w:rsidRPr="00997D66">
              <w:rPr>
                <w:bCs/>
                <w:sz w:val="20"/>
                <w:szCs w:val="20"/>
              </w:rPr>
              <w:t xml:space="preserve">Закон </w:t>
            </w:r>
            <w:proofErr w:type="spellStart"/>
            <w:r w:rsidRPr="00997D66">
              <w:rPr>
                <w:bCs/>
                <w:sz w:val="20"/>
                <w:szCs w:val="20"/>
              </w:rPr>
              <w:t>України</w:t>
            </w:r>
            <w:proofErr w:type="spellEnd"/>
            <w:r w:rsidRPr="00997D66">
              <w:rPr>
                <w:bCs/>
                <w:sz w:val="20"/>
                <w:szCs w:val="20"/>
              </w:rPr>
              <w:t xml:space="preserve"> “Про </w:t>
            </w:r>
            <w:proofErr w:type="spellStart"/>
            <w:r w:rsidRPr="00997D66">
              <w:rPr>
                <w:bCs/>
                <w:sz w:val="20"/>
                <w:szCs w:val="20"/>
              </w:rPr>
              <w:t>дозвільну</w:t>
            </w:r>
            <w:proofErr w:type="spellEnd"/>
            <w:r w:rsidRPr="00997D66">
              <w:rPr>
                <w:bCs/>
                <w:sz w:val="20"/>
                <w:szCs w:val="20"/>
              </w:rPr>
              <w:t xml:space="preserve"> систему у </w:t>
            </w:r>
            <w:proofErr w:type="spellStart"/>
            <w:r w:rsidRPr="00997D66">
              <w:rPr>
                <w:bCs/>
                <w:sz w:val="20"/>
                <w:szCs w:val="20"/>
              </w:rPr>
              <w:t>сфері</w:t>
            </w:r>
            <w:proofErr w:type="spellEnd"/>
            <w:r w:rsidRPr="00997D66">
              <w:rPr>
                <w:bCs/>
                <w:sz w:val="20"/>
                <w:szCs w:val="20"/>
              </w:rPr>
              <w:t xml:space="preserve"> </w:t>
            </w:r>
            <w:proofErr w:type="spellStart"/>
            <w:r w:rsidRPr="00997D66">
              <w:rPr>
                <w:bCs/>
                <w:sz w:val="20"/>
                <w:szCs w:val="20"/>
              </w:rPr>
              <w:t>господарської</w:t>
            </w:r>
            <w:proofErr w:type="spellEnd"/>
            <w:r w:rsidRPr="00997D66">
              <w:rPr>
                <w:bCs/>
                <w:sz w:val="20"/>
                <w:szCs w:val="20"/>
              </w:rPr>
              <w:t xml:space="preserve"> </w:t>
            </w:r>
            <w:proofErr w:type="spellStart"/>
            <w:r w:rsidRPr="00997D66">
              <w:rPr>
                <w:bCs/>
                <w:sz w:val="20"/>
                <w:szCs w:val="20"/>
              </w:rPr>
              <w:t>діяльності</w:t>
            </w:r>
            <w:proofErr w:type="spellEnd"/>
            <w:r w:rsidRPr="00997D66">
              <w:rPr>
                <w:bCs/>
                <w:sz w:val="20"/>
                <w:szCs w:val="20"/>
              </w:rPr>
              <w:t xml:space="preserve">” ст.7 ЗУ «Про </w:t>
            </w:r>
            <w:proofErr w:type="spellStart"/>
            <w:r w:rsidRPr="00997D66">
              <w:rPr>
                <w:bCs/>
                <w:sz w:val="20"/>
                <w:szCs w:val="20"/>
              </w:rPr>
              <w:t>приєднання</w:t>
            </w:r>
            <w:proofErr w:type="spellEnd"/>
            <w:r w:rsidRPr="00997D66">
              <w:rPr>
                <w:bCs/>
                <w:sz w:val="20"/>
                <w:szCs w:val="20"/>
              </w:rPr>
              <w:t xml:space="preserve"> </w:t>
            </w:r>
            <w:proofErr w:type="spellStart"/>
            <w:r w:rsidRPr="00997D66">
              <w:rPr>
                <w:bCs/>
                <w:sz w:val="20"/>
                <w:szCs w:val="20"/>
              </w:rPr>
              <w:t>України</w:t>
            </w:r>
            <w:proofErr w:type="spellEnd"/>
            <w:r w:rsidRPr="00997D66">
              <w:rPr>
                <w:bCs/>
                <w:sz w:val="20"/>
                <w:szCs w:val="20"/>
              </w:rPr>
              <w:t xml:space="preserve"> до </w:t>
            </w:r>
            <w:proofErr w:type="spellStart"/>
            <w:r w:rsidRPr="00997D66">
              <w:rPr>
                <w:bCs/>
                <w:sz w:val="20"/>
                <w:szCs w:val="20"/>
              </w:rPr>
              <w:t>Європейсько</w:t>
            </w:r>
            <w:proofErr w:type="gramStart"/>
            <w:r w:rsidRPr="00997D66">
              <w:rPr>
                <w:bCs/>
                <w:sz w:val="20"/>
                <w:szCs w:val="20"/>
              </w:rPr>
              <w:t>ї</w:t>
            </w:r>
            <w:proofErr w:type="spellEnd"/>
            <w:r w:rsidRPr="00997D66">
              <w:rPr>
                <w:bCs/>
                <w:sz w:val="20"/>
                <w:szCs w:val="20"/>
              </w:rPr>
              <w:t xml:space="preserve"> У</w:t>
            </w:r>
            <w:proofErr w:type="gramEnd"/>
            <w:r w:rsidRPr="00997D66">
              <w:rPr>
                <w:bCs/>
                <w:sz w:val="20"/>
                <w:szCs w:val="20"/>
              </w:rPr>
              <w:t xml:space="preserve">годи про </w:t>
            </w:r>
            <w:proofErr w:type="spellStart"/>
            <w:r w:rsidRPr="00997D66">
              <w:rPr>
                <w:bCs/>
                <w:sz w:val="20"/>
                <w:szCs w:val="20"/>
              </w:rPr>
              <w:t>міжнародне</w:t>
            </w:r>
            <w:proofErr w:type="spellEnd"/>
            <w:r w:rsidRPr="00997D66">
              <w:rPr>
                <w:bCs/>
                <w:sz w:val="20"/>
                <w:szCs w:val="20"/>
              </w:rPr>
              <w:t xml:space="preserve"> </w:t>
            </w:r>
            <w:proofErr w:type="spellStart"/>
            <w:r w:rsidRPr="00997D66">
              <w:rPr>
                <w:bCs/>
                <w:sz w:val="20"/>
                <w:szCs w:val="20"/>
              </w:rPr>
              <w:t>дорожнє</w:t>
            </w:r>
            <w:proofErr w:type="spellEnd"/>
            <w:r w:rsidRPr="00997D66">
              <w:rPr>
                <w:bCs/>
                <w:sz w:val="20"/>
                <w:szCs w:val="20"/>
              </w:rPr>
              <w:t xml:space="preserve"> </w:t>
            </w:r>
            <w:proofErr w:type="spellStart"/>
            <w:r w:rsidRPr="00997D66">
              <w:rPr>
                <w:bCs/>
                <w:sz w:val="20"/>
                <w:szCs w:val="20"/>
              </w:rPr>
              <w:t>перевезення</w:t>
            </w:r>
            <w:proofErr w:type="spellEnd"/>
            <w:r w:rsidRPr="00997D66">
              <w:rPr>
                <w:bCs/>
                <w:sz w:val="20"/>
                <w:szCs w:val="20"/>
              </w:rPr>
              <w:t xml:space="preserve"> </w:t>
            </w:r>
            <w:proofErr w:type="spellStart"/>
            <w:r w:rsidRPr="00997D66">
              <w:rPr>
                <w:bCs/>
                <w:sz w:val="20"/>
                <w:szCs w:val="20"/>
              </w:rPr>
              <w:t>н</w:t>
            </w:r>
            <w:r w:rsidRPr="00997D66">
              <w:rPr>
                <w:bCs/>
                <w:sz w:val="20"/>
                <w:szCs w:val="20"/>
              </w:rPr>
              <w:t>е</w:t>
            </w:r>
            <w:r w:rsidRPr="00997D66">
              <w:rPr>
                <w:bCs/>
                <w:sz w:val="20"/>
                <w:szCs w:val="20"/>
              </w:rPr>
              <w:t>безпечних</w:t>
            </w:r>
            <w:proofErr w:type="spellEnd"/>
            <w:r w:rsidRPr="00997D66">
              <w:rPr>
                <w:bCs/>
                <w:sz w:val="20"/>
                <w:szCs w:val="20"/>
              </w:rPr>
              <w:t xml:space="preserve"> </w:t>
            </w:r>
            <w:proofErr w:type="spellStart"/>
            <w:r w:rsidRPr="00997D66">
              <w:rPr>
                <w:bCs/>
                <w:sz w:val="20"/>
                <w:szCs w:val="20"/>
              </w:rPr>
              <w:t>вантажів</w:t>
            </w:r>
            <w:proofErr w:type="spellEnd"/>
            <w:r w:rsidRPr="00997D66">
              <w:rPr>
                <w:bCs/>
                <w:sz w:val="20"/>
                <w:szCs w:val="20"/>
              </w:rPr>
              <w:t xml:space="preserve">» </w:t>
            </w:r>
            <w:proofErr w:type="spellStart"/>
            <w:r w:rsidRPr="00997D66">
              <w:rPr>
                <w:bCs/>
                <w:sz w:val="20"/>
                <w:szCs w:val="20"/>
              </w:rPr>
              <w:t>від</w:t>
            </w:r>
            <w:proofErr w:type="spellEnd"/>
            <w:r w:rsidRPr="00997D66">
              <w:rPr>
                <w:bCs/>
                <w:sz w:val="20"/>
                <w:szCs w:val="20"/>
              </w:rPr>
              <w:t xml:space="preserve"> 02.03.2000 р.</w:t>
            </w:r>
          </w:p>
          <w:p w:rsidR="00AB7A24" w:rsidRPr="00997D66" w:rsidRDefault="00AB7A24" w:rsidP="00997D66">
            <w:pPr>
              <w:rPr>
                <w:sz w:val="20"/>
                <w:szCs w:val="20"/>
                <w:lang w:val="uk-UA"/>
              </w:rPr>
            </w:pPr>
            <w:r w:rsidRPr="00997D66">
              <w:rPr>
                <w:bCs/>
                <w:sz w:val="20"/>
                <w:szCs w:val="20"/>
              </w:rPr>
              <w:t xml:space="preserve">ЗУ «Про </w:t>
            </w:r>
            <w:proofErr w:type="spellStart"/>
            <w:r w:rsidRPr="00997D66">
              <w:rPr>
                <w:bCs/>
                <w:sz w:val="20"/>
                <w:szCs w:val="20"/>
              </w:rPr>
              <w:t>перевезення</w:t>
            </w:r>
            <w:proofErr w:type="spellEnd"/>
            <w:r w:rsidRPr="00997D66">
              <w:rPr>
                <w:bCs/>
                <w:sz w:val="20"/>
                <w:szCs w:val="20"/>
              </w:rPr>
              <w:t xml:space="preserve"> </w:t>
            </w:r>
            <w:proofErr w:type="spellStart"/>
            <w:r w:rsidRPr="00997D66">
              <w:rPr>
                <w:bCs/>
                <w:sz w:val="20"/>
                <w:szCs w:val="20"/>
              </w:rPr>
              <w:t>н</w:t>
            </w:r>
            <w:r w:rsidRPr="00997D66">
              <w:rPr>
                <w:bCs/>
                <w:sz w:val="20"/>
                <w:szCs w:val="20"/>
              </w:rPr>
              <w:t>е</w:t>
            </w:r>
            <w:r w:rsidRPr="00997D66">
              <w:rPr>
                <w:bCs/>
                <w:sz w:val="20"/>
                <w:szCs w:val="20"/>
              </w:rPr>
              <w:t>безпечних</w:t>
            </w:r>
            <w:proofErr w:type="spellEnd"/>
            <w:r w:rsidRPr="00997D66">
              <w:rPr>
                <w:bCs/>
                <w:sz w:val="20"/>
                <w:szCs w:val="20"/>
              </w:rPr>
              <w:t xml:space="preserve"> </w:t>
            </w:r>
            <w:proofErr w:type="spellStart"/>
            <w:r w:rsidRPr="00997D66">
              <w:rPr>
                <w:bCs/>
                <w:sz w:val="20"/>
                <w:szCs w:val="20"/>
              </w:rPr>
              <w:t>вантажів</w:t>
            </w:r>
            <w:proofErr w:type="spellEnd"/>
            <w:r w:rsidRPr="00997D66">
              <w:rPr>
                <w:bCs/>
                <w:sz w:val="20"/>
                <w:szCs w:val="20"/>
              </w:rPr>
              <w:t xml:space="preserve">» </w:t>
            </w:r>
            <w:proofErr w:type="spellStart"/>
            <w:r w:rsidRPr="00997D66">
              <w:rPr>
                <w:bCs/>
                <w:sz w:val="20"/>
                <w:szCs w:val="20"/>
              </w:rPr>
              <w:t>від</w:t>
            </w:r>
            <w:proofErr w:type="spellEnd"/>
            <w:r w:rsidRPr="00997D66">
              <w:rPr>
                <w:bCs/>
                <w:sz w:val="20"/>
                <w:szCs w:val="20"/>
              </w:rPr>
              <w:t xml:space="preserve"> 06.04.2000р. ЗУ «Про </w:t>
            </w:r>
            <w:proofErr w:type="spellStart"/>
            <w:r w:rsidRPr="00997D66">
              <w:rPr>
                <w:bCs/>
                <w:sz w:val="20"/>
                <w:szCs w:val="20"/>
              </w:rPr>
              <w:t>дорожній</w:t>
            </w:r>
            <w:proofErr w:type="spellEnd"/>
            <w:r w:rsidRPr="00997D66">
              <w:rPr>
                <w:bCs/>
                <w:sz w:val="20"/>
                <w:szCs w:val="20"/>
              </w:rPr>
              <w:t xml:space="preserve"> </w:t>
            </w:r>
            <w:proofErr w:type="spellStart"/>
            <w:r w:rsidRPr="00997D66">
              <w:rPr>
                <w:bCs/>
                <w:sz w:val="20"/>
                <w:szCs w:val="20"/>
              </w:rPr>
              <w:t>рух</w:t>
            </w:r>
            <w:proofErr w:type="spellEnd"/>
            <w:r w:rsidRPr="00997D66">
              <w:rPr>
                <w:bCs/>
                <w:sz w:val="20"/>
                <w:szCs w:val="20"/>
              </w:rPr>
              <w:t xml:space="preserve">» </w:t>
            </w:r>
            <w:proofErr w:type="spellStart"/>
            <w:r w:rsidRPr="00997D66">
              <w:rPr>
                <w:bCs/>
                <w:sz w:val="20"/>
                <w:szCs w:val="20"/>
              </w:rPr>
              <w:t>від</w:t>
            </w:r>
            <w:proofErr w:type="spellEnd"/>
            <w:r w:rsidRPr="00997D66">
              <w:rPr>
                <w:bCs/>
                <w:sz w:val="20"/>
                <w:szCs w:val="20"/>
              </w:rPr>
              <w:t xml:space="preserve"> 30.06.1993р.</w:t>
            </w:r>
          </w:p>
          <w:p w:rsidR="00AB7A24" w:rsidRPr="00997D66" w:rsidRDefault="00AB7A24" w:rsidP="00997D66">
            <w:pPr>
              <w:rPr>
                <w:rFonts w:eastAsia="Times New Roman"/>
                <w:bCs/>
                <w:sz w:val="20"/>
                <w:szCs w:val="20"/>
                <w:lang w:val="uk-UA"/>
              </w:rPr>
            </w:pPr>
            <w:r w:rsidRPr="00997D66">
              <w:rPr>
                <w:bCs/>
                <w:sz w:val="20"/>
                <w:szCs w:val="20"/>
                <w:lang w:val="uk-UA"/>
              </w:rPr>
              <w:t>Постанова КМУ від 03.09.2008. № 778 «Про внесення змін до постан</w:t>
            </w:r>
            <w:r w:rsidRPr="00997D66">
              <w:rPr>
                <w:bCs/>
                <w:sz w:val="20"/>
                <w:szCs w:val="20"/>
                <w:lang w:val="uk-UA"/>
              </w:rPr>
              <w:t>о</w:t>
            </w:r>
            <w:r w:rsidRPr="00997D66">
              <w:rPr>
                <w:bCs/>
                <w:sz w:val="20"/>
                <w:szCs w:val="20"/>
                <w:lang w:val="uk-UA"/>
              </w:rPr>
              <w:t>ви Кабінету Міністрів України від 7 грудня 2005 р. № 1176»; Постанова КМУ від 21.05.209 № 526 «Про заходи щодо упор</w:t>
            </w:r>
            <w:r w:rsidRPr="00997D66">
              <w:rPr>
                <w:bCs/>
                <w:sz w:val="20"/>
                <w:szCs w:val="20"/>
                <w:lang w:val="uk-UA"/>
              </w:rPr>
              <w:t>я</w:t>
            </w:r>
            <w:r w:rsidRPr="00997D66">
              <w:rPr>
                <w:bCs/>
                <w:sz w:val="20"/>
                <w:szCs w:val="20"/>
                <w:lang w:val="uk-UA"/>
              </w:rPr>
              <w:t>дкування видачі докуме</w:t>
            </w:r>
            <w:r w:rsidRPr="00997D66">
              <w:rPr>
                <w:bCs/>
                <w:sz w:val="20"/>
                <w:szCs w:val="20"/>
                <w:lang w:val="uk-UA"/>
              </w:rPr>
              <w:t>н</w:t>
            </w:r>
            <w:r w:rsidRPr="00997D66">
              <w:rPr>
                <w:bCs/>
                <w:sz w:val="20"/>
                <w:szCs w:val="20"/>
                <w:lang w:val="uk-UA"/>
              </w:rPr>
              <w:t>тів дозвільного характеру у сфері господарської ді</w:t>
            </w:r>
            <w:r w:rsidRPr="00997D66">
              <w:rPr>
                <w:bCs/>
                <w:sz w:val="20"/>
                <w:szCs w:val="20"/>
                <w:lang w:val="uk-UA"/>
              </w:rPr>
              <w:t>я</w:t>
            </w:r>
            <w:r w:rsidRPr="00997D66">
              <w:rPr>
                <w:bCs/>
                <w:sz w:val="20"/>
                <w:szCs w:val="20"/>
                <w:lang w:val="uk-UA"/>
              </w:rPr>
              <w:t>льності»; Правила доро</w:t>
            </w:r>
            <w:r w:rsidRPr="00997D66">
              <w:rPr>
                <w:bCs/>
                <w:sz w:val="20"/>
                <w:szCs w:val="20"/>
                <w:lang w:val="uk-UA"/>
              </w:rPr>
              <w:t>ж</w:t>
            </w:r>
            <w:r w:rsidRPr="00997D66">
              <w:rPr>
                <w:bCs/>
                <w:sz w:val="20"/>
                <w:szCs w:val="20"/>
                <w:lang w:val="uk-UA"/>
              </w:rPr>
              <w:t>нього руху України, з</w:t>
            </w:r>
            <w:r w:rsidRPr="00997D66">
              <w:rPr>
                <w:bCs/>
                <w:sz w:val="20"/>
                <w:szCs w:val="20"/>
                <w:lang w:val="uk-UA"/>
              </w:rPr>
              <w:t>а</w:t>
            </w:r>
            <w:r w:rsidRPr="00997D66">
              <w:rPr>
                <w:bCs/>
                <w:sz w:val="20"/>
                <w:szCs w:val="20"/>
                <w:lang w:val="uk-UA"/>
              </w:rPr>
              <w:t>тверджені ПКМУ від 10.10.2001 р. № 1306 (зі змінами та доповненн</w:t>
            </w:r>
            <w:r w:rsidRPr="00997D66">
              <w:rPr>
                <w:bCs/>
                <w:sz w:val="20"/>
                <w:szCs w:val="20"/>
                <w:lang w:val="uk-UA"/>
              </w:rPr>
              <w:t>я</w:t>
            </w:r>
            <w:r w:rsidRPr="00997D66">
              <w:rPr>
                <w:bCs/>
                <w:sz w:val="20"/>
                <w:szCs w:val="20"/>
                <w:lang w:val="uk-UA"/>
              </w:rPr>
              <w:t>ми).</w:t>
            </w:r>
          </w:p>
          <w:p w:rsidR="00AB7A24" w:rsidRPr="00997D66" w:rsidRDefault="00AB7A24" w:rsidP="00997D66">
            <w:pPr>
              <w:rPr>
                <w:bCs/>
                <w:sz w:val="20"/>
                <w:szCs w:val="20"/>
                <w:lang w:val="uk-UA"/>
              </w:rPr>
            </w:pPr>
            <w:r w:rsidRPr="00997D66">
              <w:rPr>
                <w:bCs/>
                <w:sz w:val="20"/>
                <w:szCs w:val="20"/>
                <w:lang w:val="uk-UA"/>
              </w:rPr>
              <w:t>ПКМУ від 01.06.2002р. № 733 «Про затвердження Порядку і правил пров</w:t>
            </w:r>
            <w:r w:rsidRPr="00997D66">
              <w:rPr>
                <w:bCs/>
                <w:sz w:val="20"/>
                <w:szCs w:val="20"/>
                <w:lang w:val="uk-UA"/>
              </w:rPr>
              <w:t>е</w:t>
            </w:r>
            <w:r w:rsidRPr="00997D66">
              <w:rPr>
                <w:bCs/>
                <w:sz w:val="20"/>
                <w:szCs w:val="20"/>
                <w:lang w:val="uk-UA"/>
              </w:rPr>
              <w:t>дення обов’язкового стр</w:t>
            </w:r>
            <w:r w:rsidRPr="00997D66">
              <w:rPr>
                <w:bCs/>
                <w:sz w:val="20"/>
                <w:szCs w:val="20"/>
                <w:lang w:val="uk-UA"/>
              </w:rPr>
              <w:t>а</w:t>
            </w:r>
            <w:r w:rsidRPr="00997D66">
              <w:rPr>
                <w:bCs/>
                <w:sz w:val="20"/>
                <w:szCs w:val="20"/>
                <w:lang w:val="uk-UA"/>
              </w:rPr>
              <w:t>хування відповідальності суб’єктів перевезення н</w:t>
            </w:r>
            <w:r w:rsidRPr="00997D66">
              <w:rPr>
                <w:bCs/>
                <w:sz w:val="20"/>
                <w:szCs w:val="20"/>
                <w:lang w:val="uk-UA"/>
              </w:rPr>
              <w:t>е</w:t>
            </w:r>
            <w:r w:rsidRPr="00997D66">
              <w:rPr>
                <w:bCs/>
                <w:sz w:val="20"/>
                <w:szCs w:val="20"/>
                <w:lang w:val="uk-UA"/>
              </w:rPr>
              <w:lastRenderedPageBreak/>
              <w:t>безпечних вантажів на випадок настання негат</w:t>
            </w:r>
            <w:r w:rsidRPr="00997D66">
              <w:rPr>
                <w:bCs/>
                <w:sz w:val="20"/>
                <w:szCs w:val="20"/>
                <w:lang w:val="uk-UA"/>
              </w:rPr>
              <w:t>и</w:t>
            </w:r>
            <w:r w:rsidRPr="00997D66">
              <w:rPr>
                <w:bCs/>
                <w:sz w:val="20"/>
                <w:szCs w:val="20"/>
                <w:lang w:val="uk-UA"/>
              </w:rPr>
              <w:t>вних наслідків під час перевезення небезпечних вантажів»</w:t>
            </w:r>
          </w:p>
          <w:p w:rsidR="00AB7A24" w:rsidRPr="00997D66" w:rsidRDefault="00AB7A24" w:rsidP="00AB7A24">
            <w:pPr>
              <w:rPr>
                <w:sz w:val="20"/>
                <w:szCs w:val="20"/>
                <w:lang w:val="uk-UA"/>
              </w:rPr>
            </w:pPr>
            <w:r w:rsidRPr="005F0F65">
              <w:rPr>
                <w:bCs/>
                <w:sz w:val="20"/>
                <w:szCs w:val="20"/>
                <w:lang w:val="uk-UA"/>
              </w:rPr>
              <w:t>ПКМУ від 20.06.1995 р. № 440 «Про порядок отр</w:t>
            </w:r>
            <w:r w:rsidRPr="005F0F65">
              <w:rPr>
                <w:bCs/>
                <w:sz w:val="20"/>
                <w:szCs w:val="20"/>
                <w:lang w:val="uk-UA"/>
              </w:rPr>
              <w:t>и</w:t>
            </w:r>
            <w:r w:rsidRPr="005F0F65">
              <w:rPr>
                <w:bCs/>
                <w:sz w:val="20"/>
                <w:szCs w:val="20"/>
                <w:lang w:val="uk-UA"/>
              </w:rPr>
              <w:t>мання  дозволів на виро</w:t>
            </w:r>
            <w:r w:rsidRPr="005F0F65">
              <w:rPr>
                <w:bCs/>
                <w:sz w:val="20"/>
                <w:szCs w:val="20"/>
                <w:lang w:val="uk-UA"/>
              </w:rPr>
              <w:t>б</w:t>
            </w:r>
            <w:r w:rsidRPr="005F0F65">
              <w:rPr>
                <w:bCs/>
                <w:sz w:val="20"/>
                <w:szCs w:val="20"/>
                <w:lang w:val="uk-UA"/>
              </w:rPr>
              <w:t>ництво, зберігання, тран</w:t>
            </w:r>
            <w:r w:rsidRPr="005F0F65">
              <w:rPr>
                <w:bCs/>
                <w:sz w:val="20"/>
                <w:szCs w:val="20"/>
                <w:lang w:val="uk-UA"/>
              </w:rPr>
              <w:t>с</w:t>
            </w:r>
            <w:r w:rsidRPr="005F0F65">
              <w:rPr>
                <w:bCs/>
                <w:sz w:val="20"/>
                <w:szCs w:val="20"/>
                <w:lang w:val="uk-UA"/>
              </w:rPr>
              <w:t>портування, використа</w:t>
            </w:r>
            <w:r w:rsidRPr="005F0F65">
              <w:rPr>
                <w:bCs/>
                <w:sz w:val="20"/>
                <w:szCs w:val="20"/>
                <w:lang w:val="uk-UA"/>
              </w:rPr>
              <w:t>н</w:t>
            </w:r>
            <w:r w:rsidRPr="005F0F65">
              <w:rPr>
                <w:bCs/>
                <w:sz w:val="20"/>
                <w:szCs w:val="20"/>
                <w:lang w:val="uk-UA"/>
              </w:rPr>
              <w:t>ня, зниження та утиліз</w:t>
            </w:r>
            <w:r w:rsidRPr="005F0F65">
              <w:rPr>
                <w:bCs/>
                <w:sz w:val="20"/>
                <w:szCs w:val="20"/>
                <w:lang w:val="uk-UA"/>
              </w:rPr>
              <w:t>а</w:t>
            </w:r>
            <w:r w:rsidRPr="005F0F65">
              <w:rPr>
                <w:bCs/>
                <w:sz w:val="20"/>
                <w:szCs w:val="20"/>
                <w:lang w:val="uk-UA"/>
              </w:rPr>
              <w:t>цію отруйних речовин, в тому числі токсичних промислових відходів, продуктів  біотехнології та інших біологічних аг</w:t>
            </w:r>
            <w:r w:rsidRPr="005F0F65">
              <w:rPr>
                <w:bCs/>
                <w:sz w:val="20"/>
                <w:szCs w:val="20"/>
                <w:lang w:val="uk-UA"/>
              </w:rPr>
              <w:t>е</w:t>
            </w:r>
            <w:r w:rsidRPr="005F0F65">
              <w:rPr>
                <w:bCs/>
                <w:sz w:val="20"/>
                <w:szCs w:val="20"/>
                <w:lang w:val="uk-UA"/>
              </w:rPr>
              <w:t xml:space="preserve">нтів». </w:t>
            </w:r>
            <w:r w:rsidRPr="00997D66">
              <w:rPr>
                <w:bCs/>
                <w:sz w:val="20"/>
                <w:szCs w:val="20"/>
              </w:rPr>
              <w:t xml:space="preserve">Наказ МВСУ </w:t>
            </w:r>
            <w:proofErr w:type="spellStart"/>
            <w:r w:rsidRPr="00997D66">
              <w:rPr>
                <w:bCs/>
                <w:sz w:val="20"/>
                <w:szCs w:val="20"/>
              </w:rPr>
              <w:t>від</w:t>
            </w:r>
            <w:proofErr w:type="spellEnd"/>
            <w:r w:rsidRPr="00997D66">
              <w:rPr>
                <w:bCs/>
                <w:sz w:val="20"/>
                <w:szCs w:val="20"/>
              </w:rPr>
              <w:t xml:space="preserve"> 26.07.2004р. № 822 «Про </w:t>
            </w:r>
            <w:proofErr w:type="spellStart"/>
            <w:r w:rsidRPr="00997D66">
              <w:rPr>
                <w:bCs/>
                <w:sz w:val="20"/>
                <w:szCs w:val="20"/>
              </w:rPr>
              <w:t>затвердження</w:t>
            </w:r>
            <w:proofErr w:type="spellEnd"/>
            <w:r w:rsidRPr="00997D66">
              <w:rPr>
                <w:bCs/>
                <w:sz w:val="20"/>
                <w:szCs w:val="20"/>
              </w:rPr>
              <w:t xml:space="preserve"> Правил </w:t>
            </w:r>
            <w:proofErr w:type="spellStart"/>
            <w:r w:rsidRPr="00997D66">
              <w:rPr>
                <w:bCs/>
                <w:sz w:val="20"/>
                <w:szCs w:val="20"/>
              </w:rPr>
              <w:t>д</w:t>
            </w:r>
            <w:r w:rsidRPr="00997D66">
              <w:rPr>
                <w:bCs/>
                <w:sz w:val="20"/>
                <w:szCs w:val="20"/>
              </w:rPr>
              <w:t>о</w:t>
            </w:r>
            <w:r w:rsidRPr="00997D66">
              <w:rPr>
                <w:bCs/>
                <w:sz w:val="20"/>
                <w:szCs w:val="20"/>
              </w:rPr>
              <w:t>рожнього</w:t>
            </w:r>
            <w:proofErr w:type="spellEnd"/>
            <w:r w:rsidRPr="00997D66">
              <w:rPr>
                <w:bCs/>
                <w:sz w:val="20"/>
                <w:szCs w:val="20"/>
              </w:rPr>
              <w:t xml:space="preserve"> </w:t>
            </w:r>
            <w:proofErr w:type="spellStart"/>
            <w:r w:rsidRPr="00997D66">
              <w:rPr>
                <w:bCs/>
                <w:sz w:val="20"/>
                <w:szCs w:val="20"/>
              </w:rPr>
              <w:t>перевезення</w:t>
            </w:r>
            <w:proofErr w:type="spellEnd"/>
            <w:r w:rsidRPr="00997D66">
              <w:rPr>
                <w:bCs/>
                <w:sz w:val="20"/>
                <w:szCs w:val="20"/>
              </w:rPr>
              <w:t xml:space="preserve"> </w:t>
            </w:r>
            <w:proofErr w:type="spellStart"/>
            <w:r w:rsidRPr="00997D66">
              <w:rPr>
                <w:bCs/>
                <w:sz w:val="20"/>
                <w:szCs w:val="20"/>
              </w:rPr>
              <w:t>небезпечних</w:t>
            </w:r>
            <w:proofErr w:type="spellEnd"/>
            <w:r w:rsidRPr="00997D66">
              <w:rPr>
                <w:bCs/>
                <w:sz w:val="20"/>
                <w:szCs w:val="20"/>
              </w:rPr>
              <w:t xml:space="preserve"> </w:t>
            </w:r>
            <w:proofErr w:type="spellStart"/>
            <w:r w:rsidRPr="00997D66">
              <w:rPr>
                <w:bCs/>
                <w:sz w:val="20"/>
                <w:szCs w:val="20"/>
              </w:rPr>
              <w:t>вантажі</w:t>
            </w:r>
            <w:proofErr w:type="gramStart"/>
            <w:r w:rsidRPr="00997D66">
              <w:rPr>
                <w:bCs/>
                <w:sz w:val="20"/>
                <w:szCs w:val="20"/>
              </w:rPr>
              <w:t>в</w:t>
            </w:r>
            <w:proofErr w:type="spellEnd"/>
            <w:proofErr w:type="gramEnd"/>
            <w:r w:rsidRPr="00997D66">
              <w:rPr>
                <w:bCs/>
                <w:sz w:val="20"/>
                <w:szCs w:val="20"/>
              </w:rPr>
              <w:t xml:space="preserve">». Постанова КМУ </w:t>
            </w:r>
            <w:proofErr w:type="spellStart"/>
            <w:r w:rsidRPr="00997D66">
              <w:rPr>
                <w:bCs/>
                <w:sz w:val="20"/>
                <w:szCs w:val="20"/>
              </w:rPr>
              <w:t>від</w:t>
            </w:r>
            <w:proofErr w:type="spellEnd"/>
            <w:r w:rsidRPr="00997D66">
              <w:rPr>
                <w:bCs/>
                <w:sz w:val="20"/>
                <w:szCs w:val="20"/>
              </w:rPr>
              <w:t xml:space="preserve"> 04.06.2007р. № 975. </w:t>
            </w:r>
            <w:proofErr w:type="spellStart"/>
            <w:r w:rsidRPr="00997D66">
              <w:rPr>
                <w:bCs/>
                <w:sz w:val="20"/>
                <w:szCs w:val="20"/>
              </w:rPr>
              <w:t>Спільний</w:t>
            </w:r>
            <w:proofErr w:type="spellEnd"/>
            <w:r w:rsidRPr="00997D66">
              <w:rPr>
                <w:bCs/>
                <w:sz w:val="20"/>
                <w:szCs w:val="20"/>
              </w:rPr>
              <w:t xml:space="preserve"> наказ МВС </w:t>
            </w:r>
            <w:proofErr w:type="spellStart"/>
            <w:r w:rsidRPr="00997D66">
              <w:rPr>
                <w:bCs/>
                <w:sz w:val="20"/>
                <w:szCs w:val="20"/>
              </w:rPr>
              <w:t>України</w:t>
            </w:r>
            <w:proofErr w:type="spellEnd"/>
            <w:r w:rsidRPr="00997D66">
              <w:rPr>
                <w:bCs/>
                <w:sz w:val="20"/>
                <w:szCs w:val="20"/>
              </w:rPr>
              <w:t xml:space="preserve">, </w:t>
            </w:r>
            <w:proofErr w:type="spellStart"/>
            <w:r w:rsidRPr="00997D66">
              <w:rPr>
                <w:bCs/>
                <w:sz w:val="20"/>
                <w:szCs w:val="20"/>
              </w:rPr>
              <w:t>Мінфіну</w:t>
            </w:r>
            <w:proofErr w:type="spellEnd"/>
            <w:r w:rsidRPr="00997D66">
              <w:rPr>
                <w:bCs/>
                <w:sz w:val="20"/>
                <w:szCs w:val="20"/>
              </w:rPr>
              <w:t xml:space="preserve"> </w:t>
            </w:r>
            <w:proofErr w:type="spellStart"/>
            <w:r w:rsidRPr="00997D66">
              <w:rPr>
                <w:bCs/>
                <w:sz w:val="20"/>
                <w:szCs w:val="20"/>
              </w:rPr>
              <w:t>України</w:t>
            </w:r>
            <w:proofErr w:type="spellEnd"/>
            <w:r w:rsidRPr="00997D66">
              <w:rPr>
                <w:bCs/>
                <w:sz w:val="20"/>
                <w:szCs w:val="20"/>
              </w:rPr>
              <w:t xml:space="preserve"> та </w:t>
            </w:r>
            <w:proofErr w:type="spellStart"/>
            <w:r w:rsidRPr="00997D66">
              <w:rPr>
                <w:bCs/>
                <w:sz w:val="20"/>
                <w:szCs w:val="20"/>
              </w:rPr>
              <w:t>Мінекономіки</w:t>
            </w:r>
            <w:proofErr w:type="spellEnd"/>
            <w:r w:rsidRPr="00997D66">
              <w:rPr>
                <w:bCs/>
                <w:sz w:val="20"/>
                <w:szCs w:val="20"/>
              </w:rPr>
              <w:t xml:space="preserve"> </w:t>
            </w:r>
            <w:proofErr w:type="spellStart"/>
            <w:r w:rsidRPr="00997D66">
              <w:rPr>
                <w:bCs/>
                <w:sz w:val="20"/>
                <w:szCs w:val="20"/>
              </w:rPr>
              <w:t>України</w:t>
            </w:r>
            <w:proofErr w:type="spellEnd"/>
            <w:r w:rsidRPr="00997D66">
              <w:rPr>
                <w:bCs/>
                <w:sz w:val="20"/>
                <w:szCs w:val="20"/>
              </w:rPr>
              <w:t xml:space="preserve"> </w:t>
            </w:r>
            <w:proofErr w:type="spellStart"/>
            <w:r w:rsidRPr="00997D66">
              <w:rPr>
                <w:bCs/>
                <w:sz w:val="20"/>
                <w:szCs w:val="20"/>
              </w:rPr>
              <w:t>від</w:t>
            </w:r>
            <w:proofErr w:type="spellEnd"/>
            <w:r w:rsidRPr="00997D66">
              <w:rPr>
                <w:bCs/>
                <w:sz w:val="20"/>
                <w:szCs w:val="20"/>
              </w:rPr>
              <w:t xml:space="preserve"> 05.10.2007 № 369/1105/336 «Про </w:t>
            </w:r>
            <w:proofErr w:type="spellStart"/>
            <w:r w:rsidRPr="00997D66">
              <w:rPr>
                <w:bCs/>
                <w:sz w:val="20"/>
                <w:szCs w:val="20"/>
              </w:rPr>
              <w:t>з</w:t>
            </w:r>
            <w:r w:rsidRPr="00997D66">
              <w:rPr>
                <w:bCs/>
                <w:sz w:val="20"/>
                <w:szCs w:val="20"/>
              </w:rPr>
              <w:t>а</w:t>
            </w:r>
            <w:r w:rsidRPr="00997D66">
              <w:rPr>
                <w:bCs/>
                <w:sz w:val="20"/>
                <w:szCs w:val="20"/>
              </w:rPr>
              <w:t>твердження</w:t>
            </w:r>
            <w:proofErr w:type="spellEnd"/>
            <w:r w:rsidRPr="00997D66">
              <w:rPr>
                <w:bCs/>
                <w:sz w:val="20"/>
                <w:szCs w:val="20"/>
              </w:rPr>
              <w:t xml:space="preserve"> </w:t>
            </w:r>
            <w:proofErr w:type="spellStart"/>
            <w:r w:rsidRPr="00997D66">
              <w:rPr>
                <w:bCs/>
                <w:sz w:val="20"/>
                <w:szCs w:val="20"/>
              </w:rPr>
              <w:t>Розмі</w:t>
            </w:r>
            <w:proofErr w:type="gramStart"/>
            <w:r w:rsidRPr="00997D66">
              <w:rPr>
                <w:bCs/>
                <w:sz w:val="20"/>
                <w:szCs w:val="20"/>
              </w:rPr>
              <w:t>р</w:t>
            </w:r>
            <w:proofErr w:type="gramEnd"/>
            <w:r w:rsidRPr="00997D66">
              <w:rPr>
                <w:bCs/>
                <w:sz w:val="20"/>
                <w:szCs w:val="20"/>
              </w:rPr>
              <w:t>ів</w:t>
            </w:r>
            <w:proofErr w:type="spellEnd"/>
            <w:r w:rsidRPr="00997D66">
              <w:rPr>
                <w:bCs/>
                <w:sz w:val="20"/>
                <w:szCs w:val="20"/>
              </w:rPr>
              <w:t xml:space="preserve"> пл</w:t>
            </w:r>
            <w:r w:rsidRPr="00997D66">
              <w:rPr>
                <w:bCs/>
                <w:sz w:val="20"/>
                <w:szCs w:val="20"/>
              </w:rPr>
              <w:t>а</w:t>
            </w:r>
            <w:r w:rsidRPr="00997D66">
              <w:rPr>
                <w:bCs/>
                <w:sz w:val="20"/>
                <w:szCs w:val="20"/>
              </w:rPr>
              <w:t xml:space="preserve">ти за </w:t>
            </w:r>
            <w:proofErr w:type="spellStart"/>
            <w:r w:rsidRPr="00997D66">
              <w:rPr>
                <w:bCs/>
                <w:sz w:val="20"/>
                <w:szCs w:val="20"/>
              </w:rPr>
              <w:t>надання</w:t>
            </w:r>
            <w:proofErr w:type="spellEnd"/>
            <w:r w:rsidRPr="00997D66">
              <w:rPr>
                <w:bCs/>
                <w:sz w:val="20"/>
                <w:szCs w:val="20"/>
              </w:rPr>
              <w:t xml:space="preserve">  </w:t>
            </w:r>
            <w:proofErr w:type="spellStart"/>
            <w:r w:rsidRPr="00997D66">
              <w:rPr>
                <w:bCs/>
                <w:sz w:val="20"/>
                <w:szCs w:val="20"/>
              </w:rPr>
              <w:t>послуг</w:t>
            </w:r>
            <w:proofErr w:type="spellEnd"/>
            <w:r w:rsidRPr="00997D66">
              <w:rPr>
                <w:bCs/>
                <w:sz w:val="20"/>
                <w:szCs w:val="20"/>
              </w:rPr>
              <w:t xml:space="preserve"> о</w:t>
            </w:r>
            <w:r w:rsidRPr="00997D66">
              <w:rPr>
                <w:bCs/>
                <w:sz w:val="20"/>
                <w:szCs w:val="20"/>
              </w:rPr>
              <w:t>р</w:t>
            </w:r>
            <w:r w:rsidRPr="00997D66">
              <w:rPr>
                <w:bCs/>
                <w:sz w:val="20"/>
                <w:szCs w:val="20"/>
              </w:rPr>
              <w:t xml:space="preserve">ганами </w:t>
            </w:r>
            <w:proofErr w:type="spellStart"/>
            <w:r w:rsidRPr="00997D66">
              <w:rPr>
                <w:bCs/>
                <w:sz w:val="20"/>
                <w:szCs w:val="20"/>
              </w:rPr>
              <w:t>і</w:t>
            </w:r>
            <w:proofErr w:type="spellEnd"/>
            <w:r w:rsidRPr="00997D66">
              <w:rPr>
                <w:bCs/>
                <w:sz w:val="20"/>
                <w:szCs w:val="20"/>
              </w:rPr>
              <w:t xml:space="preserve"> </w:t>
            </w:r>
            <w:proofErr w:type="spellStart"/>
            <w:r w:rsidRPr="00997D66">
              <w:rPr>
                <w:bCs/>
                <w:sz w:val="20"/>
                <w:szCs w:val="20"/>
              </w:rPr>
              <w:t>підрозділами</w:t>
            </w:r>
            <w:proofErr w:type="spellEnd"/>
            <w:r w:rsidRPr="00997D66">
              <w:rPr>
                <w:bCs/>
                <w:sz w:val="20"/>
                <w:szCs w:val="20"/>
              </w:rPr>
              <w:t xml:space="preserve"> </w:t>
            </w:r>
            <w:proofErr w:type="spellStart"/>
            <w:r w:rsidRPr="00997D66">
              <w:rPr>
                <w:bCs/>
                <w:sz w:val="20"/>
                <w:szCs w:val="20"/>
              </w:rPr>
              <w:t>Міністерства</w:t>
            </w:r>
            <w:proofErr w:type="spellEnd"/>
            <w:r w:rsidRPr="00997D66">
              <w:rPr>
                <w:bCs/>
                <w:sz w:val="20"/>
                <w:szCs w:val="20"/>
              </w:rPr>
              <w:t xml:space="preserve"> </w:t>
            </w:r>
            <w:proofErr w:type="spellStart"/>
            <w:r w:rsidRPr="00997D66">
              <w:rPr>
                <w:bCs/>
                <w:sz w:val="20"/>
                <w:szCs w:val="20"/>
              </w:rPr>
              <w:t>внутрішніх</w:t>
            </w:r>
            <w:proofErr w:type="spellEnd"/>
            <w:r w:rsidRPr="00997D66">
              <w:rPr>
                <w:bCs/>
                <w:sz w:val="20"/>
                <w:szCs w:val="20"/>
              </w:rPr>
              <w:t xml:space="preserve"> справ та порядку </w:t>
            </w:r>
            <w:proofErr w:type="spellStart"/>
            <w:r w:rsidRPr="00997D66">
              <w:rPr>
                <w:bCs/>
                <w:sz w:val="20"/>
                <w:szCs w:val="20"/>
              </w:rPr>
              <w:t>їх</w:t>
            </w:r>
            <w:proofErr w:type="spellEnd"/>
            <w:r w:rsidRPr="00997D66">
              <w:rPr>
                <w:bCs/>
                <w:sz w:val="20"/>
                <w:szCs w:val="20"/>
              </w:rPr>
              <w:t xml:space="preserve"> </w:t>
            </w:r>
            <w:proofErr w:type="spellStart"/>
            <w:r w:rsidRPr="00997D66">
              <w:rPr>
                <w:bCs/>
                <w:sz w:val="20"/>
                <w:szCs w:val="20"/>
              </w:rPr>
              <w:t>вст</w:t>
            </w:r>
            <w:r w:rsidRPr="00997D66">
              <w:rPr>
                <w:bCs/>
                <w:sz w:val="20"/>
                <w:szCs w:val="20"/>
              </w:rPr>
              <w:t>а</w:t>
            </w:r>
            <w:r w:rsidRPr="00997D66">
              <w:rPr>
                <w:bCs/>
                <w:sz w:val="20"/>
                <w:szCs w:val="20"/>
              </w:rPr>
              <w:t>новлення</w:t>
            </w:r>
            <w:proofErr w:type="spellEnd"/>
            <w:r w:rsidRPr="00997D66">
              <w:rPr>
                <w:bCs/>
                <w:sz w:val="20"/>
                <w:szCs w:val="20"/>
              </w:rPr>
              <w:t xml:space="preserve">», </w:t>
            </w:r>
            <w:proofErr w:type="spellStart"/>
            <w:r w:rsidRPr="00997D66">
              <w:rPr>
                <w:bCs/>
                <w:sz w:val="20"/>
                <w:szCs w:val="20"/>
              </w:rPr>
              <w:t>зареєстрований</w:t>
            </w:r>
            <w:proofErr w:type="spellEnd"/>
            <w:r w:rsidRPr="00997D66">
              <w:rPr>
                <w:bCs/>
                <w:sz w:val="20"/>
                <w:szCs w:val="20"/>
              </w:rPr>
              <w:t xml:space="preserve"> в </w:t>
            </w:r>
            <w:proofErr w:type="spellStart"/>
            <w:r w:rsidRPr="00997D66">
              <w:rPr>
                <w:bCs/>
                <w:sz w:val="20"/>
                <w:szCs w:val="20"/>
              </w:rPr>
              <w:t>Міністерстві</w:t>
            </w:r>
            <w:proofErr w:type="spellEnd"/>
            <w:r w:rsidRPr="00997D66">
              <w:rPr>
                <w:bCs/>
                <w:sz w:val="20"/>
                <w:szCs w:val="20"/>
              </w:rPr>
              <w:t xml:space="preserve"> </w:t>
            </w:r>
            <w:proofErr w:type="spellStart"/>
            <w:r w:rsidRPr="00997D66">
              <w:rPr>
                <w:bCs/>
                <w:sz w:val="20"/>
                <w:szCs w:val="20"/>
              </w:rPr>
              <w:t>юстиції</w:t>
            </w:r>
            <w:proofErr w:type="spellEnd"/>
            <w:r w:rsidRPr="00997D66">
              <w:rPr>
                <w:bCs/>
                <w:sz w:val="20"/>
                <w:szCs w:val="20"/>
              </w:rPr>
              <w:t xml:space="preserve"> </w:t>
            </w:r>
            <w:proofErr w:type="spellStart"/>
            <w:r w:rsidRPr="00997D66">
              <w:rPr>
                <w:bCs/>
                <w:sz w:val="20"/>
                <w:szCs w:val="20"/>
              </w:rPr>
              <w:t>України</w:t>
            </w:r>
            <w:proofErr w:type="spellEnd"/>
            <w:r w:rsidRPr="00997D66">
              <w:rPr>
                <w:bCs/>
                <w:sz w:val="20"/>
                <w:szCs w:val="20"/>
              </w:rPr>
              <w:t xml:space="preserve"> 31.10.2007р. № 1236/14503; </w:t>
            </w:r>
            <w:proofErr w:type="spellStart"/>
            <w:r w:rsidRPr="00997D66">
              <w:rPr>
                <w:bCs/>
                <w:sz w:val="20"/>
                <w:szCs w:val="20"/>
              </w:rPr>
              <w:t>Розпорядже</w:t>
            </w:r>
            <w:r w:rsidRPr="00997D66">
              <w:rPr>
                <w:bCs/>
                <w:sz w:val="20"/>
                <w:szCs w:val="20"/>
              </w:rPr>
              <w:t>н</w:t>
            </w:r>
            <w:r w:rsidRPr="00997D66">
              <w:rPr>
                <w:bCs/>
                <w:sz w:val="20"/>
                <w:szCs w:val="20"/>
              </w:rPr>
              <w:t>ня</w:t>
            </w:r>
            <w:proofErr w:type="spellEnd"/>
            <w:r w:rsidRPr="00997D66">
              <w:rPr>
                <w:bCs/>
                <w:sz w:val="20"/>
                <w:szCs w:val="20"/>
              </w:rPr>
              <w:t xml:space="preserve"> </w:t>
            </w:r>
            <w:proofErr w:type="spellStart"/>
            <w:r w:rsidRPr="00997D66">
              <w:rPr>
                <w:bCs/>
                <w:sz w:val="20"/>
                <w:szCs w:val="20"/>
              </w:rPr>
              <w:t>міністерства</w:t>
            </w:r>
            <w:proofErr w:type="spellEnd"/>
            <w:r w:rsidRPr="00997D66">
              <w:rPr>
                <w:bCs/>
                <w:sz w:val="20"/>
                <w:szCs w:val="20"/>
              </w:rPr>
              <w:t xml:space="preserve"> </w:t>
            </w:r>
            <w:proofErr w:type="spellStart"/>
            <w:r w:rsidRPr="00997D66">
              <w:rPr>
                <w:bCs/>
                <w:sz w:val="20"/>
                <w:szCs w:val="20"/>
              </w:rPr>
              <w:t>внутрішніх</w:t>
            </w:r>
            <w:proofErr w:type="spellEnd"/>
            <w:r w:rsidRPr="00997D66">
              <w:rPr>
                <w:bCs/>
                <w:sz w:val="20"/>
                <w:szCs w:val="20"/>
              </w:rPr>
              <w:t xml:space="preserve"> справ </w:t>
            </w:r>
            <w:proofErr w:type="spellStart"/>
            <w:r w:rsidRPr="00997D66">
              <w:rPr>
                <w:bCs/>
                <w:sz w:val="20"/>
                <w:szCs w:val="20"/>
              </w:rPr>
              <w:t>України</w:t>
            </w:r>
            <w:proofErr w:type="spellEnd"/>
            <w:r w:rsidRPr="00997D66">
              <w:rPr>
                <w:bCs/>
                <w:sz w:val="20"/>
                <w:szCs w:val="20"/>
              </w:rPr>
              <w:t xml:space="preserve"> </w:t>
            </w:r>
            <w:proofErr w:type="spellStart"/>
            <w:r w:rsidRPr="00997D66">
              <w:rPr>
                <w:bCs/>
                <w:sz w:val="20"/>
                <w:szCs w:val="20"/>
              </w:rPr>
              <w:t>від</w:t>
            </w:r>
            <w:proofErr w:type="spellEnd"/>
            <w:r w:rsidRPr="00997D66">
              <w:rPr>
                <w:bCs/>
                <w:sz w:val="20"/>
                <w:szCs w:val="20"/>
              </w:rPr>
              <w:t xml:space="preserve"> 06.08.2009 № 683 «Про </w:t>
            </w:r>
            <w:proofErr w:type="spellStart"/>
            <w:r w:rsidRPr="00997D66">
              <w:rPr>
                <w:bCs/>
                <w:sz w:val="20"/>
                <w:szCs w:val="20"/>
              </w:rPr>
              <w:t>організацію</w:t>
            </w:r>
            <w:proofErr w:type="spellEnd"/>
            <w:r w:rsidRPr="00997D66">
              <w:rPr>
                <w:bCs/>
                <w:sz w:val="20"/>
                <w:szCs w:val="20"/>
              </w:rPr>
              <w:t xml:space="preserve"> </w:t>
            </w:r>
            <w:proofErr w:type="spellStart"/>
            <w:r w:rsidRPr="00997D66">
              <w:rPr>
                <w:bCs/>
                <w:sz w:val="20"/>
                <w:szCs w:val="20"/>
              </w:rPr>
              <w:t>роботи</w:t>
            </w:r>
            <w:proofErr w:type="spellEnd"/>
            <w:r w:rsidRPr="00997D66">
              <w:rPr>
                <w:bCs/>
                <w:sz w:val="20"/>
                <w:szCs w:val="20"/>
              </w:rPr>
              <w:t xml:space="preserve"> </w:t>
            </w:r>
            <w:proofErr w:type="spellStart"/>
            <w:r w:rsidRPr="00997D66">
              <w:rPr>
                <w:bCs/>
                <w:sz w:val="20"/>
                <w:szCs w:val="20"/>
              </w:rPr>
              <w:t>щодо</w:t>
            </w:r>
            <w:proofErr w:type="spellEnd"/>
            <w:r w:rsidRPr="00997D66">
              <w:rPr>
                <w:bCs/>
                <w:sz w:val="20"/>
                <w:szCs w:val="20"/>
              </w:rPr>
              <w:t xml:space="preserve"> </w:t>
            </w:r>
            <w:proofErr w:type="gramStart"/>
            <w:r w:rsidRPr="00997D66">
              <w:rPr>
                <w:bCs/>
                <w:sz w:val="20"/>
                <w:szCs w:val="20"/>
              </w:rPr>
              <w:t>контролю за</w:t>
            </w:r>
            <w:proofErr w:type="gramEnd"/>
            <w:r w:rsidRPr="00997D66">
              <w:rPr>
                <w:bCs/>
                <w:sz w:val="20"/>
                <w:szCs w:val="20"/>
              </w:rPr>
              <w:t xml:space="preserve"> станом </w:t>
            </w:r>
            <w:proofErr w:type="spellStart"/>
            <w:r w:rsidRPr="00997D66">
              <w:rPr>
                <w:bCs/>
                <w:sz w:val="20"/>
                <w:szCs w:val="20"/>
              </w:rPr>
              <w:t>утр</w:t>
            </w:r>
            <w:r w:rsidRPr="00997D66">
              <w:rPr>
                <w:bCs/>
                <w:sz w:val="20"/>
                <w:szCs w:val="20"/>
              </w:rPr>
              <w:t>и</w:t>
            </w:r>
            <w:r w:rsidRPr="00997D66">
              <w:rPr>
                <w:bCs/>
                <w:sz w:val="20"/>
                <w:szCs w:val="20"/>
              </w:rPr>
              <w:t>мання</w:t>
            </w:r>
            <w:proofErr w:type="spellEnd"/>
            <w:r w:rsidRPr="00997D66">
              <w:rPr>
                <w:bCs/>
                <w:sz w:val="20"/>
                <w:szCs w:val="20"/>
              </w:rPr>
              <w:t xml:space="preserve"> </w:t>
            </w:r>
            <w:proofErr w:type="spellStart"/>
            <w:r w:rsidRPr="00997D66">
              <w:rPr>
                <w:bCs/>
                <w:sz w:val="20"/>
                <w:szCs w:val="20"/>
              </w:rPr>
              <w:t>вулично</w:t>
            </w:r>
            <w:proofErr w:type="spellEnd"/>
            <w:r w:rsidRPr="00997D66">
              <w:rPr>
                <w:bCs/>
                <w:sz w:val="20"/>
                <w:szCs w:val="20"/>
              </w:rPr>
              <w:t xml:space="preserve"> - </w:t>
            </w:r>
            <w:proofErr w:type="spellStart"/>
            <w:r w:rsidRPr="00997D66">
              <w:rPr>
                <w:bCs/>
                <w:sz w:val="20"/>
                <w:szCs w:val="20"/>
              </w:rPr>
              <w:t>дорожньої</w:t>
            </w:r>
            <w:proofErr w:type="spellEnd"/>
            <w:r w:rsidRPr="00997D66">
              <w:rPr>
                <w:bCs/>
                <w:sz w:val="20"/>
                <w:szCs w:val="20"/>
              </w:rPr>
              <w:t xml:space="preserve"> </w:t>
            </w:r>
            <w:proofErr w:type="spellStart"/>
            <w:r w:rsidRPr="00997D66">
              <w:rPr>
                <w:bCs/>
                <w:sz w:val="20"/>
                <w:szCs w:val="20"/>
              </w:rPr>
              <w:t>мережі</w:t>
            </w:r>
            <w:proofErr w:type="spellEnd"/>
            <w:r w:rsidRPr="00997D66">
              <w:rPr>
                <w:bCs/>
                <w:sz w:val="20"/>
                <w:szCs w:val="20"/>
              </w:rPr>
              <w:t xml:space="preserve"> та </w:t>
            </w:r>
            <w:proofErr w:type="spellStart"/>
            <w:r w:rsidRPr="00997D66">
              <w:rPr>
                <w:bCs/>
                <w:sz w:val="20"/>
                <w:szCs w:val="20"/>
              </w:rPr>
              <w:lastRenderedPageBreak/>
              <w:t>організацією</w:t>
            </w:r>
            <w:proofErr w:type="spellEnd"/>
            <w:r w:rsidRPr="00997D66">
              <w:rPr>
                <w:bCs/>
                <w:sz w:val="20"/>
                <w:szCs w:val="20"/>
              </w:rPr>
              <w:t xml:space="preserve"> </w:t>
            </w:r>
            <w:proofErr w:type="spellStart"/>
            <w:r w:rsidRPr="00997D66">
              <w:rPr>
                <w:bCs/>
                <w:sz w:val="20"/>
                <w:szCs w:val="20"/>
              </w:rPr>
              <w:t>дорожнього</w:t>
            </w:r>
            <w:proofErr w:type="spellEnd"/>
            <w:r w:rsidRPr="00997D66">
              <w:rPr>
                <w:bCs/>
                <w:sz w:val="20"/>
                <w:szCs w:val="20"/>
              </w:rPr>
              <w:t xml:space="preserve"> </w:t>
            </w:r>
            <w:proofErr w:type="spellStart"/>
            <w:r w:rsidRPr="00997D66">
              <w:rPr>
                <w:bCs/>
                <w:sz w:val="20"/>
                <w:szCs w:val="20"/>
              </w:rPr>
              <w:t>руху</w:t>
            </w:r>
            <w:proofErr w:type="spellEnd"/>
            <w:r w:rsidRPr="00997D66">
              <w:rPr>
                <w:bCs/>
                <w:sz w:val="20"/>
                <w:szCs w:val="20"/>
              </w:rPr>
              <w:t xml:space="preserve">». </w:t>
            </w:r>
            <w:proofErr w:type="spellStart"/>
            <w:r w:rsidRPr="00997D66">
              <w:rPr>
                <w:bCs/>
                <w:sz w:val="20"/>
                <w:szCs w:val="20"/>
              </w:rPr>
              <w:t>Розпорядження</w:t>
            </w:r>
            <w:proofErr w:type="spellEnd"/>
            <w:r w:rsidRPr="00997D66">
              <w:rPr>
                <w:bCs/>
                <w:sz w:val="20"/>
                <w:szCs w:val="20"/>
              </w:rPr>
              <w:t xml:space="preserve"> УДАЇ ГУМВС </w:t>
            </w:r>
            <w:proofErr w:type="spellStart"/>
            <w:r w:rsidRPr="00997D66">
              <w:rPr>
                <w:bCs/>
                <w:sz w:val="20"/>
                <w:szCs w:val="20"/>
              </w:rPr>
              <w:t>України</w:t>
            </w:r>
            <w:proofErr w:type="spellEnd"/>
            <w:r w:rsidRPr="00997D66">
              <w:rPr>
                <w:bCs/>
                <w:sz w:val="20"/>
                <w:szCs w:val="20"/>
              </w:rPr>
              <w:t xml:space="preserve"> в </w:t>
            </w:r>
            <w:proofErr w:type="spellStart"/>
            <w:r w:rsidRPr="00997D66">
              <w:rPr>
                <w:bCs/>
                <w:sz w:val="20"/>
                <w:szCs w:val="20"/>
              </w:rPr>
              <w:t>Донецькій</w:t>
            </w:r>
            <w:proofErr w:type="spellEnd"/>
            <w:r w:rsidRPr="00997D66">
              <w:rPr>
                <w:bCs/>
                <w:sz w:val="20"/>
                <w:szCs w:val="20"/>
              </w:rPr>
              <w:t xml:space="preserve"> </w:t>
            </w:r>
            <w:proofErr w:type="spellStart"/>
            <w:r w:rsidRPr="00997D66">
              <w:rPr>
                <w:bCs/>
                <w:sz w:val="20"/>
                <w:szCs w:val="20"/>
              </w:rPr>
              <w:t>області</w:t>
            </w:r>
            <w:proofErr w:type="spellEnd"/>
            <w:r w:rsidRPr="00997D66">
              <w:rPr>
                <w:bCs/>
                <w:sz w:val="20"/>
                <w:szCs w:val="20"/>
              </w:rPr>
              <w:t xml:space="preserve"> </w:t>
            </w:r>
            <w:proofErr w:type="spellStart"/>
            <w:r w:rsidRPr="00997D66">
              <w:rPr>
                <w:bCs/>
                <w:sz w:val="20"/>
                <w:szCs w:val="20"/>
              </w:rPr>
              <w:t>від</w:t>
            </w:r>
            <w:proofErr w:type="spellEnd"/>
            <w:r w:rsidRPr="00997D66">
              <w:rPr>
                <w:bCs/>
                <w:sz w:val="20"/>
                <w:szCs w:val="20"/>
              </w:rPr>
              <w:t xml:space="preserve"> 18.08.2009 № 263 «Про </w:t>
            </w:r>
            <w:proofErr w:type="spellStart"/>
            <w:r w:rsidRPr="00997D66">
              <w:rPr>
                <w:bCs/>
                <w:sz w:val="20"/>
                <w:szCs w:val="20"/>
              </w:rPr>
              <w:t>упорядкування</w:t>
            </w:r>
            <w:proofErr w:type="spellEnd"/>
            <w:r w:rsidRPr="00997D66">
              <w:rPr>
                <w:bCs/>
                <w:sz w:val="20"/>
                <w:szCs w:val="20"/>
              </w:rPr>
              <w:t xml:space="preserve"> </w:t>
            </w:r>
            <w:proofErr w:type="spellStart"/>
            <w:r w:rsidRPr="00997D66">
              <w:rPr>
                <w:bCs/>
                <w:sz w:val="20"/>
                <w:szCs w:val="20"/>
              </w:rPr>
              <w:t>діяльності</w:t>
            </w:r>
            <w:proofErr w:type="spellEnd"/>
            <w:r w:rsidRPr="00997D66">
              <w:rPr>
                <w:bCs/>
                <w:sz w:val="20"/>
                <w:szCs w:val="20"/>
              </w:rPr>
              <w:t xml:space="preserve"> по </w:t>
            </w:r>
            <w:proofErr w:type="spellStart"/>
            <w:r w:rsidRPr="00997D66">
              <w:rPr>
                <w:bCs/>
                <w:sz w:val="20"/>
                <w:szCs w:val="20"/>
              </w:rPr>
              <w:t>здійсненню</w:t>
            </w:r>
            <w:proofErr w:type="spellEnd"/>
            <w:r w:rsidRPr="00997D66">
              <w:rPr>
                <w:bCs/>
                <w:sz w:val="20"/>
                <w:szCs w:val="20"/>
              </w:rPr>
              <w:t xml:space="preserve"> </w:t>
            </w:r>
            <w:proofErr w:type="spellStart"/>
            <w:r w:rsidRPr="00997D66">
              <w:rPr>
                <w:bCs/>
                <w:sz w:val="20"/>
                <w:szCs w:val="20"/>
              </w:rPr>
              <w:t>платних</w:t>
            </w:r>
            <w:proofErr w:type="spellEnd"/>
            <w:r w:rsidRPr="00997D66">
              <w:rPr>
                <w:bCs/>
                <w:sz w:val="20"/>
                <w:szCs w:val="20"/>
              </w:rPr>
              <w:t xml:space="preserve"> </w:t>
            </w:r>
            <w:proofErr w:type="spellStart"/>
            <w:r w:rsidRPr="00997D66">
              <w:rPr>
                <w:bCs/>
                <w:sz w:val="20"/>
                <w:szCs w:val="20"/>
              </w:rPr>
              <w:t>послуг</w:t>
            </w:r>
            <w:proofErr w:type="spellEnd"/>
            <w:r w:rsidRPr="00997D66">
              <w:rPr>
                <w:bCs/>
                <w:sz w:val="20"/>
                <w:szCs w:val="20"/>
              </w:rPr>
              <w:t xml:space="preserve">, </w:t>
            </w:r>
            <w:proofErr w:type="spellStart"/>
            <w:r w:rsidRPr="00997D66">
              <w:rPr>
                <w:bCs/>
                <w:sz w:val="20"/>
                <w:szCs w:val="20"/>
              </w:rPr>
              <w:t>що</w:t>
            </w:r>
            <w:proofErr w:type="spellEnd"/>
            <w:r w:rsidRPr="00997D66">
              <w:rPr>
                <w:bCs/>
                <w:sz w:val="20"/>
                <w:szCs w:val="20"/>
              </w:rPr>
              <w:t xml:space="preserve"> </w:t>
            </w:r>
            <w:proofErr w:type="spellStart"/>
            <w:r w:rsidRPr="00997D66">
              <w:rPr>
                <w:bCs/>
                <w:sz w:val="20"/>
                <w:szCs w:val="20"/>
              </w:rPr>
              <w:t>надаються</w:t>
            </w:r>
            <w:proofErr w:type="spellEnd"/>
            <w:r w:rsidRPr="00997D66">
              <w:rPr>
                <w:bCs/>
                <w:sz w:val="20"/>
                <w:szCs w:val="20"/>
              </w:rPr>
              <w:t xml:space="preserve"> </w:t>
            </w:r>
            <w:proofErr w:type="spellStart"/>
            <w:r w:rsidRPr="00997D66">
              <w:rPr>
                <w:bCs/>
                <w:sz w:val="20"/>
                <w:szCs w:val="20"/>
              </w:rPr>
              <w:t>підрозділами</w:t>
            </w:r>
            <w:proofErr w:type="spellEnd"/>
            <w:r w:rsidRPr="00997D66">
              <w:rPr>
                <w:bCs/>
                <w:sz w:val="20"/>
                <w:szCs w:val="20"/>
              </w:rPr>
              <w:t xml:space="preserve"> ДАЇ та </w:t>
            </w:r>
            <w:proofErr w:type="spellStart"/>
            <w:r w:rsidRPr="00997D66">
              <w:rPr>
                <w:bCs/>
                <w:sz w:val="20"/>
                <w:szCs w:val="20"/>
              </w:rPr>
              <w:t>відділом</w:t>
            </w:r>
            <w:proofErr w:type="spellEnd"/>
            <w:r w:rsidRPr="00997D66">
              <w:rPr>
                <w:bCs/>
                <w:sz w:val="20"/>
                <w:szCs w:val="20"/>
              </w:rPr>
              <w:t xml:space="preserve"> </w:t>
            </w:r>
            <w:proofErr w:type="spellStart"/>
            <w:r w:rsidRPr="00997D66">
              <w:rPr>
                <w:bCs/>
                <w:sz w:val="20"/>
                <w:szCs w:val="20"/>
              </w:rPr>
              <w:t>організації</w:t>
            </w:r>
            <w:proofErr w:type="spellEnd"/>
            <w:r w:rsidRPr="00997D66">
              <w:rPr>
                <w:bCs/>
                <w:sz w:val="20"/>
                <w:szCs w:val="20"/>
              </w:rPr>
              <w:t xml:space="preserve"> </w:t>
            </w:r>
            <w:proofErr w:type="spellStart"/>
            <w:r w:rsidRPr="00997D66">
              <w:rPr>
                <w:bCs/>
                <w:sz w:val="20"/>
                <w:szCs w:val="20"/>
              </w:rPr>
              <w:t>д</w:t>
            </w:r>
            <w:r w:rsidRPr="00997D66">
              <w:rPr>
                <w:bCs/>
                <w:sz w:val="20"/>
                <w:szCs w:val="20"/>
              </w:rPr>
              <w:t>о</w:t>
            </w:r>
            <w:r w:rsidRPr="00997D66">
              <w:rPr>
                <w:bCs/>
                <w:sz w:val="20"/>
                <w:szCs w:val="20"/>
              </w:rPr>
              <w:t>рожнього</w:t>
            </w:r>
            <w:proofErr w:type="spellEnd"/>
            <w:r w:rsidRPr="00997D66">
              <w:rPr>
                <w:bCs/>
                <w:sz w:val="20"/>
                <w:szCs w:val="20"/>
              </w:rPr>
              <w:t xml:space="preserve"> </w:t>
            </w:r>
            <w:proofErr w:type="spellStart"/>
            <w:r w:rsidRPr="00997D66">
              <w:rPr>
                <w:bCs/>
                <w:sz w:val="20"/>
                <w:szCs w:val="20"/>
              </w:rPr>
              <w:t>руху</w:t>
            </w:r>
            <w:proofErr w:type="spellEnd"/>
            <w:r w:rsidRPr="00997D66">
              <w:rPr>
                <w:bCs/>
                <w:sz w:val="20"/>
                <w:szCs w:val="20"/>
              </w:rPr>
              <w:t xml:space="preserve"> УДАЇ ГУМВС </w:t>
            </w:r>
            <w:proofErr w:type="spellStart"/>
            <w:r w:rsidRPr="00997D66">
              <w:rPr>
                <w:bCs/>
                <w:sz w:val="20"/>
                <w:szCs w:val="20"/>
              </w:rPr>
              <w:t>України</w:t>
            </w:r>
            <w:proofErr w:type="spellEnd"/>
            <w:r w:rsidRPr="00997D66">
              <w:rPr>
                <w:bCs/>
                <w:sz w:val="20"/>
                <w:szCs w:val="20"/>
              </w:rPr>
              <w:t xml:space="preserve"> в </w:t>
            </w:r>
            <w:proofErr w:type="spellStart"/>
            <w:r w:rsidRPr="00997D66">
              <w:rPr>
                <w:bCs/>
                <w:sz w:val="20"/>
                <w:szCs w:val="20"/>
              </w:rPr>
              <w:t>Донецькій</w:t>
            </w:r>
            <w:proofErr w:type="spellEnd"/>
            <w:r w:rsidRPr="00997D66">
              <w:rPr>
                <w:bCs/>
                <w:sz w:val="20"/>
                <w:szCs w:val="20"/>
              </w:rPr>
              <w:t xml:space="preserve"> </w:t>
            </w:r>
            <w:proofErr w:type="spellStart"/>
            <w:r w:rsidRPr="00997D66">
              <w:rPr>
                <w:bCs/>
                <w:sz w:val="20"/>
                <w:szCs w:val="20"/>
              </w:rPr>
              <w:t>області</w:t>
            </w:r>
            <w:proofErr w:type="spellEnd"/>
            <w:r w:rsidRPr="00997D66">
              <w:rPr>
                <w:bCs/>
                <w:sz w:val="20"/>
                <w:szCs w:val="20"/>
              </w:rPr>
              <w:t>»</w:t>
            </w:r>
          </w:p>
        </w:tc>
        <w:tc>
          <w:tcPr>
            <w:tcW w:w="3447" w:type="dxa"/>
            <w:vAlign w:val="center"/>
          </w:tcPr>
          <w:p w:rsidR="00AB7A24" w:rsidRPr="00997D66" w:rsidRDefault="00AB7A24" w:rsidP="005F0F65">
            <w:pPr>
              <w:rPr>
                <w:color w:val="000000"/>
                <w:sz w:val="20"/>
                <w:szCs w:val="20"/>
              </w:rPr>
            </w:pPr>
            <w:r w:rsidRPr="00997D66">
              <w:rPr>
                <w:color w:val="000000"/>
                <w:sz w:val="20"/>
                <w:szCs w:val="20"/>
              </w:rPr>
              <w:lastRenderedPageBreak/>
              <w:t xml:space="preserve">1.Заява на про </w:t>
            </w:r>
            <w:proofErr w:type="spellStart"/>
            <w:r w:rsidRPr="00997D66">
              <w:rPr>
                <w:color w:val="000000"/>
                <w:sz w:val="20"/>
                <w:szCs w:val="20"/>
              </w:rPr>
              <w:t>надання</w:t>
            </w:r>
            <w:proofErr w:type="spellEnd"/>
            <w:r w:rsidRPr="00997D66">
              <w:rPr>
                <w:color w:val="000000"/>
                <w:sz w:val="20"/>
                <w:szCs w:val="20"/>
              </w:rPr>
              <w:t xml:space="preserve"> </w:t>
            </w:r>
            <w:proofErr w:type="spellStart"/>
            <w:r w:rsidRPr="00997D66">
              <w:rPr>
                <w:color w:val="000000"/>
                <w:sz w:val="20"/>
                <w:szCs w:val="20"/>
              </w:rPr>
              <w:t>платної</w:t>
            </w:r>
            <w:proofErr w:type="spellEnd"/>
            <w:r w:rsidRPr="00997D66">
              <w:rPr>
                <w:color w:val="000000"/>
                <w:sz w:val="20"/>
                <w:szCs w:val="20"/>
              </w:rPr>
              <w:t xml:space="preserve"> </w:t>
            </w:r>
            <w:proofErr w:type="spellStart"/>
            <w:r w:rsidRPr="00997D66">
              <w:rPr>
                <w:color w:val="000000"/>
                <w:sz w:val="20"/>
                <w:szCs w:val="20"/>
              </w:rPr>
              <w:t>п</w:t>
            </w:r>
            <w:r w:rsidRPr="00997D66">
              <w:rPr>
                <w:color w:val="000000"/>
                <w:sz w:val="20"/>
                <w:szCs w:val="20"/>
              </w:rPr>
              <w:t>о</w:t>
            </w:r>
            <w:r w:rsidRPr="00997D66">
              <w:rPr>
                <w:color w:val="000000"/>
                <w:sz w:val="20"/>
                <w:szCs w:val="20"/>
              </w:rPr>
              <w:t>слуги</w:t>
            </w:r>
            <w:proofErr w:type="spellEnd"/>
            <w:r w:rsidRPr="00997D66">
              <w:rPr>
                <w:color w:val="000000"/>
                <w:sz w:val="20"/>
                <w:szCs w:val="20"/>
              </w:rPr>
              <w:t xml:space="preserve"> на </w:t>
            </w:r>
            <w:proofErr w:type="spellStart"/>
            <w:r w:rsidRPr="00997D66">
              <w:rPr>
                <w:color w:val="000000"/>
                <w:sz w:val="20"/>
                <w:szCs w:val="20"/>
              </w:rPr>
              <w:t>видачу</w:t>
            </w:r>
            <w:proofErr w:type="spellEnd"/>
            <w:r w:rsidRPr="00997D66">
              <w:rPr>
                <w:color w:val="000000"/>
                <w:sz w:val="20"/>
                <w:szCs w:val="20"/>
              </w:rPr>
              <w:t xml:space="preserve"> </w:t>
            </w:r>
            <w:proofErr w:type="spellStart"/>
            <w:r w:rsidRPr="00997D66">
              <w:rPr>
                <w:color w:val="000000"/>
                <w:sz w:val="20"/>
                <w:szCs w:val="20"/>
              </w:rPr>
              <w:t>дозволів</w:t>
            </w:r>
            <w:proofErr w:type="spellEnd"/>
            <w:r w:rsidRPr="00997D66">
              <w:rPr>
                <w:color w:val="000000"/>
                <w:sz w:val="20"/>
                <w:szCs w:val="20"/>
              </w:rPr>
              <w:t xml:space="preserve"> маршруту </w:t>
            </w:r>
            <w:proofErr w:type="spellStart"/>
            <w:r w:rsidRPr="00997D66">
              <w:rPr>
                <w:color w:val="000000"/>
                <w:sz w:val="20"/>
                <w:szCs w:val="20"/>
              </w:rPr>
              <w:t>перевезення</w:t>
            </w:r>
            <w:proofErr w:type="spellEnd"/>
            <w:r w:rsidRPr="00997D66">
              <w:rPr>
                <w:color w:val="000000"/>
                <w:sz w:val="20"/>
                <w:szCs w:val="20"/>
              </w:rPr>
              <w:t xml:space="preserve"> </w:t>
            </w:r>
            <w:proofErr w:type="spellStart"/>
            <w:r w:rsidRPr="00997D66">
              <w:rPr>
                <w:color w:val="000000"/>
                <w:sz w:val="20"/>
                <w:szCs w:val="20"/>
              </w:rPr>
              <w:t>небезпечних</w:t>
            </w:r>
            <w:proofErr w:type="spellEnd"/>
            <w:r w:rsidRPr="00997D66">
              <w:rPr>
                <w:color w:val="000000"/>
                <w:sz w:val="20"/>
                <w:szCs w:val="20"/>
              </w:rPr>
              <w:t xml:space="preserve"> </w:t>
            </w:r>
            <w:proofErr w:type="spellStart"/>
            <w:r w:rsidRPr="00997D66">
              <w:rPr>
                <w:color w:val="000000"/>
                <w:sz w:val="20"/>
                <w:szCs w:val="20"/>
              </w:rPr>
              <w:t>вантажів</w:t>
            </w:r>
            <w:proofErr w:type="spellEnd"/>
            <w:r w:rsidRPr="00997D66">
              <w:rPr>
                <w:color w:val="000000"/>
                <w:sz w:val="20"/>
                <w:szCs w:val="20"/>
              </w:rPr>
              <w:t xml:space="preserve">, по </w:t>
            </w:r>
            <w:proofErr w:type="spellStart"/>
            <w:r w:rsidRPr="00997D66">
              <w:rPr>
                <w:color w:val="000000"/>
                <w:sz w:val="20"/>
                <w:szCs w:val="20"/>
              </w:rPr>
              <w:t>встановленому</w:t>
            </w:r>
            <w:proofErr w:type="spellEnd"/>
            <w:r w:rsidRPr="00997D66">
              <w:rPr>
                <w:color w:val="000000"/>
                <w:sz w:val="20"/>
                <w:szCs w:val="20"/>
              </w:rPr>
              <w:t xml:space="preserve"> </w:t>
            </w:r>
            <w:proofErr w:type="spellStart"/>
            <w:r w:rsidRPr="00997D66">
              <w:rPr>
                <w:color w:val="000000"/>
                <w:sz w:val="20"/>
                <w:szCs w:val="20"/>
              </w:rPr>
              <w:t>зразку</w:t>
            </w:r>
            <w:proofErr w:type="spellEnd"/>
            <w:r w:rsidRPr="00997D66">
              <w:rPr>
                <w:color w:val="000000"/>
                <w:sz w:val="20"/>
                <w:szCs w:val="20"/>
              </w:rPr>
              <w:t xml:space="preserve"> в </w:t>
            </w:r>
            <w:proofErr w:type="spellStart"/>
            <w:r w:rsidRPr="00997D66">
              <w:rPr>
                <w:color w:val="000000"/>
                <w:sz w:val="20"/>
                <w:szCs w:val="20"/>
              </w:rPr>
              <w:t>печатній</w:t>
            </w:r>
            <w:proofErr w:type="spellEnd"/>
            <w:r w:rsidRPr="00997D66">
              <w:rPr>
                <w:color w:val="000000"/>
                <w:sz w:val="20"/>
                <w:szCs w:val="20"/>
              </w:rPr>
              <w:t xml:space="preserve"> </w:t>
            </w:r>
            <w:proofErr w:type="spellStart"/>
            <w:r w:rsidRPr="00997D66">
              <w:rPr>
                <w:color w:val="000000"/>
                <w:sz w:val="20"/>
                <w:szCs w:val="20"/>
              </w:rPr>
              <w:t>формі</w:t>
            </w:r>
            <w:proofErr w:type="spellEnd"/>
            <w:r w:rsidRPr="00997D66">
              <w:rPr>
                <w:color w:val="000000"/>
                <w:sz w:val="20"/>
                <w:szCs w:val="20"/>
              </w:rPr>
              <w:t xml:space="preserve">, у </w:t>
            </w:r>
            <w:proofErr w:type="spellStart"/>
            <w:r w:rsidRPr="00997D66">
              <w:rPr>
                <w:color w:val="000000"/>
                <w:sz w:val="20"/>
                <w:szCs w:val="20"/>
              </w:rPr>
              <w:t>якій</w:t>
            </w:r>
            <w:proofErr w:type="spellEnd"/>
            <w:r w:rsidRPr="00997D66">
              <w:rPr>
                <w:color w:val="000000"/>
                <w:sz w:val="20"/>
                <w:szCs w:val="20"/>
              </w:rPr>
              <w:t xml:space="preserve"> </w:t>
            </w:r>
            <w:proofErr w:type="spellStart"/>
            <w:r w:rsidRPr="00997D66">
              <w:rPr>
                <w:color w:val="000000"/>
                <w:sz w:val="20"/>
                <w:szCs w:val="20"/>
              </w:rPr>
              <w:t>вказується</w:t>
            </w:r>
            <w:proofErr w:type="spellEnd"/>
            <w:r w:rsidRPr="00997D66">
              <w:rPr>
                <w:color w:val="000000"/>
                <w:sz w:val="20"/>
                <w:szCs w:val="20"/>
              </w:rPr>
              <w:t xml:space="preserve"> </w:t>
            </w:r>
            <w:proofErr w:type="spellStart"/>
            <w:r w:rsidRPr="00997D66">
              <w:rPr>
                <w:color w:val="000000"/>
                <w:sz w:val="20"/>
                <w:szCs w:val="20"/>
              </w:rPr>
              <w:t>назва</w:t>
            </w:r>
            <w:proofErr w:type="spellEnd"/>
            <w:r w:rsidRPr="00997D66">
              <w:rPr>
                <w:color w:val="000000"/>
                <w:sz w:val="20"/>
                <w:szCs w:val="20"/>
              </w:rPr>
              <w:t xml:space="preserve"> </w:t>
            </w:r>
            <w:proofErr w:type="spellStart"/>
            <w:r w:rsidRPr="00997D66">
              <w:rPr>
                <w:color w:val="000000"/>
                <w:sz w:val="20"/>
                <w:szCs w:val="20"/>
              </w:rPr>
              <w:t>вант</w:t>
            </w:r>
            <w:r w:rsidRPr="00997D66">
              <w:rPr>
                <w:color w:val="000000"/>
                <w:sz w:val="20"/>
                <w:szCs w:val="20"/>
              </w:rPr>
              <w:t>а</w:t>
            </w:r>
            <w:r w:rsidRPr="00997D66">
              <w:rPr>
                <w:color w:val="000000"/>
                <w:sz w:val="20"/>
                <w:szCs w:val="20"/>
              </w:rPr>
              <w:t>жу</w:t>
            </w:r>
            <w:proofErr w:type="spellEnd"/>
            <w:r w:rsidRPr="00997D66">
              <w:rPr>
                <w:color w:val="000000"/>
                <w:sz w:val="20"/>
                <w:szCs w:val="20"/>
              </w:rPr>
              <w:t xml:space="preserve">, </w:t>
            </w:r>
            <w:proofErr w:type="spellStart"/>
            <w:r w:rsidRPr="00997D66">
              <w:rPr>
                <w:color w:val="000000"/>
                <w:sz w:val="20"/>
                <w:szCs w:val="20"/>
              </w:rPr>
              <w:t>його</w:t>
            </w:r>
            <w:proofErr w:type="spellEnd"/>
            <w:r w:rsidRPr="00997D66">
              <w:rPr>
                <w:color w:val="000000"/>
                <w:sz w:val="20"/>
                <w:szCs w:val="20"/>
              </w:rPr>
              <w:t xml:space="preserve"> </w:t>
            </w:r>
            <w:proofErr w:type="spellStart"/>
            <w:r w:rsidRPr="00997D66">
              <w:rPr>
                <w:color w:val="000000"/>
                <w:sz w:val="20"/>
                <w:szCs w:val="20"/>
              </w:rPr>
              <w:t>кількість</w:t>
            </w:r>
            <w:proofErr w:type="spellEnd"/>
            <w:r w:rsidRPr="00997D66">
              <w:rPr>
                <w:color w:val="000000"/>
                <w:sz w:val="20"/>
                <w:szCs w:val="20"/>
              </w:rPr>
              <w:t xml:space="preserve">, маршрут </w:t>
            </w:r>
            <w:proofErr w:type="spellStart"/>
            <w:r w:rsidRPr="00997D66">
              <w:rPr>
                <w:color w:val="000000"/>
                <w:sz w:val="20"/>
                <w:szCs w:val="20"/>
              </w:rPr>
              <w:t>руху</w:t>
            </w:r>
            <w:proofErr w:type="spellEnd"/>
            <w:r w:rsidRPr="00997D66">
              <w:rPr>
                <w:color w:val="000000"/>
                <w:sz w:val="20"/>
                <w:szCs w:val="20"/>
              </w:rPr>
              <w:t xml:space="preserve">, </w:t>
            </w:r>
            <w:proofErr w:type="spellStart"/>
            <w:r w:rsidRPr="00997D66">
              <w:rPr>
                <w:color w:val="000000"/>
                <w:sz w:val="20"/>
                <w:szCs w:val="20"/>
              </w:rPr>
              <w:t>адреси</w:t>
            </w:r>
            <w:proofErr w:type="spellEnd"/>
            <w:r w:rsidRPr="00997D66">
              <w:rPr>
                <w:color w:val="000000"/>
                <w:sz w:val="20"/>
                <w:szCs w:val="20"/>
              </w:rPr>
              <w:t xml:space="preserve"> </w:t>
            </w:r>
            <w:proofErr w:type="spellStart"/>
            <w:r w:rsidRPr="00997D66">
              <w:rPr>
                <w:color w:val="000000"/>
                <w:sz w:val="20"/>
                <w:szCs w:val="20"/>
              </w:rPr>
              <w:t>і</w:t>
            </w:r>
            <w:proofErr w:type="spellEnd"/>
            <w:r w:rsidRPr="00997D66">
              <w:rPr>
                <w:color w:val="000000"/>
                <w:sz w:val="20"/>
                <w:szCs w:val="20"/>
              </w:rPr>
              <w:t xml:space="preserve"> </w:t>
            </w:r>
            <w:proofErr w:type="spellStart"/>
            <w:r w:rsidRPr="00997D66">
              <w:rPr>
                <w:color w:val="000000"/>
                <w:sz w:val="20"/>
                <w:szCs w:val="20"/>
              </w:rPr>
              <w:t>телефони</w:t>
            </w:r>
            <w:proofErr w:type="spellEnd"/>
            <w:r w:rsidRPr="00997D66">
              <w:rPr>
                <w:color w:val="000000"/>
                <w:sz w:val="20"/>
                <w:szCs w:val="20"/>
              </w:rPr>
              <w:t xml:space="preserve"> </w:t>
            </w:r>
            <w:proofErr w:type="spellStart"/>
            <w:r w:rsidRPr="00997D66">
              <w:rPr>
                <w:color w:val="000000"/>
                <w:sz w:val="20"/>
                <w:szCs w:val="20"/>
              </w:rPr>
              <w:t>відправника</w:t>
            </w:r>
            <w:proofErr w:type="spellEnd"/>
            <w:r w:rsidRPr="00997D66">
              <w:rPr>
                <w:color w:val="000000"/>
                <w:sz w:val="20"/>
                <w:szCs w:val="20"/>
              </w:rPr>
              <w:t xml:space="preserve">, </w:t>
            </w:r>
            <w:proofErr w:type="spellStart"/>
            <w:r w:rsidRPr="00997D66">
              <w:rPr>
                <w:color w:val="000000"/>
                <w:sz w:val="20"/>
                <w:szCs w:val="20"/>
              </w:rPr>
              <w:t>перевізника</w:t>
            </w:r>
            <w:proofErr w:type="spellEnd"/>
            <w:r w:rsidRPr="00997D66">
              <w:rPr>
                <w:color w:val="000000"/>
                <w:sz w:val="20"/>
                <w:szCs w:val="20"/>
              </w:rPr>
              <w:t xml:space="preserve"> та </w:t>
            </w:r>
            <w:proofErr w:type="spellStart"/>
            <w:r w:rsidRPr="00997D66">
              <w:rPr>
                <w:color w:val="000000"/>
                <w:sz w:val="20"/>
                <w:szCs w:val="20"/>
              </w:rPr>
              <w:t>одержувача</w:t>
            </w:r>
            <w:proofErr w:type="spellEnd"/>
            <w:r w:rsidRPr="00997D66">
              <w:rPr>
                <w:color w:val="000000"/>
                <w:sz w:val="20"/>
                <w:szCs w:val="20"/>
              </w:rPr>
              <w:t xml:space="preserve"> </w:t>
            </w:r>
            <w:proofErr w:type="spellStart"/>
            <w:r w:rsidRPr="00997D66">
              <w:rPr>
                <w:color w:val="000000"/>
                <w:sz w:val="20"/>
                <w:szCs w:val="20"/>
              </w:rPr>
              <w:t>небезпе</w:t>
            </w:r>
            <w:r w:rsidRPr="00997D66">
              <w:rPr>
                <w:color w:val="000000"/>
                <w:sz w:val="20"/>
                <w:szCs w:val="20"/>
              </w:rPr>
              <w:t>ч</w:t>
            </w:r>
            <w:r w:rsidRPr="00997D66">
              <w:rPr>
                <w:color w:val="000000"/>
                <w:sz w:val="20"/>
                <w:szCs w:val="20"/>
              </w:rPr>
              <w:lastRenderedPageBreak/>
              <w:t>ного</w:t>
            </w:r>
            <w:proofErr w:type="spellEnd"/>
            <w:r w:rsidRPr="00997D66">
              <w:rPr>
                <w:color w:val="000000"/>
                <w:sz w:val="20"/>
                <w:szCs w:val="20"/>
              </w:rPr>
              <w:t xml:space="preserve"> </w:t>
            </w:r>
            <w:proofErr w:type="spellStart"/>
            <w:r w:rsidRPr="00997D66">
              <w:rPr>
                <w:color w:val="000000"/>
                <w:sz w:val="20"/>
                <w:szCs w:val="20"/>
              </w:rPr>
              <w:t>вантажу</w:t>
            </w:r>
            <w:proofErr w:type="spellEnd"/>
            <w:r w:rsidRPr="00997D66">
              <w:rPr>
                <w:color w:val="000000"/>
                <w:sz w:val="20"/>
                <w:szCs w:val="20"/>
              </w:rPr>
              <w:t xml:space="preserve">, </w:t>
            </w:r>
            <w:proofErr w:type="gramStart"/>
            <w:r w:rsidRPr="00997D66">
              <w:rPr>
                <w:color w:val="000000"/>
                <w:sz w:val="20"/>
                <w:szCs w:val="20"/>
              </w:rPr>
              <w:t>П</w:t>
            </w:r>
            <w:proofErr w:type="gramEnd"/>
            <w:r w:rsidRPr="00997D66">
              <w:rPr>
                <w:color w:val="000000"/>
                <w:sz w:val="20"/>
                <w:szCs w:val="20"/>
              </w:rPr>
              <w:t xml:space="preserve">ІБ </w:t>
            </w:r>
            <w:proofErr w:type="spellStart"/>
            <w:r w:rsidRPr="00997D66">
              <w:rPr>
                <w:color w:val="000000"/>
                <w:sz w:val="20"/>
                <w:szCs w:val="20"/>
              </w:rPr>
              <w:t>водіїв</w:t>
            </w:r>
            <w:proofErr w:type="spellEnd"/>
            <w:r w:rsidRPr="00997D66">
              <w:rPr>
                <w:color w:val="000000"/>
                <w:sz w:val="20"/>
                <w:szCs w:val="20"/>
              </w:rPr>
              <w:t xml:space="preserve"> та </w:t>
            </w:r>
            <w:proofErr w:type="spellStart"/>
            <w:r w:rsidRPr="00997D66">
              <w:rPr>
                <w:color w:val="000000"/>
                <w:sz w:val="20"/>
                <w:szCs w:val="20"/>
              </w:rPr>
              <w:t>прізвище</w:t>
            </w:r>
            <w:proofErr w:type="spellEnd"/>
            <w:r w:rsidRPr="00997D66">
              <w:rPr>
                <w:color w:val="000000"/>
                <w:sz w:val="20"/>
                <w:szCs w:val="20"/>
              </w:rPr>
              <w:t xml:space="preserve">  </w:t>
            </w:r>
            <w:proofErr w:type="spellStart"/>
            <w:r w:rsidRPr="00997D66">
              <w:rPr>
                <w:color w:val="000000"/>
                <w:sz w:val="20"/>
                <w:szCs w:val="20"/>
              </w:rPr>
              <w:t>уповноваженого</w:t>
            </w:r>
            <w:proofErr w:type="spellEnd"/>
            <w:r w:rsidRPr="00997D66">
              <w:rPr>
                <w:color w:val="000000"/>
                <w:sz w:val="20"/>
                <w:szCs w:val="20"/>
              </w:rPr>
              <w:t xml:space="preserve"> (</w:t>
            </w:r>
            <w:proofErr w:type="spellStart"/>
            <w:r w:rsidRPr="00997D66">
              <w:rPr>
                <w:color w:val="000000"/>
                <w:sz w:val="20"/>
                <w:szCs w:val="20"/>
              </w:rPr>
              <w:t>відповідальної</w:t>
            </w:r>
            <w:proofErr w:type="spellEnd"/>
            <w:r w:rsidRPr="00997D66">
              <w:rPr>
                <w:color w:val="000000"/>
                <w:sz w:val="20"/>
                <w:szCs w:val="20"/>
              </w:rPr>
              <w:t xml:space="preserve"> за </w:t>
            </w:r>
            <w:proofErr w:type="spellStart"/>
            <w:r w:rsidRPr="00997D66">
              <w:rPr>
                <w:color w:val="000000"/>
                <w:sz w:val="20"/>
                <w:szCs w:val="20"/>
              </w:rPr>
              <w:t>перевезення</w:t>
            </w:r>
            <w:proofErr w:type="spellEnd"/>
            <w:r w:rsidRPr="00997D66">
              <w:rPr>
                <w:color w:val="000000"/>
                <w:sz w:val="20"/>
                <w:szCs w:val="20"/>
              </w:rPr>
              <w:t xml:space="preserve"> особи);</w:t>
            </w:r>
          </w:p>
          <w:p w:rsidR="00AB7A24" w:rsidRPr="00997D66" w:rsidRDefault="00AB7A24" w:rsidP="005F0F65">
            <w:pPr>
              <w:rPr>
                <w:color w:val="000000"/>
                <w:sz w:val="20"/>
                <w:szCs w:val="20"/>
              </w:rPr>
            </w:pPr>
            <w:r w:rsidRPr="00997D66">
              <w:rPr>
                <w:color w:val="000000"/>
                <w:sz w:val="20"/>
                <w:szCs w:val="20"/>
              </w:rPr>
              <w:t xml:space="preserve">2.ДОПНВсвідоцтво про </w:t>
            </w:r>
            <w:proofErr w:type="spellStart"/>
            <w:proofErr w:type="gramStart"/>
            <w:r w:rsidRPr="00997D66">
              <w:rPr>
                <w:color w:val="000000"/>
                <w:sz w:val="20"/>
                <w:szCs w:val="20"/>
              </w:rPr>
              <w:t>п</w:t>
            </w:r>
            <w:proofErr w:type="gramEnd"/>
            <w:r w:rsidRPr="00997D66">
              <w:rPr>
                <w:color w:val="000000"/>
                <w:sz w:val="20"/>
                <w:szCs w:val="20"/>
              </w:rPr>
              <w:t>ідготовку</w:t>
            </w:r>
            <w:proofErr w:type="spellEnd"/>
            <w:r w:rsidRPr="00997D66">
              <w:rPr>
                <w:color w:val="000000"/>
                <w:sz w:val="20"/>
                <w:szCs w:val="20"/>
              </w:rPr>
              <w:t xml:space="preserve">  </w:t>
            </w:r>
            <w:proofErr w:type="spellStart"/>
            <w:r w:rsidRPr="00997D66">
              <w:rPr>
                <w:color w:val="000000"/>
                <w:sz w:val="20"/>
                <w:szCs w:val="20"/>
              </w:rPr>
              <w:t>водіїв</w:t>
            </w:r>
            <w:proofErr w:type="spellEnd"/>
            <w:r w:rsidRPr="00997D66">
              <w:rPr>
                <w:color w:val="000000"/>
                <w:sz w:val="20"/>
                <w:szCs w:val="20"/>
              </w:rPr>
              <w:t xml:space="preserve"> (</w:t>
            </w:r>
            <w:proofErr w:type="spellStart"/>
            <w:r w:rsidRPr="00997D66">
              <w:rPr>
                <w:color w:val="000000"/>
                <w:sz w:val="20"/>
                <w:szCs w:val="20"/>
              </w:rPr>
              <w:t>уповноваженого</w:t>
            </w:r>
            <w:proofErr w:type="spellEnd"/>
            <w:r w:rsidRPr="00997D66">
              <w:rPr>
                <w:color w:val="000000"/>
                <w:sz w:val="20"/>
                <w:szCs w:val="20"/>
              </w:rPr>
              <w:t xml:space="preserve">) </w:t>
            </w:r>
            <w:proofErr w:type="spellStart"/>
            <w:r w:rsidRPr="00997D66">
              <w:rPr>
                <w:color w:val="000000"/>
                <w:sz w:val="20"/>
                <w:szCs w:val="20"/>
              </w:rPr>
              <w:t>транспор</w:t>
            </w:r>
            <w:r w:rsidRPr="00997D66">
              <w:rPr>
                <w:color w:val="000000"/>
                <w:sz w:val="20"/>
                <w:szCs w:val="20"/>
              </w:rPr>
              <w:t>т</w:t>
            </w:r>
            <w:r w:rsidRPr="00997D66">
              <w:rPr>
                <w:color w:val="000000"/>
                <w:sz w:val="20"/>
                <w:szCs w:val="20"/>
              </w:rPr>
              <w:t>них</w:t>
            </w:r>
            <w:proofErr w:type="spellEnd"/>
            <w:r w:rsidRPr="00997D66">
              <w:rPr>
                <w:color w:val="000000"/>
                <w:sz w:val="20"/>
                <w:szCs w:val="20"/>
              </w:rPr>
              <w:t xml:space="preserve"> </w:t>
            </w:r>
            <w:proofErr w:type="spellStart"/>
            <w:r w:rsidRPr="00997D66">
              <w:rPr>
                <w:color w:val="000000"/>
                <w:sz w:val="20"/>
                <w:szCs w:val="20"/>
              </w:rPr>
              <w:t>засобів</w:t>
            </w:r>
            <w:proofErr w:type="spellEnd"/>
            <w:r w:rsidRPr="00997D66">
              <w:rPr>
                <w:color w:val="000000"/>
                <w:sz w:val="20"/>
                <w:szCs w:val="20"/>
              </w:rPr>
              <w:t xml:space="preserve">, </w:t>
            </w:r>
            <w:proofErr w:type="spellStart"/>
            <w:r w:rsidRPr="00997D66">
              <w:rPr>
                <w:color w:val="000000"/>
                <w:sz w:val="20"/>
                <w:szCs w:val="20"/>
              </w:rPr>
              <w:t>що</w:t>
            </w:r>
            <w:proofErr w:type="spellEnd"/>
            <w:r w:rsidRPr="00997D66">
              <w:rPr>
                <w:color w:val="000000"/>
                <w:sz w:val="20"/>
                <w:szCs w:val="20"/>
              </w:rPr>
              <w:t xml:space="preserve"> </w:t>
            </w:r>
            <w:proofErr w:type="spellStart"/>
            <w:r w:rsidRPr="00997D66">
              <w:rPr>
                <w:color w:val="000000"/>
                <w:sz w:val="20"/>
                <w:szCs w:val="20"/>
              </w:rPr>
              <w:t>перевозять</w:t>
            </w:r>
            <w:proofErr w:type="spellEnd"/>
            <w:r w:rsidRPr="00997D66">
              <w:rPr>
                <w:color w:val="000000"/>
                <w:sz w:val="20"/>
                <w:szCs w:val="20"/>
              </w:rPr>
              <w:t xml:space="preserve"> </w:t>
            </w:r>
            <w:proofErr w:type="spellStart"/>
            <w:r w:rsidRPr="00997D66">
              <w:rPr>
                <w:color w:val="000000"/>
                <w:sz w:val="20"/>
                <w:szCs w:val="20"/>
              </w:rPr>
              <w:t>небезпечні</w:t>
            </w:r>
            <w:proofErr w:type="spellEnd"/>
            <w:r w:rsidRPr="00997D66">
              <w:rPr>
                <w:color w:val="000000"/>
                <w:sz w:val="20"/>
                <w:szCs w:val="20"/>
              </w:rPr>
              <w:t xml:space="preserve"> </w:t>
            </w:r>
            <w:proofErr w:type="spellStart"/>
            <w:r w:rsidRPr="00997D66">
              <w:rPr>
                <w:color w:val="000000"/>
                <w:sz w:val="20"/>
                <w:szCs w:val="20"/>
              </w:rPr>
              <w:t>вантажі</w:t>
            </w:r>
            <w:proofErr w:type="spellEnd"/>
            <w:r w:rsidRPr="00997D66">
              <w:rPr>
                <w:color w:val="000000"/>
                <w:sz w:val="20"/>
                <w:szCs w:val="20"/>
              </w:rPr>
              <w:t>;</w:t>
            </w:r>
          </w:p>
          <w:p w:rsidR="00AB7A24" w:rsidRPr="00997D66" w:rsidRDefault="00AB7A24" w:rsidP="005F0F65">
            <w:pPr>
              <w:rPr>
                <w:color w:val="000000"/>
                <w:sz w:val="20"/>
                <w:szCs w:val="20"/>
              </w:rPr>
            </w:pPr>
            <w:r w:rsidRPr="00997D66">
              <w:rPr>
                <w:color w:val="000000"/>
                <w:sz w:val="20"/>
                <w:szCs w:val="20"/>
              </w:rPr>
              <w:t>3.</w:t>
            </w:r>
            <w:proofErr w:type="gramStart"/>
            <w:r w:rsidRPr="00997D66">
              <w:rPr>
                <w:color w:val="000000"/>
                <w:sz w:val="20"/>
                <w:szCs w:val="20"/>
              </w:rPr>
              <w:t>Св</w:t>
            </w:r>
            <w:proofErr w:type="gramEnd"/>
            <w:r w:rsidRPr="00997D66">
              <w:rPr>
                <w:color w:val="000000"/>
                <w:sz w:val="20"/>
                <w:szCs w:val="20"/>
              </w:rPr>
              <w:t xml:space="preserve">ідоцтво про </w:t>
            </w:r>
            <w:proofErr w:type="spellStart"/>
            <w:r w:rsidRPr="00997D66">
              <w:rPr>
                <w:color w:val="000000"/>
                <w:sz w:val="20"/>
                <w:szCs w:val="20"/>
              </w:rPr>
              <w:t>допущення</w:t>
            </w:r>
            <w:proofErr w:type="spellEnd"/>
            <w:r w:rsidRPr="00997D66">
              <w:rPr>
                <w:color w:val="000000"/>
                <w:sz w:val="20"/>
                <w:szCs w:val="20"/>
              </w:rPr>
              <w:t xml:space="preserve"> </w:t>
            </w:r>
            <w:proofErr w:type="spellStart"/>
            <w:r w:rsidRPr="00997D66">
              <w:rPr>
                <w:color w:val="000000"/>
                <w:sz w:val="20"/>
                <w:szCs w:val="20"/>
              </w:rPr>
              <w:t>тран</w:t>
            </w:r>
            <w:r w:rsidRPr="00997D66">
              <w:rPr>
                <w:color w:val="000000"/>
                <w:sz w:val="20"/>
                <w:szCs w:val="20"/>
              </w:rPr>
              <w:t>с</w:t>
            </w:r>
            <w:r w:rsidRPr="00997D66">
              <w:rPr>
                <w:color w:val="000000"/>
                <w:sz w:val="20"/>
                <w:szCs w:val="20"/>
              </w:rPr>
              <w:t>портних</w:t>
            </w:r>
            <w:proofErr w:type="spellEnd"/>
            <w:r w:rsidRPr="00997D66">
              <w:rPr>
                <w:color w:val="000000"/>
                <w:sz w:val="20"/>
                <w:szCs w:val="20"/>
              </w:rPr>
              <w:t xml:space="preserve"> </w:t>
            </w:r>
            <w:proofErr w:type="spellStart"/>
            <w:r w:rsidRPr="00997D66">
              <w:rPr>
                <w:color w:val="000000"/>
                <w:sz w:val="20"/>
                <w:szCs w:val="20"/>
              </w:rPr>
              <w:t>засобів</w:t>
            </w:r>
            <w:proofErr w:type="spellEnd"/>
            <w:r w:rsidRPr="00997D66">
              <w:rPr>
                <w:color w:val="000000"/>
                <w:sz w:val="20"/>
                <w:szCs w:val="20"/>
              </w:rPr>
              <w:t xml:space="preserve"> до </w:t>
            </w:r>
            <w:proofErr w:type="spellStart"/>
            <w:r w:rsidRPr="00997D66">
              <w:rPr>
                <w:color w:val="000000"/>
                <w:sz w:val="20"/>
                <w:szCs w:val="20"/>
              </w:rPr>
              <w:t>перевезення</w:t>
            </w:r>
            <w:proofErr w:type="spellEnd"/>
            <w:r w:rsidRPr="00997D66">
              <w:rPr>
                <w:color w:val="000000"/>
                <w:sz w:val="20"/>
                <w:szCs w:val="20"/>
              </w:rPr>
              <w:t xml:space="preserve"> </w:t>
            </w:r>
            <w:proofErr w:type="spellStart"/>
            <w:r w:rsidRPr="00997D66">
              <w:rPr>
                <w:color w:val="000000"/>
                <w:sz w:val="20"/>
                <w:szCs w:val="20"/>
              </w:rPr>
              <w:t>в</w:t>
            </w:r>
            <w:r w:rsidRPr="00997D66">
              <w:rPr>
                <w:color w:val="000000"/>
                <w:sz w:val="20"/>
                <w:szCs w:val="20"/>
              </w:rPr>
              <w:t>и</w:t>
            </w:r>
            <w:r w:rsidRPr="00997D66">
              <w:rPr>
                <w:color w:val="000000"/>
                <w:sz w:val="20"/>
                <w:szCs w:val="20"/>
              </w:rPr>
              <w:t>значених</w:t>
            </w:r>
            <w:proofErr w:type="spellEnd"/>
            <w:r w:rsidRPr="00997D66">
              <w:rPr>
                <w:color w:val="000000"/>
                <w:sz w:val="20"/>
                <w:szCs w:val="20"/>
              </w:rPr>
              <w:t xml:space="preserve"> </w:t>
            </w:r>
            <w:proofErr w:type="spellStart"/>
            <w:r w:rsidRPr="00997D66">
              <w:rPr>
                <w:color w:val="000000"/>
                <w:sz w:val="20"/>
                <w:szCs w:val="20"/>
              </w:rPr>
              <w:t>небезпечних</w:t>
            </w:r>
            <w:proofErr w:type="spellEnd"/>
            <w:r w:rsidRPr="00997D66">
              <w:rPr>
                <w:color w:val="000000"/>
                <w:sz w:val="20"/>
                <w:szCs w:val="20"/>
              </w:rPr>
              <w:t xml:space="preserve"> </w:t>
            </w:r>
            <w:proofErr w:type="spellStart"/>
            <w:r w:rsidRPr="00997D66">
              <w:rPr>
                <w:color w:val="000000"/>
                <w:sz w:val="20"/>
                <w:szCs w:val="20"/>
              </w:rPr>
              <w:t>вантажів</w:t>
            </w:r>
            <w:proofErr w:type="spellEnd"/>
            <w:r w:rsidRPr="00997D66">
              <w:rPr>
                <w:color w:val="000000"/>
                <w:sz w:val="20"/>
                <w:szCs w:val="20"/>
              </w:rPr>
              <w:t>;</w:t>
            </w:r>
          </w:p>
          <w:p w:rsidR="00AB7A24" w:rsidRPr="00997D66" w:rsidRDefault="00AB7A24" w:rsidP="005F0F65">
            <w:pPr>
              <w:rPr>
                <w:color w:val="000000"/>
                <w:sz w:val="20"/>
                <w:szCs w:val="20"/>
              </w:rPr>
            </w:pPr>
            <w:r w:rsidRPr="00997D66">
              <w:rPr>
                <w:color w:val="000000"/>
                <w:sz w:val="20"/>
                <w:szCs w:val="20"/>
              </w:rPr>
              <w:t xml:space="preserve">4.Письмові </w:t>
            </w:r>
            <w:proofErr w:type="spellStart"/>
            <w:r w:rsidRPr="00997D66">
              <w:rPr>
                <w:color w:val="000000"/>
                <w:sz w:val="20"/>
                <w:szCs w:val="20"/>
              </w:rPr>
              <w:t>інструкції</w:t>
            </w:r>
            <w:proofErr w:type="spellEnd"/>
            <w:r w:rsidRPr="00997D66">
              <w:rPr>
                <w:color w:val="000000"/>
                <w:sz w:val="20"/>
                <w:szCs w:val="20"/>
              </w:rPr>
              <w:t xml:space="preserve"> у </w:t>
            </w:r>
            <w:proofErr w:type="spellStart"/>
            <w:r w:rsidRPr="00997D66">
              <w:rPr>
                <w:color w:val="000000"/>
                <w:sz w:val="20"/>
                <w:szCs w:val="20"/>
              </w:rPr>
              <w:t>разі</w:t>
            </w:r>
            <w:proofErr w:type="spellEnd"/>
            <w:r w:rsidRPr="00997D66">
              <w:rPr>
                <w:color w:val="000000"/>
                <w:sz w:val="20"/>
                <w:szCs w:val="20"/>
              </w:rPr>
              <w:t xml:space="preserve"> </w:t>
            </w:r>
            <w:proofErr w:type="spellStart"/>
            <w:r w:rsidRPr="00997D66">
              <w:rPr>
                <w:color w:val="000000"/>
                <w:sz w:val="20"/>
                <w:szCs w:val="20"/>
              </w:rPr>
              <w:t>аварії</w:t>
            </w:r>
            <w:proofErr w:type="spellEnd"/>
            <w:r w:rsidRPr="00997D66">
              <w:rPr>
                <w:color w:val="000000"/>
                <w:sz w:val="20"/>
                <w:szCs w:val="20"/>
              </w:rPr>
              <w:t xml:space="preserve">  </w:t>
            </w:r>
            <w:proofErr w:type="spellStart"/>
            <w:r w:rsidRPr="00997D66">
              <w:rPr>
                <w:color w:val="000000"/>
                <w:sz w:val="20"/>
                <w:szCs w:val="20"/>
              </w:rPr>
              <w:t>чи</w:t>
            </w:r>
            <w:proofErr w:type="spellEnd"/>
            <w:r w:rsidRPr="00997D66">
              <w:rPr>
                <w:color w:val="000000"/>
                <w:sz w:val="20"/>
                <w:szCs w:val="20"/>
              </w:rPr>
              <w:t xml:space="preserve"> </w:t>
            </w:r>
            <w:proofErr w:type="spellStart"/>
            <w:r w:rsidRPr="00997D66">
              <w:rPr>
                <w:color w:val="000000"/>
                <w:sz w:val="20"/>
                <w:szCs w:val="20"/>
              </w:rPr>
              <w:t>надзвичайної</w:t>
            </w:r>
            <w:proofErr w:type="spellEnd"/>
            <w:r w:rsidRPr="00997D66">
              <w:rPr>
                <w:color w:val="000000"/>
                <w:sz w:val="20"/>
                <w:szCs w:val="20"/>
              </w:rPr>
              <w:t xml:space="preserve">  </w:t>
            </w:r>
            <w:proofErr w:type="spellStart"/>
            <w:r w:rsidRPr="00997D66">
              <w:rPr>
                <w:color w:val="000000"/>
                <w:sz w:val="20"/>
                <w:szCs w:val="20"/>
              </w:rPr>
              <w:t>ситуації</w:t>
            </w:r>
            <w:proofErr w:type="spellEnd"/>
            <w:r w:rsidRPr="00997D66">
              <w:rPr>
                <w:color w:val="000000"/>
                <w:sz w:val="20"/>
                <w:szCs w:val="20"/>
              </w:rPr>
              <w:t xml:space="preserve"> (</w:t>
            </w:r>
            <w:proofErr w:type="spellStart"/>
            <w:r w:rsidRPr="00997D66">
              <w:rPr>
                <w:color w:val="000000"/>
                <w:sz w:val="20"/>
                <w:szCs w:val="20"/>
              </w:rPr>
              <w:t>ум</w:t>
            </w:r>
            <w:r w:rsidRPr="00997D66">
              <w:rPr>
                <w:color w:val="000000"/>
                <w:sz w:val="20"/>
                <w:szCs w:val="20"/>
              </w:rPr>
              <w:t>о</w:t>
            </w:r>
            <w:r w:rsidRPr="00997D66">
              <w:rPr>
                <w:color w:val="000000"/>
                <w:sz w:val="20"/>
                <w:szCs w:val="20"/>
              </w:rPr>
              <w:t>ви</w:t>
            </w:r>
            <w:proofErr w:type="spellEnd"/>
            <w:proofErr w:type="gramStart"/>
            <w:r w:rsidRPr="00997D66">
              <w:rPr>
                <w:color w:val="000000"/>
                <w:sz w:val="20"/>
                <w:szCs w:val="20"/>
              </w:rPr>
              <w:t>)</w:t>
            </w:r>
            <w:proofErr w:type="spellStart"/>
            <w:r w:rsidRPr="00997D66">
              <w:rPr>
                <w:color w:val="000000"/>
                <w:sz w:val="20"/>
                <w:szCs w:val="20"/>
              </w:rPr>
              <w:t>б</w:t>
            </w:r>
            <w:proofErr w:type="gramEnd"/>
            <w:r w:rsidRPr="00997D66">
              <w:rPr>
                <w:color w:val="000000"/>
                <w:sz w:val="20"/>
                <w:szCs w:val="20"/>
              </w:rPr>
              <w:t>езпечного</w:t>
            </w:r>
            <w:proofErr w:type="spellEnd"/>
            <w:r w:rsidRPr="00997D66">
              <w:rPr>
                <w:color w:val="000000"/>
                <w:sz w:val="20"/>
                <w:szCs w:val="20"/>
              </w:rPr>
              <w:t xml:space="preserve"> </w:t>
            </w:r>
            <w:proofErr w:type="spellStart"/>
            <w:r w:rsidRPr="00997D66">
              <w:rPr>
                <w:color w:val="000000"/>
                <w:sz w:val="20"/>
                <w:szCs w:val="20"/>
              </w:rPr>
              <w:t>перевезення</w:t>
            </w:r>
            <w:proofErr w:type="spellEnd"/>
            <w:r w:rsidRPr="00997D66">
              <w:rPr>
                <w:color w:val="000000"/>
                <w:sz w:val="20"/>
                <w:szCs w:val="20"/>
              </w:rPr>
              <w:t xml:space="preserve">, </w:t>
            </w:r>
            <w:proofErr w:type="spellStart"/>
            <w:r w:rsidRPr="00997D66">
              <w:rPr>
                <w:color w:val="000000"/>
                <w:sz w:val="20"/>
                <w:szCs w:val="20"/>
              </w:rPr>
              <w:t>аварійна</w:t>
            </w:r>
            <w:proofErr w:type="spellEnd"/>
            <w:r w:rsidRPr="00997D66">
              <w:rPr>
                <w:color w:val="000000"/>
                <w:sz w:val="20"/>
                <w:szCs w:val="20"/>
              </w:rPr>
              <w:t xml:space="preserve"> </w:t>
            </w:r>
            <w:proofErr w:type="spellStart"/>
            <w:r w:rsidRPr="00997D66">
              <w:rPr>
                <w:color w:val="000000"/>
                <w:sz w:val="20"/>
                <w:szCs w:val="20"/>
              </w:rPr>
              <w:t>картка</w:t>
            </w:r>
            <w:proofErr w:type="spellEnd"/>
            <w:r w:rsidRPr="00997D66">
              <w:rPr>
                <w:color w:val="000000"/>
                <w:sz w:val="20"/>
                <w:szCs w:val="20"/>
              </w:rPr>
              <w:t>);</w:t>
            </w:r>
          </w:p>
          <w:p w:rsidR="00AB7A24" w:rsidRPr="00997D66" w:rsidRDefault="00AB7A24" w:rsidP="005F0F65">
            <w:pPr>
              <w:rPr>
                <w:color w:val="000000"/>
                <w:sz w:val="20"/>
                <w:szCs w:val="20"/>
              </w:rPr>
            </w:pPr>
            <w:r w:rsidRPr="00997D66">
              <w:rPr>
                <w:color w:val="000000"/>
                <w:sz w:val="20"/>
                <w:szCs w:val="20"/>
              </w:rPr>
              <w:t xml:space="preserve">5.Чинний </w:t>
            </w:r>
            <w:proofErr w:type="spellStart"/>
            <w:r w:rsidRPr="00997D66">
              <w:rPr>
                <w:color w:val="000000"/>
                <w:sz w:val="20"/>
                <w:szCs w:val="20"/>
              </w:rPr>
              <w:t>догові</w:t>
            </w:r>
            <w:proofErr w:type="gramStart"/>
            <w:r w:rsidRPr="00997D66">
              <w:rPr>
                <w:color w:val="000000"/>
                <w:sz w:val="20"/>
                <w:szCs w:val="20"/>
              </w:rPr>
              <w:t>р</w:t>
            </w:r>
            <w:proofErr w:type="spellEnd"/>
            <w:proofErr w:type="gramEnd"/>
            <w:r w:rsidRPr="00997D66">
              <w:rPr>
                <w:color w:val="000000"/>
                <w:sz w:val="20"/>
                <w:szCs w:val="20"/>
              </w:rPr>
              <w:t xml:space="preserve"> </w:t>
            </w:r>
            <w:proofErr w:type="spellStart"/>
            <w:r w:rsidRPr="00997D66">
              <w:rPr>
                <w:color w:val="000000"/>
                <w:sz w:val="20"/>
                <w:szCs w:val="20"/>
              </w:rPr>
              <w:t>обов’язкового</w:t>
            </w:r>
            <w:proofErr w:type="spellEnd"/>
            <w:r w:rsidRPr="00997D66">
              <w:rPr>
                <w:color w:val="000000"/>
                <w:sz w:val="20"/>
                <w:szCs w:val="20"/>
              </w:rPr>
              <w:t xml:space="preserve"> </w:t>
            </w:r>
            <w:proofErr w:type="spellStart"/>
            <w:r w:rsidRPr="00997D66">
              <w:rPr>
                <w:color w:val="000000"/>
                <w:sz w:val="20"/>
                <w:szCs w:val="20"/>
              </w:rPr>
              <w:t>страхування</w:t>
            </w:r>
            <w:proofErr w:type="spellEnd"/>
            <w:r w:rsidRPr="00997D66">
              <w:rPr>
                <w:color w:val="000000"/>
                <w:sz w:val="20"/>
                <w:szCs w:val="20"/>
              </w:rPr>
              <w:t xml:space="preserve"> </w:t>
            </w:r>
            <w:proofErr w:type="spellStart"/>
            <w:r w:rsidRPr="00997D66">
              <w:rPr>
                <w:color w:val="000000"/>
                <w:sz w:val="20"/>
                <w:szCs w:val="20"/>
              </w:rPr>
              <w:t>відповідальності</w:t>
            </w:r>
            <w:proofErr w:type="spellEnd"/>
            <w:r w:rsidRPr="00997D66">
              <w:rPr>
                <w:color w:val="000000"/>
                <w:sz w:val="20"/>
                <w:szCs w:val="20"/>
              </w:rPr>
              <w:t xml:space="preserve"> </w:t>
            </w:r>
            <w:proofErr w:type="spellStart"/>
            <w:r w:rsidRPr="00997D66">
              <w:rPr>
                <w:color w:val="000000"/>
                <w:sz w:val="20"/>
                <w:szCs w:val="20"/>
              </w:rPr>
              <w:t>суб’єктів</w:t>
            </w:r>
            <w:proofErr w:type="spellEnd"/>
            <w:r w:rsidRPr="00997D66">
              <w:rPr>
                <w:color w:val="000000"/>
                <w:sz w:val="20"/>
                <w:szCs w:val="20"/>
              </w:rPr>
              <w:t xml:space="preserve"> </w:t>
            </w:r>
            <w:proofErr w:type="spellStart"/>
            <w:r w:rsidRPr="00997D66">
              <w:rPr>
                <w:color w:val="000000"/>
                <w:sz w:val="20"/>
                <w:szCs w:val="20"/>
              </w:rPr>
              <w:t>перевезення</w:t>
            </w:r>
            <w:proofErr w:type="spellEnd"/>
            <w:r w:rsidRPr="00997D66">
              <w:rPr>
                <w:color w:val="000000"/>
                <w:sz w:val="20"/>
                <w:szCs w:val="20"/>
              </w:rPr>
              <w:t xml:space="preserve"> </w:t>
            </w:r>
            <w:proofErr w:type="spellStart"/>
            <w:r w:rsidRPr="00997D66">
              <w:rPr>
                <w:color w:val="000000"/>
                <w:sz w:val="20"/>
                <w:szCs w:val="20"/>
              </w:rPr>
              <w:t>небезпечних</w:t>
            </w:r>
            <w:proofErr w:type="spellEnd"/>
            <w:r w:rsidRPr="00997D66">
              <w:rPr>
                <w:color w:val="000000"/>
                <w:sz w:val="20"/>
                <w:szCs w:val="20"/>
              </w:rPr>
              <w:t xml:space="preserve"> </w:t>
            </w:r>
            <w:proofErr w:type="spellStart"/>
            <w:r w:rsidRPr="00997D66">
              <w:rPr>
                <w:color w:val="000000"/>
                <w:sz w:val="20"/>
                <w:szCs w:val="20"/>
              </w:rPr>
              <w:t>вантажів</w:t>
            </w:r>
            <w:proofErr w:type="spellEnd"/>
            <w:r w:rsidRPr="00997D66">
              <w:rPr>
                <w:color w:val="000000"/>
                <w:sz w:val="20"/>
                <w:szCs w:val="20"/>
              </w:rPr>
              <w:t xml:space="preserve"> на </w:t>
            </w:r>
            <w:proofErr w:type="spellStart"/>
            <w:r w:rsidRPr="00997D66">
              <w:rPr>
                <w:color w:val="000000"/>
                <w:sz w:val="20"/>
                <w:szCs w:val="20"/>
              </w:rPr>
              <w:t>випадок</w:t>
            </w:r>
            <w:proofErr w:type="spellEnd"/>
            <w:r w:rsidRPr="00997D66">
              <w:rPr>
                <w:color w:val="000000"/>
                <w:sz w:val="20"/>
                <w:szCs w:val="20"/>
              </w:rPr>
              <w:t xml:space="preserve"> </w:t>
            </w:r>
            <w:proofErr w:type="spellStart"/>
            <w:r w:rsidRPr="00997D66">
              <w:rPr>
                <w:color w:val="000000"/>
                <w:sz w:val="20"/>
                <w:szCs w:val="20"/>
              </w:rPr>
              <w:t>настання</w:t>
            </w:r>
            <w:proofErr w:type="spellEnd"/>
            <w:r w:rsidRPr="00997D66">
              <w:rPr>
                <w:color w:val="000000"/>
                <w:sz w:val="20"/>
                <w:szCs w:val="20"/>
              </w:rPr>
              <w:t xml:space="preserve"> </w:t>
            </w:r>
            <w:proofErr w:type="spellStart"/>
            <w:r w:rsidRPr="00997D66">
              <w:rPr>
                <w:color w:val="000000"/>
                <w:sz w:val="20"/>
                <w:szCs w:val="20"/>
              </w:rPr>
              <w:t>нег</w:t>
            </w:r>
            <w:r w:rsidRPr="00997D66">
              <w:rPr>
                <w:color w:val="000000"/>
                <w:sz w:val="20"/>
                <w:szCs w:val="20"/>
              </w:rPr>
              <w:t>а</w:t>
            </w:r>
            <w:r w:rsidRPr="00997D66">
              <w:rPr>
                <w:color w:val="000000"/>
                <w:sz w:val="20"/>
                <w:szCs w:val="20"/>
              </w:rPr>
              <w:t>тивних</w:t>
            </w:r>
            <w:proofErr w:type="spellEnd"/>
            <w:r w:rsidRPr="00997D66">
              <w:rPr>
                <w:color w:val="000000"/>
                <w:sz w:val="20"/>
                <w:szCs w:val="20"/>
              </w:rPr>
              <w:t xml:space="preserve"> </w:t>
            </w:r>
            <w:proofErr w:type="spellStart"/>
            <w:r w:rsidRPr="00997D66">
              <w:rPr>
                <w:color w:val="000000"/>
                <w:sz w:val="20"/>
                <w:szCs w:val="20"/>
              </w:rPr>
              <w:t>наслідків</w:t>
            </w:r>
            <w:proofErr w:type="spellEnd"/>
            <w:r w:rsidRPr="00997D66">
              <w:rPr>
                <w:color w:val="000000"/>
                <w:sz w:val="20"/>
                <w:szCs w:val="20"/>
              </w:rPr>
              <w:t xml:space="preserve"> </w:t>
            </w:r>
            <w:proofErr w:type="spellStart"/>
            <w:r w:rsidRPr="00997D66">
              <w:rPr>
                <w:color w:val="000000"/>
                <w:sz w:val="20"/>
                <w:szCs w:val="20"/>
              </w:rPr>
              <w:t>під</w:t>
            </w:r>
            <w:proofErr w:type="spellEnd"/>
            <w:r w:rsidRPr="00997D66">
              <w:rPr>
                <w:color w:val="000000"/>
                <w:sz w:val="20"/>
                <w:szCs w:val="20"/>
              </w:rPr>
              <w:t xml:space="preserve"> час </w:t>
            </w:r>
            <w:proofErr w:type="spellStart"/>
            <w:r w:rsidRPr="00997D66">
              <w:rPr>
                <w:color w:val="000000"/>
                <w:sz w:val="20"/>
                <w:szCs w:val="20"/>
              </w:rPr>
              <w:t>перевезення</w:t>
            </w:r>
            <w:proofErr w:type="spellEnd"/>
            <w:r w:rsidRPr="00997D66">
              <w:rPr>
                <w:color w:val="000000"/>
                <w:sz w:val="20"/>
                <w:szCs w:val="20"/>
              </w:rPr>
              <w:t xml:space="preserve">  </w:t>
            </w:r>
            <w:proofErr w:type="spellStart"/>
            <w:r w:rsidRPr="00997D66">
              <w:rPr>
                <w:color w:val="000000"/>
                <w:sz w:val="20"/>
                <w:szCs w:val="20"/>
              </w:rPr>
              <w:t>небезпечних</w:t>
            </w:r>
            <w:proofErr w:type="spellEnd"/>
            <w:r w:rsidRPr="00997D66">
              <w:rPr>
                <w:color w:val="000000"/>
                <w:sz w:val="20"/>
                <w:szCs w:val="20"/>
              </w:rPr>
              <w:t xml:space="preserve"> </w:t>
            </w:r>
            <w:proofErr w:type="spellStart"/>
            <w:r w:rsidRPr="00997D66">
              <w:rPr>
                <w:color w:val="000000"/>
                <w:sz w:val="20"/>
                <w:szCs w:val="20"/>
              </w:rPr>
              <w:t>вантажів</w:t>
            </w:r>
            <w:proofErr w:type="spellEnd"/>
            <w:r w:rsidRPr="00997D66">
              <w:rPr>
                <w:color w:val="000000"/>
                <w:sz w:val="20"/>
                <w:szCs w:val="20"/>
              </w:rPr>
              <w:t>;</w:t>
            </w:r>
          </w:p>
          <w:p w:rsidR="00AB7A24" w:rsidRPr="00997D66" w:rsidRDefault="00AB7A24" w:rsidP="005F0F65">
            <w:pPr>
              <w:rPr>
                <w:color w:val="000000"/>
                <w:sz w:val="20"/>
                <w:szCs w:val="20"/>
              </w:rPr>
            </w:pPr>
            <w:r w:rsidRPr="00997D66">
              <w:rPr>
                <w:color w:val="000000"/>
                <w:sz w:val="20"/>
                <w:szCs w:val="20"/>
              </w:rPr>
              <w:t xml:space="preserve">6. </w:t>
            </w:r>
            <w:proofErr w:type="gramStart"/>
            <w:r w:rsidRPr="00997D66">
              <w:rPr>
                <w:color w:val="000000"/>
                <w:sz w:val="20"/>
                <w:szCs w:val="20"/>
              </w:rPr>
              <w:t xml:space="preserve">У </w:t>
            </w:r>
            <w:proofErr w:type="spellStart"/>
            <w:r w:rsidRPr="00997D66">
              <w:rPr>
                <w:color w:val="000000"/>
                <w:sz w:val="20"/>
                <w:szCs w:val="20"/>
              </w:rPr>
              <w:t>разі</w:t>
            </w:r>
            <w:proofErr w:type="spellEnd"/>
            <w:r w:rsidRPr="00997D66">
              <w:rPr>
                <w:color w:val="000000"/>
                <w:sz w:val="20"/>
                <w:szCs w:val="20"/>
              </w:rPr>
              <w:t xml:space="preserve"> </w:t>
            </w:r>
            <w:proofErr w:type="spellStart"/>
            <w:r w:rsidRPr="00997D66">
              <w:rPr>
                <w:color w:val="000000"/>
                <w:sz w:val="20"/>
                <w:szCs w:val="20"/>
              </w:rPr>
              <w:t>перевезення</w:t>
            </w:r>
            <w:proofErr w:type="spellEnd"/>
            <w:r w:rsidRPr="00997D66">
              <w:rPr>
                <w:color w:val="000000"/>
                <w:sz w:val="20"/>
                <w:szCs w:val="20"/>
              </w:rPr>
              <w:t xml:space="preserve"> </w:t>
            </w:r>
            <w:proofErr w:type="spellStart"/>
            <w:r w:rsidRPr="00997D66">
              <w:rPr>
                <w:color w:val="000000"/>
                <w:sz w:val="20"/>
                <w:szCs w:val="20"/>
              </w:rPr>
              <w:t>небезпечних</w:t>
            </w:r>
            <w:proofErr w:type="spellEnd"/>
            <w:r w:rsidRPr="00997D66">
              <w:rPr>
                <w:color w:val="000000"/>
                <w:sz w:val="20"/>
                <w:szCs w:val="20"/>
              </w:rPr>
              <w:t xml:space="preserve"> </w:t>
            </w:r>
            <w:proofErr w:type="spellStart"/>
            <w:r w:rsidRPr="00997D66">
              <w:rPr>
                <w:color w:val="000000"/>
                <w:sz w:val="20"/>
                <w:szCs w:val="20"/>
              </w:rPr>
              <w:t>речовин</w:t>
            </w:r>
            <w:proofErr w:type="spellEnd"/>
            <w:r w:rsidRPr="00997D66">
              <w:rPr>
                <w:color w:val="000000"/>
                <w:sz w:val="20"/>
                <w:szCs w:val="20"/>
              </w:rPr>
              <w:t xml:space="preserve"> </w:t>
            </w:r>
            <w:proofErr w:type="spellStart"/>
            <w:r w:rsidRPr="00997D66">
              <w:rPr>
                <w:color w:val="000000"/>
                <w:sz w:val="20"/>
                <w:szCs w:val="20"/>
              </w:rPr>
              <w:t>або</w:t>
            </w:r>
            <w:proofErr w:type="spellEnd"/>
            <w:r w:rsidRPr="00997D66">
              <w:rPr>
                <w:color w:val="000000"/>
                <w:sz w:val="20"/>
                <w:szCs w:val="20"/>
              </w:rPr>
              <w:t xml:space="preserve"> </w:t>
            </w:r>
            <w:proofErr w:type="spellStart"/>
            <w:r w:rsidRPr="00997D66">
              <w:rPr>
                <w:color w:val="000000"/>
                <w:sz w:val="20"/>
                <w:szCs w:val="20"/>
              </w:rPr>
              <w:t>виробів</w:t>
            </w:r>
            <w:proofErr w:type="spellEnd"/>
            <w:r w:rsidRPr="00997D66">
              <w:rPr>
                <w:color w:val="000000"/>
                <w:sz w:val="20"/>
                <w:szCs w:val="20"/>
              </w:rPr>
              <w:t xml:space="preserve">, на </w:t>
            </w:r>
            <w:proofErr w:type="spellStart"/>
            <w:r w:rsidRPr="00997D66">
              <w:rPr>
                <w:color w:val="000000"/>
                <w:sz w:val="20"/>
                <w:szCs w:val="20"/>
              </w:rPr>
              <w:t>перевезення</w:t>
            </w:r>
            <w:proofErr w:type="spellEnd"/>
            <w:r w:rsidRPr="00997D66">
              <w:rPr>
                <w:color w:val="000000"/>
                <w:sz w:val="20"/>
                <w:szCs w:val="20"/>
              </w:rPr>
              <w:t xml:space="preserve"> </w:t>
            </w:r>
            <w:proofErr w:type="spellStart"/>
            <w:r w:rsidRPr="00997D66">
              <w:rPr>
                <w:color w:val="000000"/>
                <w:sz w:val="20"/>
                <w:szCs w:val="20"/>
              </w:rPr>
              <w:t>яких</w:t>
            </w:r>
            <w:proofErr w:type="spellEnd"/>
            <w:r w:rsidRPr="00997D66">
              <w:rPr>
                <w:color w:val="000000"/>
                <w:sz w:val="20"/>
                <w:szCs w:val="20"/>
              </w:rPr>
              <w:t xml:space="preserve"> </w:t>
            </w:r>
            <w:proofErr w:type="spellStart"/>
            <w:r w:rsidRPr="00997D66">
              <w:rPr>
                <w:color w:val="000000"/>
                <w:sz w:val="20"/>
                <w:szCs w:val="20"/>
              </w:rPr>
              <w:t>необхідне</w:t>
            </w:r>
            <w:proofErr w:type="spellEnd"/>
            <w:r w:rsidRPr="00997D66">
              <w:rPr>
                <w:color w:val="000000"/>
                <w:sz w:val="20"/>
                <w:szCs w:val="20"/>
              </w:rPr>
              <w:t xml:space="preserve">  </w:t>
            </w:r>
            <w:proofErr w:type="spellStart"/>
            <w:r w:rsidRPr="00997D66">
              <w:rPr>
                <w:color w:val="000000"/>
                <w:sz w:val="20"/>
                <w:szCs w:val="20"/>
              </w:rPr>
              <w:t>додаткове</w:t>
            </w:r>
            <w:proofErr w:type="spellEnd"/>
            <w:r w:rsidRPr="00997D66">
              <w:rPr>
                <w:color w:val="000000"/>
                <w:sz w:val="20"/>
                <w:szCs w:val="20"/>
              </w:rPr>
              <w:t xml:space="preserve"> </w:t>
            </w:r>
            <w:proofErr w:type="spellStart"/>
            <w:r w:rsidRPr="00997D66">
              <w:rPr>
                <w:color w:val="000000"/>
                <w:sz w:val="20"/>
                <w:szCs w:val="20"/>
              </w:rPr>
              <w:t>пого</w:t>
            </w:r>
            <w:r w:rsidRPr="00997D66">
              <w:rPr>
                <w:color w:val="000000"/>
                <w:sz w:val="20"/>
                <w:szCs w:val="20"/>
              </w:rPr>
              <w:t>д</w:t>
            </w:r>
            <w:r w:rsidRPr="00997D66">
              <w:rPr>
                <w:color w:val="000000"/>
                <w:sz w:val="20"/>
                <w:szCs w:val="20"/>
              </w:rPr>
              <w:t>ження</w:t>
            </w:r>
            <w:proofErr w:type="spellEnd"/>
            <w:r w:rsidRPr="00997D66">
              <w:rPr>
                <w:color w:val="000000"/>
                <w:sz w:val="20"/>
                <w:szCs w:val="20"/>
              </w:rPr>
              <w:t xml:space="preserve"> </w:t>
            </w:r>
            <w:proofErr w:type="spellStart"/>
            <w:r w:rsidRPr="00997D66">
              <w:rPr>
                <w:color w:val="000000"/>
                <w:sz w:val="20"/>
                <w:szCs w:val="20"/>
              </w:rPr>
              <w:t>або</w:t>
            </w:r>
            <w:proofErr w:type="spellEnd"/>
            <w:r w:rsidRPr="00997D66">
              <w:rPr>
                <w:color w:val="000000"/>
                <w:sz w:val="20"/>
                <w:szCs w:val="20"/>
              </w:rPr>
              <w:t xml:space="preserve"> </w:t>
            </w:r>
            <w:proofErr w:type="spellStart"/>
            <w:r w:rsidRPr="00997D66">
              <w:rPr>
                <w:color w:val="000000"/>
                <w:sz w:val="20"/>
                <w:szCs w:val="20"/>
              </w:rPr>
              <w:t>дозвіл</w:t>
            </w:r>
            <w:proofErr w:type="spellEnd"/>
            <w:r w:rsidRPr="00997D66">
              <w:rPr>
                <w:color w:val="000000"/>
                <w:sz w:val="20"/>
                <w:szCs w:val="20"/>
              </w:rPr>
              <w:t xml:space="preserve"> </w:t>
            </w:r>
            <w:proofErr w:type="spellStart"/>
            <w:r w:rsidRPr="00997D66">
              <w:rPr>
                <w:color w:val="000000"/>
                <w:sz w:val="20"/>
                <w:szCs w:val="20"/>
              </w:rPr>
              <w:t>інших</w:t>
            </w:r>
            <w:proofErr w:type="spellEnd"/>
            <w:r w:rsidRPr="00997D66">
              <w:rPr>
                <w:color w:val="000000"/>
                <w:sz w:val="20"/>
                <w:szCs w:val="20"/>
              </w:rPr>
              <w:t xml:space="preserve"> </w:t>
            </w:r>
            <w:proofErr w:type="spellStart"/>
            <w:r w:rsidRPr="00997D66">
              <w:rPr>
                <w:color w:val="000000"/>
                <w:sz w:val="20"/>
                <w:szCs w:val="20"/>
              </w:rPr>
              <w:t>компетен</w:t>
            </w:r>
            <w:r w:rsidRPr="00997D66">
              <w:rPr>
                <w:color w:val="000000"/>
                <w:sz w:val="20"/>
                <w:szCs w:val="20"/>
              </w:rPr>
              <w:t>т</w:t>
            </w:r>
            <w:r w:rsidRPr="00997D66">
              <w:rPr>
                <w:color w:val="000000"/>
                <w:sz w:val="20"/>
                <w:szCs w:val="20"/>
              </w:rPr>
              <w:t>них</w:t>
            </w:r>
            <w:proofErr w:type="spellEnd"/>
            <w:r w:rsidRPr="00997D66">
              <w:rPr>
                <w:color w:val="000000"/>
                <w:sz w:val="20"/>
                <w:szCs w:val="20"/>
              </w:rPr>
              <w:t xml:space="preserve"> </w:t>
            </w:r>
            <w:proofErr w:type="spellStart"/>
            <w:r w:rsidRPr="00997D66">
              <w:rPr>
                <w:color w:val="000000"/>
                <w:sz w:val="20"/>
                <w:szCs w:val="20"/>
              </w:rPr>
              <w:t>органів</w:t>
            </w:r>
            <w:proofErr w:type="spellEnd"/>
            <w:r w:rsidRPr="00997D66">
              <w:rPr>
                <w:color w:val="000000"/>
                <w:sz w:val="20"/>
                <w:szCs w:val="20"/>
              </w:rPr>
              <w:t xml:space="preserve">, </w:t>
            </w:r>
            <w:proofErr w:type="spellStart"/>
            <w:r w:rsidRPr="00997D66">
              <w:rPr>
                <w:color w:val="000000"/>
                <w:sz w:val="20"/>
                <w:szCs w:val="20"/>
              </w:rPr>
              <w:t>відповідні</w:t>
            </w:r>
            <w:proofErr w:type="spellEnd"/>
            <w:r w:rsidRPr="00997D66">
              <w:rPr>
                <w:color w:val="000000"/>
                <w:sz w:val="20"/>
                <w:szCs w:val="20"/>
              </w:rPr>
              <w:t xml:space="preserve"> </w:t>
            </w:r>
            <w:proofErr w:type="spellStart"/>
            <w:r w:rsidRPr="00997D66">
              <w:rPr>
                <w:color w:val="000000"/>
                <w:sz w:val="20"/>
                <w:szCs w:val="20"/>
              </w:rPr>
              <w:t>копії</w:t>
            </w:r>
            <w:proofErr w:type="spellEnd"/>
            <w:r w:rsidRPr="00997D66">
              <w:rPr>
                <w:color w:val="000000"/>
                <w:sz w:val="20"/>
                <w:szCs w:val="20"/>
              </w:rPr>
              <w:t xml:space="preserve"> </w:t>
            </w:r>
            <w:proofErr w:type="spellStart"/>
            <w:r w:rsidRPr="00997D66">
              <w:rPr>
                <w:color w:val="000000"/>
                <w:sz w:val="20"/>
                <w:szCs w:val="20"/>
              </w:rPr>
              <w:t>цього</w:t>
            </w:r>
            <w:proofErr w:type="spellEnd"/>
            <w:r w:rsidRPr="00997D66">
              <w:rPr>
                <w:color w:val="000000"/>
                <w:sz w:val="20"/>
                <w:szCs w:val="20"/>
              </w:rPr>
              <w:t xml:space="preserve"> </w:t>
            </w:r>
            <w:proofErr w:type="spellStart"/>
            <w:r w:rsidRPr="00997D66">
              <w:rPr>
                <w:color w:val="000000"/>
                <w:sz w:val="20"/>
                <w:szCs w:val="20"/>
              </w:rPr>
              <w:t>погодження</w:t>
            </w:r>
            <w:proofErr w:type="spellEnd"/>
            <w:r w:rsidRPr="00997D66">
              <w:rPr>
                <w:color w:val="000000"/>
                <w:sz w:val="20"/>
                <w:szCs w:val="20"/>
              </w:rPr>
              <w:t xml:space="preserve"> </w:t>
            </w:r>
            <w:proofErr w:type="spellStart"/>
            <w:r w:rsidRPr="00997D66">
              <w:rPr>
                <w:color w:val="000000"/>
                <w:sz w:val="20"/>
                <w:szCs w:val="20"/>
              </w:rPr>
              <w:t>або</w:t>
            </w:r>
            <w:proofErr w:type="spellEnd"/>
            <w:r w:rsidRPr="00997D66">
              <w:rPr>
                <w:color w:val="000000"/>
                <w:sz w:val="20"/>
                <w:szCs w:val="20"/>
              </w:rPr>
              <w:t xml:space="preserve"> </w:t>
            </w:r>
            <w:proofErr w:type="spellStart"/>
            <w:r w:rsidRPr="00997D66">
              <w:rPr>
                <w:color w:val="000000"/>
                <w:sz w:val="20"/>
                <w:szCs w:val="20"/>
              </w:rPr>
              <w:t>дозволу</w:t>
            </w:r>
            <w:proofErr w:type="spellEnd"/>
            <w:r w:rsidRPr="00997D66">
              <w:rPr>
                <w:color w:val="000000"/>
                <w:sz w:val="20"/>
                <w:szCs w:val="20"/>
              </w:rPr>
              <w:t xml:space="preserve"> (</w:t>
            </w:r>
            <w:proofErr w:type="spellStart"/>
            <w:r w:rsidRPr="00997D66">
              <w:rPr>
                <w:color w:val="000000"/>
                <w:sz w:val="20"/>
                <w:szCs w:val="20"/>
              </w:rPr>
              <w:t>наприклад</w:t>
            </w:r>
            <w:proofErr w:type="spellEnd"/>
            <w:r w:rsidRPr="00997D66">
              <w:rPr>
                <w:color w:val="000000"/>
                <w:sz w:val="20"/>
                <w:szCs w:val="20"/>
              </w:rPr>
              <w:t xml:space="preserve"> на </w:t>
            </w:r>
            <w:proofErr w:type="spellStart"/>
            <w:r w:rsidRPr="00997D66">
              <w:rPr>
                <w:color w:val="000000"/>
                <w:sz w:val="20"/>
                <w:szCs w:val="20"/>
              </w:rPr>
              <w:t>перевезення</w:t>
            </w:r>
            <w:proofErr w:type="spellEnd"/>
            <w:r w:rsidRPr="00997D66">
              <w:rPr>
                <w:color w:val="000000"/>
                <w:sz w:val="20"/>
                <w:szCs w:val="20"/>
              </w:rPr>
              <w:t xml:space="preserve"> </w:t>
            </w:r>
            <w:proofErr w:type="spellStart"/>
            <w:r w:rsidRPr="00997D66">
              <w:rPr>
                <w:color w:val="000000"/>
                <w:sz w:val="20"/>
                <w:szCs w:val="20"/>
              </w:rPr>
              <w:t>вибухових</w:t>
            </w:r>
            <w:proofErr w:type="spellEnd"/>
            <w:r w:rsidRPr="00997D66">
              <w:rPr>
                <w:color w:val="000000"/>
                <w:sz w:val="20"/>
                <w:szCs w:val="20"/>
              </w:rPr>
              <w:t xml:space="preserve"> </w:t>
            </w:r>
            <w:proofErr w:type="spellStart"/>
            <w:r w:rsidRPr="00997D66">
              <w:rPr>
                <w:color w:val="000000"/>
                <w:sz w:val="20"/>
                <w:szCs w:val="20"/>
              </w:rPr>
              <w:t>речовин</w:t>
            </w:r>
            <w:proofErr w:type="spellEnd"/>
            <w:r w:rsidRPr="00997D66">
              <w:rPr>
                <w:color w:val="000000"/>
                <w:sz w:val="20"/>
                <w:szCs w:val="20"/>
              </w:rPr>
              <w:t xml:space="preserve"> I </w:t>
            </w:r>
            <w:proofErr w:type="spellStart"/>
            <w:r w:rsidRPr="00997D66">
              <w:rPr>
                <w:color w:val="000000"/>
                <w:sz w:val="20"/>
                <w:szCs w:val="20"/>
              </w:rPr>
              <w:t>класу</w:t>
            </w:r>
            <w:proofErr w:type="spellEnd"/>
            <w:r w:rsidRPr="00997D66">
              <w:rPr>
                <w:color w:val="000000"/>
                <w:sz w:val="20"/>
                <w:szCs w:val="20"/>
              </w:rPr>
              <w:t xml:space="preserve"> </w:t>
            </w:r>
            <w:proofErr w:type="spellStart"/>
            <w:r w:rsidRPr="00997D66">
              <w:rPr>
                <w:color w:val="000000"/>
                <w:sz w:val="20"/>
                <w:szCs w:val="20"/>
              </w:rPr>
              <w:t>небезпеки</w:t>
            </w:r>
            <w:proofErr w:type="spellEnd"/>
            <w:r w:rsidRPr="00997D66">
              <w:rPr>
                <w:color w:val="000000"/>
                <w:sz w:val="20"/>
                <w:szCs w:val="20"/>
              </w:rPr>
              <w:t>:</w:t>
            </w:r>
            <w:proofErr w:type="gramEnd"/>
            <w:r w:rsidRPr="00997D66">
              <w:rPr>
                <w:color w:val="000000"/>
                <w:sz w:val="20"/>
                <w:szCs w:val="20"/>
              </w:rPr>
              <w:t xml:space="preserve"> </w:t>
            </w:r>
            <w:proofErr w:type="spellStart"/>
            <w:r w:rsidRPr="00997D66">
              <w:rPr>
                <w:color w:val="000000"/>
                <w:sz w:val="20"/>
                <w:szCs w:val="20"/>
              </w:rPr>
              <w:t>Дозволи</w:t>
            </w:r>
            <w:proofErr w:type="spellEnd"/>
            <w:r w:rsidRPr="00997D66">
              <w:rPr>
                <w:color w:val="000000"/>
                <w:sz w:val="20"/>
                <w:szCs w:val="20"/>
              </w:rPr>
              <w:t xml:space="preserve"> </w:t>
            </w:r>
            <w:proofErr w:type="spellStart"/>
            <w:r w:rsidRPr="00997D66">
              <w:rPr>
                <w:color w:val="000000"/>
                <w:sz w:val="20"/>
                <w:szCs w:val="20"/>
              </w:rPr>
              <w:t>дозвільної</w:t>
            </w:r>
            <w:proofErr w:type="spellEnd"/>
            <w:r w:rsidRPr="00997D66">
              <w:rPr>
                <w:color w:val="000000"/>
                <w:sz w:val="20"/>
                <w:szCs w:val="20"/>
              </w:rPr>
              <w:t xml:space="preserve"> </w:t>
            </w:r>
            <w:proofErr w:type="spellStart"/>
            <w:r w:rsidRPr="00997D66">
              <w:rPr>
                <w:color w:val="000000"/>
                <w:sz w:val="20"/>
                <w:szCs w:val="20"/>
              </w:rPr>
              <w:t>системи</w:t>
            </w:r>
            <w:proofErr w:type="spellEnd"/>
            <w:r w:rsidRPr="00997D66">
              <w:rPr>
                <w:color w:val="000000"/>
                <w:sz w:val="20"/>
                <w:szCs w:val="20"/>
              </w:rPr>
              <w:t xml:space="preserve"> </w:t>
            </w:r>
            <w:proofErr w:type="spellStart"/>
            <w:r w:rsidRPr="00997D66">
              <w:rPr>
                <w:color w:val="000000"/>
                <w:sz w:val="20"/>
                <w:szCs w:val="20"/>
              </w:rPr>
              <w:t>Ліцензування</w:t>
            </w:r>
            <w:proofErr w:type="spellEnd"/>
            <w:r w:rsidRPr="00997D66">
              <w:rPr>
                <w:color w:val="000000"/>
                <w:sz w:val="20"/>
                <w:szCs w:val="20"/>
              </w:rPr>
              <w:t xml:space="preserve"> та державного </w:t>
            </w:r>
            <w:proofErr w:type="spellStart"/>
            <w:r w:rsidRPr="00997D66">
              <w:rPr>
                <w:color w:val="000000"/>
                <w:sz w:val="20"/>
                <w:szCs w:val="20"/>
              </w:rPr>
              <w:t>охоронного</w:t>
            </w:r>
            <w:proofErr w:type="spellEnd"/>
            <w:r w:rsidRPr="00997D66">
              <w:rPr>
                <w:color w:val="000000"/>
                <w:sz w:val="20"/>
                <w:szCs w:val="20"/>
              </w:rPr>
              <w:t xml:space="preserve"> </w:t>
            </w:r>
            <w:proofErr w:type="spellStart"/>
            <w:r w:rsidRPr="00997D66">
              <w:rPr>
                <w:color w:val="000000"/>
                <w:sz w:val="20"/>
                <w:szCs w:val="20"/>
              </w:rPr>
              <w:t>нагляду</w:t>
            </w:r>
            <w:proofErr w:type="spellEnd"/>
            <w:r w:rsidRPr="00997D66">
              <w:rPr>
                <w:color w:val="000000"/>
                <w:sz w:val="20"/>
                <w:szCs w:val="20"/>
              </w:rPr>
              <w:t xml:space="preserve"> ГУМВС </w:t>
            </w:r>
            <w:proofErr w:type="spellStart"/>
            <w:r w:rsidRPr="00997D66">
              <w:rPr>
                <w:color w:val="000000"/>
                <w:sz w:val="20"/>
                <w:szCs w:val="20"/>
              </w:rPr>
              <w:t>України</w:t>
            </w:r>
            <w:proofErr w:type="spellEnd"/>
            <w:r w:rsidRPr="00997D66">
              <w:rPr>
                <w:color w:val="000000"/>
                <w:sz w:val="20"/>
                <w:szCs w:val="20"/>
              </w:rPr>
              <w:t xml:space="preserve"> в </w:t>
            </w:r>
            <w:proofErr w:type="spellStart"/>
            <w:r w:rsidRPr="00997D66">
              <w:rPr>
                <w:color w:val="000000"/>
                <w:sz w:val="20"/>
                <w:szCs w:val="20"/>
              </w:rPr>
              <w:t>Донецькій</w:t>
            </w:r>
            <w:proofErr w:type="spellEnd"/>
            <w:r w:rsidRPr="00997D66">
              <w:rPr>
                <w:color w:val="000000"/>
                <w:sz w:val="20"/>
                <w:szCs w:val="20"/>
              </w:rPr>
              <w:t xml:space="preserve"> </w:t>
            </w:r>
            <w:proofErr w:type="spellStart"/>
            <w:r w:rsidRPr="00997D66">
              <w:rPr>
                <w:color w:val="000000"/>
                <w:sz w:val="20"/>
                <w:szCs w:val="20"/>
              </w:rPr>
              <w:t>області</w:t>
            </w:r>
            <w:proofErr w:type="spellEnd"/>
            <w:r w:rsidRPr="00997D66">
              <w:rPr>
                <w:color w:val="000000"/>
                <w:sz w:val="20"/>
                <w:szCs w:val="20"/>
              </w:rPr>
              <w:t xml:space="preserve"> – маршрут </w:t>
            </w:r>
            <w:proofErr w:type="spellStart"/>
            <w:r w:rsidRPr="00997D66">
              <w:rPr>
                <w:color w:val="000000"/>
                <w:sz w:val="20"/>
                <w:szCs w:val="20"/>
              </w:rPr>
              <w:t>пер</w:t>
            </w:r>
            <w:r w:rsidRPr="00997D66">
              <w:rPr>
                <w:color w:val="000000"/>
                <w:sz w:val="20"/>
                <w:szCs w:val="20"/>
              </w:rPr>
              <w:t>е</w:t>
            </w:r>
            <w:r w:rsidRPr="00997D66">
              <w:rPr>
                <w:color w:val="000000"/>
                <w:sz w:val="20"/>
                <w:szCs w:val="20"/>
              </w:rPr>
              <w:t>везення</w:t>
            </w:r>
            <w:proofErr w:type="spellEnd"/>
            <w:r w:rsidRPr="00997D66">
              <w:rPr>
                <w:color w:val="000000"/>
                <w:sz w:val="20"/>
                <w:szCs w:val="20"/>
              </w:rPr>
              <w:t xml:space="preserve">, на </w:t>
            </w:r>
            <w:proofErr w:type="spellStart"/>
            <w:r w:rsidRPr="00997D66">
              <w:rPr>
                <w:color w:val="000000"/>
                <w:sz w:val="20"/>
                <w:szCs w:val="20"/>
              </w:rPr>
              <w:t>персональну</w:t>
            </w:r>
            <w:proofErr w:type="spellEnd"/>
            <w:r w:rsidRPr="00997D66">
              <w:rPr>
                <w:color w:val="000000"/>
                <w:sz w:val="20"/>
                <w:szCs w:val="20"/>
              </w:rPr>
              <w:t xml:space="preserve">  </w:t>
            </w:r>
            <w:proofErr w:type="spellStart"/>
            <w:r w:rsidRPr="00997D66">
              <w:rPr>
                <w:color w:val="000000"/>
                <w:sz w:val="20"/>
                <w:szCs w:val="20"/>
              </w:rPr>
              <w:t>відповідальність</w:t>
            </w:r>
            <w:proofErr w:type="spellEnd"/>
            <w:r w:rsidRPr="00997D66">
              <w:rPr>
                <w:color w:val="000000"/>
                <w:sz w:val="20"/>
                <w:szCs w:val="20"/>
              </w:rPr>
              <w:t xml:space="preserve">, </w:t>
            </w:r>
            <w:proofErr w:type="spellStart"/>
            <w:r w:rsidRPr="00997D66">
              <w:rPr>
                <w:color w:val="000000"/>
                <w:sz w:val="20"/>
                <w:szCs w:val="20"/>
              </w:rPr>
              <w:t>зберігання</w:t>
            </w:r>
            <w:proofErr w:type="spellEnd"/>
            <w:r w:rsidRPr="00997D66">
              <w:rPr>
                <w:color w:val="000000"/>
                <w:sz w:val="20"/>
                <w:szCs w:val="20"/>
              </w:rPr>
              <w:t xml:space="preserve"> </w:t>
            </w:r>
            <w:proofErr w:type="spellStart"/>
            <w:r w:rsidRPr="00997D66">
              <w:rPr>
                <w:color w:val="000000"/>
                <w:sz w:val="20"/>
                <w:szCs w:val="20"/>
              </w:rPr>
              <w:t>вибух</w:t>
            </w:r>
            <w:r w:rsidRPr="00997D66">
              <w:rPr>
                <w:color w:val="000000"/>
                <w:sz w:val="20"/>
                <w:szCs w:val="20"/>
              </w:rPr>
              <w:t>о</w:t>
            </w:r>
            <w:r w:rsidRPr="00997D66">
              <w:rPr>
                <w:color w:val="000000"/>
                <w:sz w:val="20"/>
                <w:szCs w:val="20"/>
              </w:rPr>
              <w:t>вих</w:t>
            </w:r>
            <w:proofErr w:type="spellEnd"/>
            <w:r w:rsidRPr="00997D66">
              <w:rPr>
                <w:color w:val="000000"/>
                <w:sz w:val="20"/>
                <w:szCs w:val="20"/>
              </w:rPr>
              <w:t xml:space="preserve"> </w:t>
            </w:r>
            <w:proofErr w:type="spellStart"/>
            <w:proofErr w:type="gramStart"/>
            <w:r w:rsidRPr="00997D66">
              <w:rPr>
                <w:color w:val="000000"/>
                <w:sz w:val="20"/>
                <w:szCs w:val="20"/>
              </w:rPr>
              <w:t>матер</w:t>
            </w:r>
            <w:proofErr w:type="gramEnd"/>
            <w:r w:rsidRPr="00997D66">
              <w:rPr>
                <w:color w:val="000000"/>
                <w:sz w:val="20"/>
                <w:szCs w:val="20"/>
              </w:rPr>
              <w:t>іалів</w:t>
            </w:r>
            <w:proofErr w:type="spellEnd"/>
            <w:r w:rsidRPr="00997D66">
              <w:rPr>
                <w:color w:val="000000"/>
                <w:sz w:val="20"/>
                <w:szCs w:val="20"/>
              </w:rPr>
              <w:t xml:space="preserve"> </w:t>
            </w:r>
            <w:proofErr w:type="spellStart"/>
            <w:r w:rsidRPr="00997D66">
              <w:rPr>
                <w:color w:val="000000"/>
                <w:sz w:val="20"/>
                <w:szCs w:val="20"/>
              </w:rPr>
              <w:t>тощо</w:t>
            </w:r>
            <w:proofErr w:type="spellEnd"/>
            <w:r w:rsidRPr="00997D66">
              <w:rPr>
                <w:color w:val="000000"/>
                <w:sz w:val="20"/>
                <w:szCs w:val="20"/>
              </w:rPr>
              <w:t xml:space="preserve">; </w:t>
            </w:r>
            <w:proofErr w:type="spellStart"/>
            <w:r w:rsidRPr="00997D66">
              <w:rPr>
                <w:color w:val="000000"/>
                <w:sz w:val="20"/>
                <w:szCs w:val="20"/>
              </w:rPr>
              <w:t>Дозвіл</w:t>
            </w:r>
            <w:proofErr w:type="spellEnd"/>
            <w:r w:rsidRPr="00997D66">
              <w:rPr>
                <w:color w:val="000000"/>
                <w:sz w:val="20"/>
                <w:szCs w:val="20"/>
              </w:rPr>
              <w:t xml:space="preserve"> на </w:t>
            </w:r>
            <w:proofErr w:type="spellStart"/>
            <w:r w:rsidRPr="00997D66">
              <w:rPr>
                <w:color w:val="000000"/>
                <w:sz w:val="20"/>
                <w:szCs w:val="20"/>
              </w:rPr>
              <w:t>вик</w:t>
            </w:r>
            <w:r w:rsidRPr="00997D66">
              <w:rPr>
                <w:color w:val="000000"/>
                <w:sz w:val="20"/>
                <w:szCs w:val="20"/>
              </w:rPr>
              <w:t>о</w:t>
            </w:r>
            <w:r w:rsidRPr="00997D66">
              <w:rPr>
                <w:color w:val="000000"/>
                <w:sz w:val="20"/>
                <w:szCs w:val="20"/>
              </w:rPr>
              <w:t>нання</w:t>
            </w:r>
            <w:proofErr w:type="spellEnd"/>
            <w:r w:rsidRPr="00997D66">
              <w:rPr>
                <w:color w:val="000000"/>
                <w:sz w:val="20"/>
                <w:szCs w:val="20"/>
              </w:rPr>
              <w:t xml:space="preserve"> </w:t>
            </w:r>
            <w:proofErr w:type="spellStart"/>
            <w:r w:rsidRPr="00997D66">
              <w:rPr>
                <w:color w:val="000000"/>
                <w:sz w:val="20"/>
                <w:szCs w:val="20"/>
              </w:rPr>
              <w:t>робіт</w:t>
            </w:r>
            <w:proofErr w:type="spellEnd"/>
            <w:r w:rsidRPr="00997D66">
              <w:rPr>
                <w:color w:val="000000"/>
                <w:sz w:val="20"/>
                <w:szCs w:val="20"/>
              </w:rPr>
              <w:t xml:space="preserve"> </w:t>
            </w:r>
            <w:proofErr w:type="spellStart"/>
            <w:proofErr w:type="gramStart"/>
            <w:r w:rsidRPr="00997D66">
              <w:rPr>
                <w:color w:val="000000"/>
                <w:sz w:val="20"/>
                <w:szCs w:val="20"/>
              </w:rPr>
              <w:t>п</w:t>
            </w:r>
            <w:proofErr w:type="gramEnd"/>
            <w:r w:rsidRPr="00997D66">
              <w:rPr>
                <w:color w:val="000000"/>
                <w:sz w:val="20"/>
                <w:szCs w:val="20"/>
              </w:rPr>
              <w:t>ідвищеної</w:t>
            </w:r>
            <w:proofErr w:type="spellEnd"/>
            <w:r w:rsidRPr="00997D66">
              <w:rPr>
                <w:color w:val="000000"/>
                <w:sz w:val="20"/>
                <w:szCs w:val="20"/>
              </w:rPr>
              <w:t xml:space="preserve"> </w:t>
            </w:r>
            <w:proofErr w:type="spellStart"/>
            <w:r w:rsidRPr="00997D66">
              <w:rPr>
                <w:color w:val="000000"/>
                <w:sz w:val="20"/>
                <w:szCs w:val="20"/>
              </w:rPr>
              <w:t>небезпеки</w:t>
            </w:r>
            <w:proofErr w:type="spellEnd"/>
            <w:r w:rsidRPr="00997D66">
              <w:rPr>
                <w:color w:val="000000"/>
                <w:sz w:val="20"/>
                <w:szCs w:val="20"/>
              </w:rPr>
              <w:t xml:space="preserve"> та </w:t>
            </w:r>
            <w:proofErr w:type="spellStart"/>
            <w:r w:rsidRPr="00997D66">
              <w:rPr>
                <w:color w:val="000000"/>
                <w:sz w:val="20"/>
                <w:szCs w:val="20"/>
              </w:rPr>
              <w:t>рішення</w:t>
            </w:r>
            <w:proofErr w:type="spellEnd"/>
            <w:r w:rsidRPr="00997D66">
              <w:rPr>
                <w:color w:val="000000"/>
                <w:sz w:val="20"/>
                <w:szCs w:val="20"/>
              </w:rPr>
              <w:t xml:space="preserve"> на право </w:t>
            </w:r>
            <w:proofErr w:type="spellStart"/>
            <w:r w:rsidRPr="00997D66">
              <w:rPr>
                <w:color w:val="000000"/>
                <w:sz w:val="20"/>
                <w:szCs w:val="20"/>
              </w:rPr>
              <w:t>проведення</w:t>
            </w:r>
            <w:proofErr w:type="spellEnd"/>
            <w:r w:rsidRPr="00997D66">
              <w:rPr>
                <w:color w:val="000000"/>
                <w:sz w:val="20"/>
                <w:szCs w:val="20"/>
              </w:rPr>
              <w:t xml:space="preserve"> </w:t>
            </w:r>
            <w:proofErr w:type="spellStart"/>
            <w:r w:rsidRPr="00997D66">
              <w:rPr>
                <w:color w:val="000000"/>
                <w:sz w:val="20"/>
                <w:szCs w:val="20"/>
              </w:rPr>
              <w:t>виб</w:t>
            </w:r>
            <w:r w:rsidRPr="00997D66">
              <w:rPr>
                <w:color w:val="000000"/>
                <w:sz w:val="20"/>
                <w:szCs w:val="20"/>
              </w:rPr>
              <w:t>у</w:t>
            </w:r>
            <w:r w:rsidRPr="00997D66">
              <w:rPr>
                <w:color w:val="000000"/>
                <w:sz w:val="20"/>
                <w:szCs w:val="20"/>
              </w:rPr>
              <w:t>хових</w:t>
            </w:r>
            <w:proofErr w:type="spellEnd"/>
            <w:r w:rsidRPr="00997D66">
              <w:rPr>
                <w:color w:val="000000"/>
                <w:sz w:val="20"/>
                <w:szCs w:val="20"/>
              </w:rPr>
              <w:t xml:space="preserve">  </w:t>
            </w:r>
            <w:proofErr w:type="spellStart"/>
            <w:r w:rsidRPr="00997D66">
              <w:rPr>
                <w:color w:val="000000"/>
                <w:sz w:val="20"/>
                <w:szCs w:val="20"/>
              </w:rPr>
              <w:t>робіт</w:t>
            </w:r>
            <w:proofErr w:type="spellEnd"/>
            <w:r w:rsidRPr="00997D66">
              <w:rPr>
                <w:color w:val="000000"/>
                <w:sz w:val="20"/>
                <w:szCs w:val="20"/>
              </w:rPr>
              <w:t xml:space="preserve"> </w:t>
            </w:r>
            <w:proofErr w:type="spellStart"/>
            <w:r w:rsidRPr="00997D66">
              <w:rPr>
                <w:color w:val="000000"/>
                <w:sz w:val="20"/>
                <w:szCs w:val="20"/>
              </w:rPr>
              <w:t>від</w:t>
            </w:r>
            <w:proofErr w:type="spellEnd"/>
            <w:r w:rsidRPr="00997D66">
              <w:rPr>
                <w:color w:val="000000"/>
                <w:sz w:val="20"/>
                <w:szCs w:val="20"/>
              </w:rPr>
              <w:t xml:space="preserve"> Державного </w:t>
            </w:r>
            <w:proofErr w:type="spellStart"/>
            <w:r w:rsidRPr="00997D66">
              <w:rPr>
                <w:color w:val="000000"/>
                <w:sz w:val="20"/>
                <w:szCs w:val="20"/>
              </w:rPr>
              <w:t>комітету</w:t>
            </w:r>
            <w:proofErr w:type="spellEnd"/>
            <w:r w:rsidRPr="00997D66">
              <w:rPr>
                <w:color w:val="000000"/>
                <w:sz w:val="20"/>
                <w:szCs w:val="20"/>
              </w:rPr>
              <w:t xml:space="preserve"> </w:t>
            </w:r>
            <w:proofErr w:type="spellStart"/>
            <w:r w:rsidRPr="00997D66">
              <w:rPr>
                <w:color w:val="000000"/>
                <w:sz w:val="20"/>
                <w:szCs w:val="20"/>
              </w:rPr>
              <w:t>України</w:t>
            </w:r>
            <w:proofErr w:type="spellEnd"/>
            <w:r w:rsidRPr="00997D66">
              <w:rPr>
                <w:color w:val="000000"/>
                <w:sz w:val="20"/>
                <w:szCs w:val="20"/>
              </w:rPr>
              <w:t xml:space="preserve"> </w:t>
            </w:r>
            <w:proofErr w:type="spellStart"/>
            <w:r w:rsidRPr="00997D66">
              <w:rPr>
                <w:color w:val="000000"/>
                <w:sz w:val="20"/>
                <w:szCs w:val="20"/>
              </w:rPr>
              <w:t>з</w:t>
            </w:r>
            <w:proofErr w:type="spellEnd"/>
            <w:r w:rsidRPr="00997D66">
              <w:rPr>
                <w:color w:val="000000"/>
                <w:sz w:val="20"/>
                <w:szCs w:val="20"/>
              </w:rPr>
              <w:t xml:space="preserve"> </w:t>
            </w:r>
            <w:proofErr w:type="spellStart"/>
            <w:r w:rsidRPr="00997D66">
              <w:rPr>
                <w:color w:val="000000"/>
                <w:sz w:val="20"/>
                <w:szCs w:val="20"/>
              </w:rPr>
              <w:t>промислової</w:t>
            </w:r>
            <w:proofErr w:type="spellEnd"/>
            <w:r w:rsidRPr="00997D66">
              <w:rPr>
                <w:color w:val="000000"/>
                <w:sz w:val="20"/>
                <w:szCs w:val="20"/>
              </w:rPr>
              <w:t xml:space="preserve"> </w:t>
            </w:r>
            <w:proofErr w:type="spellStart"/>
            <w:r w:rsidRPr="00997D66">
              <w:rPr>
                <w:color w:val="000000"/>
                <w:sz w:val="20"/>
                <w:szCs w:val="20"/>
              </w:rPr>
              <w:t>безпеки</w:t>
            </w:r>
            <w:proofErr w:type="spellEnd"/>
            <w:r w:rsidRPr="00997D66">
              <w:rPr>
                <w:color w:val="000000"/>
                <w:sz w:val="20"/>
                <w:szCs w:val="20"/>
              </w:rPr>
              <w:t xml:space="preserve">, </w:t>
            </w:r>
            <w:proofErr w:type="spellStart"/>
            <w:r w:rsidRPr="00997D66">
              <w:rPr>
                <w:color w:val="000000"/>
                <w:sz w:val="20"/>
                <w:szCs w:val="20"/>
              </w:rPr>
              <w:t>ох</w:t>
            </w:r>
            <w:r w:rsidRPr="00997D66">
              <w:rPr>
                <w:color w:val="000000"/>
                <w:sz w:val="20"/>
                <w:szCs w:val="20"/>
              </w:rPr>
              <w:t>о</w:t>
            </w:r>
            <w:r w:rsidRPr="00997D66">
              <w:rPr>
                <w:color w:val="000000"/>
                <w:sz w:val="20"/>
                <w:szCs w:val="20"/>
              </w:rPr>
              <w:t>рони</w:t>
            </w:r>
            <w:proofErr w:type="spellEnd"/>
            <w:r w:rsidRPr="00997D66">
              <w:rPr>
                <w:color w:val="000000"/>
                <w:sz w:val="20"/>
                <w:szCs w:val="20"/>
              </w:rPr>
              <w:t xml:space="preserve"> </w:t>
            </w:r>
            <w:proofErr w:type="spellStart"/>
            <w:r w:rsidRPr="00997D66">
              <w:rPr>
                <w:color w:val="000000"/>
                <w:sz w:val="20"/>
                <w:szCs w:val="20"/>
              </w:rPr>
              <w:t>праці</w:t>
            </w:r>
            <w:proofErr w:type="spellEnd"/>
            <w:r w:rsidRPr="00997D66">
              <w:rPr>
                <w:color w:val="000000"/>
                <w:sz w:val="20"/>
                <w:szCs w:val="20"/>
              </w:rPr>
              <w:t xml:space="preserve"> та </w:t>
            </w:r>
            <w:proofErr w:type="spellStart"/>
            <w:r w:rsidRPr="00997D66">
              <w:rPr>
                <w:color w:val="000000"/>
                <w:sz w:val="20"/>
                <w:szCs w:val="20"/>
              </w:rPr>
              <w:t>гірничного</w:t>
            </w:r>
            <w:proofErr w:type="spellEnd"/>
            <w:r w:rsidRPr="00997D66">
              <w:rPr>
                <w:color w:val="000000"/>
                <w:sz w:val="20"/>
                <w:szCs w:val="20"/>
              </w:rPr>
              <w:t xml:space="preserve"> </w:t>
            </w:r>
            <w:proofErr w:type="spellStart"/>
            <w:r w:rsidRPr="00997D66">
              <w:rPr>
                <w:color w:val="000000"/>
                <w:sz w:val="20"/>
                <w:szCs w:val="20"/>
              </w:rPr>
              <w:t>нагляду</w:t>
            </w:r>
            <w:proofErr w:type="spellEnd"/>
            <w:r w:rsidRPr="00997D66">
              <w:rPr>
                <w:color w:val="000000"/>
                <w:sz w:val="20"/>
                <w:szCs w:val="20"/>
              </w:rPr>
              <w:t xml:space="preserve"> (</w:t>
            </w:r>
            <w:proofErr w:type="spellStart"/>
            <w:r w:rsidRPr="00997D66">
              <w:rPr>
                <w:color w:val="000000"/>
                <w:sz w:val="20"/>
                <w:szCs w:val="20"/>
              </w:rPr>
              <w:t>Держгірпромнагляд</w:t>
            </w:r>
            <w:proofErr w:type="spellEnd"/>
            <w:r w:rsidRPr="00997D66">
              <w:rPr>
                <w:color w:val="000000"/>
                <w:sz w:val="20"/>
                <w:szCs w:val="20"/>
              </w:rPr>
              <w:t xml:space="preserve">)) </w:t>
            </w:r>
            <w:proofErr w:type="spellStart"/>
            <w:r w:rsidRPr="00997D66">
              <w:rPr>
                <w:color w:val="000000"/>
                <w:sz w:val="20"/>
                <w:szCs w:val="20"/>
              </w:rPr>
              <w:t>тощо</w:t>
            </w:r>
            <w:proofErr w:type="spellEnd"/>
            <w:r w:rsidRPr="00997D66">
              <w:rPr>
                <w:color w:val="000000"/>
                <w:sz w:val="20"/>
                <w:szCs w:val="20"/>
              </w:rPr>
              <w:t>.</w:t>
            </w:r>
          </w:p>
          <w:p w:rsidR="00AB7A24" w:rsidRPr="00997D66" w:rsidRDefault="00AB7A24" w:rsidP="005F0F65">
            <w:pPr>
              <w:rPr>
                <w:color w:val="000000"/>
                <w:sz w:val="20"/>
                <w:szCs w:val="20"/>
              </w:rPr>
            </w:pPr>
            <w:r w:rsidRPr="00997D66">
              <w:rPr>
                <w:color w:val="000000"/>
                <w:sz w:val="20"/>
                <w:szCs w:val="20"/>
              </w:rPr>
              <w:t xml:space="preserve">7. </w:t>
            </w:r>
            <w:proofErr w:type="spellStart"/>
            <w:r w:rsidRPr="00997D66">
              <w:rPr>
                <w:color w:val="000000"/>
                <w:sz w:val="20"/>
                <w:szCs w:val="20"/>
              </w:rPr>
              <w:t>Дозвіл</w:t>
            </w:r>
            <w:proofErr w:type="spellEnd"/>
            <w:r w:rsidRPr="00997D66">
              <w:rPr>
                <w:color w:val="000000"/>
                <w:sz w:val="20"/>
                <w:szCs w:val="20"/>
              </w:rPr>
              <w:t xml:space="preserve"> </w:t>
            </w:r>
            <w:proofErr w:type="spellStart"/>
            <w:r w:rsidRPr="00997D66">
              <w:rPr>
                <w:color w:val="000000"/>
                <w:sz w:val="20"/>
                <w:szCs w:val="20"/>
              </w:rPr>
              <w:t>екологічної</w:t>
            </w:r>
            <w:proofErr w:type="spellEnd"/>
            <w:r w:rsidRPr="00997D66">
              <w:rPr>
                <w:color w:val="000000"/>
                <w:sz w:val="20"/>
                <w:szCs w:val="20"/>
              </w:rPr>
              <w:t xml:space="preserve"> </w:t>
            </w:r>
            <w:proofErr w:type="spellStart"/>
            <w:r w:rsidRPr="00997D66">
              <w:rPr>
                <w:color w:val="000000"/>
                <w:sz w:val="20"/>
                <w:szCs w:val="20"/>
              </w:rPr>
              <w:t>інспекції</w:t>
            </w:r>
            <w:proofErr w:type="spellEnd"/>
            <w:r w:rsidRPr="00997D66">
              <w:rPr>
                <w:color w:val="000000"/>
                <w:sz w:val="20"/>
                <w:szCs w:val="20"/>
              </w:rPr>
              <w:t xml:space="preserve"> (для </w:t>
            </w:r>
            <w:proofErr w:type="spellStart"/>
            <w:r w:rsidRPr="00997D66">
              <w:rPr>
                <w:color w:val="000000"/>
                <w:sz w:val="20"/>
                <w:szCs w:val="20"/>
              </w:rPr>
              <w:t>перевезення</w:t>
            </w:r>
            <w:proofErr w:type="spellEnd"/>
            <w:r w:rsidRPr="00997D66">
              <w:rPr>
                <w:color w:val="000000"/>
                <w:sz w:val="20"/>
                <w:szCs w:val="20"/>
              </w:rPr>
              <w:t xml:space="preserve"> </w:t>
            </w:r>
            <w:proofErr w:type="spellStart"/>
            <w:r w:rsidRPr="00997D66">
              <w:rPr>
                <w:color w:val="000000"/>
                <w:sz w:val="20"/>
                <w:szCs w:val="20"/>
              </w:rPr>
              <w:t>небезпечних</w:t>
            </w:r>
            <w:proofErr w:type="spellEnd"/>
            <w:r w:rsidRPr="00997D66">
              <w:rPr>
                <w:color w:val="000000"/>
                <w:sz w:val="20"/>
                <w:szCs w:val="20"/>
              </w:rPr>
              <w:t xml:space="preserve"> </w:t>
            </w:r>
            <w:proofErr w:type="spellStart"/>
            <w:r w:rsidRPr="00997D66">
              <w:rPr>
                <w:color w:val="000000"/>
                <w:sz w:val="20"/>
                <w:szCs w:val="20"/>
              </w:rPr>
              <w:t>вантажів</w:t>
            </w:r>
            <w:proofErr w:type="spellEnd"/>
            <w:r w:rsidRPr="00997D66">
              <w:rPr>
                <w:color w:val="000000"/>
                <w:sz w:val="20"/>
                <w:szCs w:val="20"/>
              </w:rPr>
              <w:t xml:space="preserve"> 6-го та 7-го </w:t>
            </w:r>
            <w:proofErr w:type="spellStart"/>
            <w:r w:rsidRPr="00997D66">
              <w:rPr>
                <w:color w:val="000000"/>
                <w:sz w:val="20"/>
                <w:szCs w:val="20"/>
              </w:rPr>
              <w:t>класів</w:t>
            </w:r>
            <w:proofErr w:type="spellEnd"/>
            <w:r w:rsidRPr="00997D66">
              <w:rPr>
                <w:color w:val="000000"/>
                <w:sz w:val="20"/>
                <w:szCs w:val="20"/>
              </w:rPr>
              <w:t>).</w:t>
            </w:r>
          </w:p>
          <w:p w:rsidR="00AB7A24" w:rsidRPr="00997D66" w:rsidRDefault="00AB7A24" w:rsidP="005F0F65">
            <w:pPr>
              <w:rPr>
                <w:color w:val="000000"/>
                <w:sz w:val="20"/>
                <w:szCs w:val="20"/>
              </w:rPr>
            </w:pPr>
            <w:r w:rsidRPr="00997D66">
              <w:rPr>
                <w:color w:val="000000"/>
                <w:sz w:val="20"/>
                <w:szCs w:val="20"/>
              </w:rPr>
              <w:t xml:space="preserve">8. </w:t>
            </w:r>
            <w:proofErr w:type="spellStart"/>
            <w:r w:rsidRPr="00997D66">
              <w:rPr>
                <w:color w:val="000000"/>
                <w:sz w:val="20"/>
                <w:szCs w:val="20"/>
              </w:rPr>
              <w:t>Квитанція</w:t>
            </w:r>
            <w:proofErr w:type="spellEnd"/>
            <w:r w:rsidRPr="00997D66">
              <w:rPr>
                <w:color w:val="000000"/>
                <w:sz w:val="20"/>
                <w:szCs w:val="20"/>
              </w:rPr>
              <w:t xml:space="preserve"> про </w:t>
            </w:r>
            <w:proofErr w:type="spellStart"/>
            <w:r w:rsidRPr="00997D66">
              <w:rPr>
                <w:color w:val="000000"/>
                <w:sz w:val="20"/>
                <w:szCs w:val="20"/>
              </w:rPr>
              <w:t>сплату</w:t>
            </w:r>
            <w:proofErr w:type="spellEnd"/>
            <w:r w:rsidRPr="00997D66">
              <w:rPr>
                <w:color w:val="000000"/>
                <w:sz w:val="20"/>
                <w:szCs w:val="20"/>
              </w:rPr>
              <w:t xml:space="preserve"> </w:t>
            </w:r>
            <w:proofErr w:type="spellStart"/>
            <w:r w:rsidRPr="00997D66">
              <w:rPr>
                <w:color w:val="000000"/>
                <w:sz w:val="20"/>
                <w:szCs w:val="20"/>
              </w:rPr>
              <w:t>послуг</w:t>
            </w:r>
            <w:proofErr w:type="spellEnd"/>
            <w:r w:rsidRPr="00997D66">
              <w:rPr>
                <w:color w:val="000000"/>
                <w:sz w:val="20"/>
                <w:szCs w:val="20"/>
              </w:rPr>
              <w:t>.</w:t>
            </w:r>
          </w:p>
          <w:p w:rsidR="00AB7A24" w:rsidRPr="00997D66" w:rsidRDefault="00AB7A24" w:rsidP="005F0F65">
            <w:pPr>
              <w:rPr>
                <w:color w:val="000000"/>
                <w:sz w:val="20"/>
                <w:szCs w:val="20"/>
              </w:rPr>
            </w:pPr>
          </w:p>
        </w:tc>
      </w:tr>
    </w:tbl>
    <w:p w:rsidR="00435469" w:rsidRDefault="00435469">
      <w:pPr>
        <w:rPr>
          <w:sz w:val="26"/>
          <w:szCs w:val="26"/>
          <w:lang w:val="uk-UA"/>
        </w:rPr>
      </w:pPr>
    </w:p>
    <w:sectPr w:rsidR="00435469" w:rsidSect="002347F0">
      <w:footerReference w:type="default" r:id="rId9"/>
      <w:pgSz w:w="16838" w:h="11906" w:orient="landscape"/>
      <w:pgMar w:top="18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6B" w:rsidRDefault="0025666B">
      <w:r>
        <w:separator/>
      </w:r>
    </w:p>
  </w:endnote>
  <w:endnote w:type="continuationSeparator" w:id="0">
    <w:p w:rsidR="0025666B" w:rsidRDefault="00256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65" w:rsidRDefault="00BF350F">
    <w:pPr>
      <w:pStyle w:val="a9"/>
      <w:framePr w:wrap="auto" w:vAnchor="text" w:hAnchor="margin" w:xAlign="right" w:y="1"/>
      <w:rPr>
        <w:rStyle w:val="ab"/>
      </w:rPr>
    </w:pPr>
    <w:r>
      <w:rPr>
        <w:rStyle w:val="ab"/>
      </w:rPr>
      <w:fldChar w:fldCharType="begin"/>
    </w:r>
    <w:r w:rsidR="005F0F65">
      <w:rPr>
        <w:rStyle w:val="ab"/>
      </w:rPr>
      <w:instrText xml:space="preserve">PAGE  </w:instrText>
    </w:r>
    <w:r>
      <w:rPr>
        <w:rStyle w:val="ab"/>
      </w:rPr>
      <w:fldChar w:fldCharType="separate"/>
    </w:r>
    <w:r w:rsidR="00AB7A24">
      <w:rPr>
        <w:rStyle w:val="ab"/>
        <w:noProof/>
      </w:rPr>
      <w:t>17</w:t>
    </w:r>
    <w:r>
      <w:rPr>
        <w:rStyle w:val="ab"/>
      </w:rPr>
      <w:fldChar w:fldCharType="end"/>
    </w:r>
  </w:p>
  <w:p w:rsidR="005F0F65" w:rsidRDefault="005F0F6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6B" w:rsidRDefault="0025666B">
      <w:r>
        <w:separator/>
      </w:r>
    </w:p>
  </w:footnote>
  <w:footnote w:type="continuationSeparator" w:id="0">
    <w:p w:rsidR="0025666B" w:rsidRDefault="00256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6">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12"/>
  </w:num>
  <w:num w:numId="7">
    <w:abstractNumId w:val="5"/>
  </w:num>
  <w:num w:numId="8">
    <w:abstractNumId w:val="8"/>
  </w:num>
  <w:num w:numId="9">
    <w:abstractNumId w:val="10"/>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2016E"/>
    <w:rsid w:val="000617D5"/>
    <w:rsid w:val="001A24DE"/>
    <w:rsid w:val="001B20C9"/>
    <w:rsid w:val="002020A3"/>
    <w:rsid w:val="0020696C"/>
    <w:rsid w:val="002347F0"/>
    <w:rsid w:val="0025666B"/>
    <w:rsid w:val="002A3893"/>
    <w:rsid w:val="002D1397"/>
    <w:rsid w:val="0031304E"/>
    <w:rsid w:val="00435469"/>
    <w:rsid w:val="00485A0B"/>
    <w:rsid w:val="00531B4A"/>
    <w:rsid w:val="00536771"/>
    <w:rsid w:val="00590250"/>
    <w:rsid w:val="005F0F65"/>
    <w:rsid w:val="006F2987"/>
    <w:rsid w:val="00740F91"/>
    <w:rsid w:val="007E6810"/>
    <w:rsid w:val="00833642"/>
    <w:rsid w:val="00856FBD"/>
    <w:rsid w:val="00997D66"/>
    <w:rsid w:val="00AB7A24"/>
    <w:rsid w:val="00B37836"/>
    <w:rsid w:val="00BB6DE7"/>
    <w:rsid w:val="00BC5176"/>
    <w:rsid w:val="00BF350F"/>
    <w:rsid w:val="00C2111E"/>
    <w:rsid w:val="00CA4947"/>
    <w:rsid w:val="00CA7EFE"/>
    <w:rsid w:val="00CD20DC"/>
    <w:rsid w:val="00CF4294"/>
    <w:rsid w:val="00D1366F"/>
    <w:rsid w:val="00D91191"/>
    <w:rsid w:val="00DE201B"/>
    <w:rsid w:val="00E718A6"/>
    <w:rsid w:val="00EB72E5"/>
    <w:rsid w:val="00F77C41"/>
    <w:rsid w:val="00FD3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347F0"/>
    <w:pPr>
      <w:keepNext/>
      <w:outlineLvl w:val="1"/>
    </w:pPr>
    <w:rPr>
      <w:b/>
      <w:bCs/>
      <w:sz w:val="18"/>
      <w:szCs w:val="18"/>
      <w:lang w:val="uk-UA"/>
    </w:rPr>
  </w:style>
  <w:style w:type="paragraph" w:styleId="3">
    <w:name w:val="heading 3"/>
    <w:basedOn w:val="a"/>
    <w:link w:val="30"/>
    <w:uiPriority w:val="99"/>
    <w:qFormat/>
    <w:rsid w:val="002347F0"/>
    <w:pPr>
      <w:spacing w:before="150"/>
      <w:outlineLvl w:val="2"/>
    </w:pPr>
    <w:rPr>
      <w:rFonts w:ascii="Georgia" w:hAnsi="Georgia" w:cs="Georg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semiHidden/>
    <w:locked/>
    <w:rsid w:val="002347F0"/>
    <w:rPr>
      <w:rFonts w:ascii="Tahoma" w:hAnsi="Tahoma" w:cs="Tahoma"/>
      <w:sz w:val="16"/>
      <w:szCs w:val="16"/>
    </w:rPr>
  </w:style>
  <w:style w:type="paragraph" w:styleId="a6">
    <w:name w:val="No Spacing"/>
    <w:uiPriority w:val="99"/>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10"/>
    <w:locked/>
    <w:rsid w:val="002347F0"/>
    <w:rPr>
      <w:rFonts w:asciiTheme="majorHAnsi" w:eastAsiaTheme="majorEastAsia" w:hAnsiTheme="majorHAnsi" w:cstheme="majorBidi"/>
      <w:b/>
      <w:bCs/>
      <w:kern w:val="28"/>
      <w:sz w:val="32"/>
      <w:szCs w:val="32"/>
    </w:rPr>
  </w:style>
  <w:style w:type="paragraph" w:styleId="a9">
    <w:name w:val="footer"/>
    <w:basedOn w:val="a"/>
    <w:link w:val="aa"/>
    <w:uiPriority w:val="99"/>
    <w:rsid w:val="002347F0"/>
    <w:pPr>
      <w:tabs>
        <w:tab w:val="center" w:pos="4677"/>
        <w:tab w:val="right" w:pos="9355"/>
      </w:tabs>
    </w:pPr>
  </w:style>
  <w:style w:type="character" w:customStyle="1" w:styleId="aa">
    <w:name w:val="Нижний колонтитул Знак"/>
    <w:basedOn w:val="a0"/>
    <w:link w:val="a9"/>
    <w:uiPriority w:val="99"/>
    <w:semiHidden/>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semiHidden/>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semiHidden/>
    <w:locked/>
    <w:rsid w:val="002347F0"/>
    <w:rPr>
      <w:rFonts w:ascii="Times New Roman" w:hAnsi="Times New Roman" w:cs="Times New Roman"/>
      <w:sz w:val="16"/>
      <w:szCs w:val="16"/>
    </w:rPr>
  </w:style>
  <w:style w:type="paragraph" w:styleId="ad">
    <w:name w:val="List Paragraph"/>
    <w:basedOn w:val="a"/>
    <w:uiPriority w:val="99"/>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uiPriority w:val="99"/>
    <w:rsid w:val="002347F0"/>
    <w:pPr>
      <w:autoSpaceDE w:val="0"/>
      <w:autoSpaceDN w:val="0"/>
      <w:adjustRightInd w:val="0"/>
      <w:jc w:val="both"/>
    </w:pPr>
    <w:rPr>
      <w:noProof/>
    </w:rPr>
  </w:style>
  <w:style w:type="character" w:customStyle="1" w:styleId="af">
    <w:name w:val="Основной текст Знак"/>
    <w:basedOn w:val="a0"/>
    <w:link w:val="ae"/>
    <w:uiPriority w:val="99"/>
    <w:semiHidden/>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uiPriority w:val="99"/>
    <w:rsid w:val="002347F0"/>
    <w:pPr>
      <w:tabs>
        <w:tab w:val="center" w:pos="4153"/>
        <w:tab w:val="right" w:pos="8306"/>
      </w:tabs>
    </w:pPr>
    <w:rPr>
      <w:sz w:val="20"/>
      <w:szCs w:val="20"/>
    </w:rPr>
  </w:style>
  <w:style w:type="character" w:customStyle="1" w:styleId="af2">
    <w:name w:val="Верхний колонтитул Знак"/>
    <w:basedOn w:val="a0"/>
    <w:link w:val="af1"/>
    <w:uiPriority w:val="99"/>
    <w:semiHidden/>
    <w:locked/>
    <w:rsid w:val="002347F0"/>
    <w:rPr>
      <w:rFonts w:ascii="Times New Roman" w:hAnsi="Times New Roman" w:cs="Times New Roman"/>
      <w:sz w:val="24"/>
      <w:szCs w:val="24"/>
    </w:rPr>
  </w:style>
  <w:style w:type="paragraph" w:styleId="HTML">
    <w:name w:val="HTML Preformatted"/>
    <w:basedOn w:val="a"/>
    <w:link w:val="HTML0"/>
    <w:uiPriority w:val="99"/>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uiPriority w:val="99"/>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gov.krm.dn.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9DEA7-37F0-4C93-8C9F-C8A02A8E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6303</Words>
  <Characters>35932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42151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12</cp:revision>
  <cp:lastPrinted>2014-11-02T16:47:00Z</cp:lastPrinted>
  <dcterms:created xsi:type="dcterms:W3CDTF">2014-11-01T18:12:00Z</dcterms:created>
  <dcterms:modified xsi:type="dcterms:W3CDTF">2015-01-08T14:40:00Z</dcterms:modified>
</cp:coreProperties>
</file>